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7A9CE07" w14:textId="6DC0058E" w:rsidR="00333CD7" w:rsidRPr="00926583" w:rsidRDefault="002A6E8B" w:rsidP="00D640E6">
      <w:pPr>
        <w:jc w:val="center"/>
        <w:rPr>
          <w:rFonts w:ascii="GHEA Grapalat" w:hAnsi="GHEA Grapalat" w:cstheme="minorHAnsi"/>
          <w:b/>
        </w:rPr>
      </w:pPr>
      <w:r w:rsidRPr="00926583">
        <w:rPr>
          <w:rFonts w:ascii="GHEA Grapalat" w:hAnsi="GHEA Grapalat" w:cstheme="minorHAnsi"/>
          <w:b/>
          <w:lang w:val="hy-AM"/>
        </w:rPr>
        <w:t>ՀԱՅԱՍՏԱՆԻ ՀԱՆՐԱՊԵՏՈՒԹՅՈՒՆ</w:t>
      </w:r>
    </w:p>
    <w:p w14:paraId="5851C30D" w14:textId="390ED660" w:rsidR="00333CD7" w:rsidRPr="00926583" w:rsidRDefault="002A6E8B" w:rsidP="00333CD7">
      <w:pPr>
        <w:pBdr>
          <w:bottom w:val="single" w:sz="24" w:space="4" w:color="0000FF"/>
        </w:pBdr>
        <w:spacing w:before="240" w:after="240"/>
        <w:jc w:val="center"/>
        <w:rPr>
          <w:rFonts w:ascii="GHEA Grapalat" w:eastAsia="Calibri" w:hAnsi="GHEA Grapalat" w:cstheme="minorHAnsi"/>
          <w:b/>
          <w:color w:val="000000"/>
        </w:rPr>
      </w:pPr>
      <w:bookmarkStart w:id="0" w:name="_Hlk23465520"/>
      <w:r w:rsidRPr="00926583">
        <w:rPr>
          <w:rFonts w:ascii="GHEA Grapalat" w:eastAsia="Calibri" w:hAnsi="GHEA Grapalat" w:cstheme="minorHAnsi"/>
          <w:b/>
          <w:color w:val="000000"/>
          <w:lang w:val="hy-AM"/>
        </w:rPr>
        <w:t>ՏԵՂԱԿԱՆ ՏՆՏԵՍՈՒԹՅԱՆ և ԵՆԹԱԿԱՌՈՒՑՎԱԾՔՆԵՐԻ ԶԱՐԳԱՑՄԱՆ ԾՐԱԳԻՐ</w:t>
      </w:r>
    </w:p>
    <w:bookmarkEnd w:id="0"/>
    <w:p w14:paraId="53B4A1C3" w14:textId="77777777" w:rsidR="00333CD7" w:rsidRPr="00926583" w:rsidRDefault="00333CD7" w:rsidP="00333CD7">
      <w:pPr>
        <w:pBdr>
          <w:bottom w:val="single" w:sz="24" w:space="4" w:color="0000FF"/>
        </w:pBdr>
        <w:spacing w:before="240" w:after="240"/>
        <w:jc w:val="both"/>
        <w:rPr>
          <w:rFonts w:ascii="GHEA Grapalat" w:eastAsia="Calibri" w:hAnsi="GHEA Grapalat" w:cstheme="minorHAnsi"/>
          <w:b/>
          <w:color w:val="000000"/>
        </w:rPr>
      </w:pPr>
    </w:p>
    <w:p w14:paraId="53AEA016" w14:textId="77777777" w:rsidR="00333CD7" w:rsidRPr="00926583" w:rsidRDefault="00333CD7" w:rsidP="00333CD7">
      <w:pPr>
        <w:pBdr>
          <w:bottom w:val="single" w:sz="24" w:space="4" w:color="0000FF"/>
        </w:pBdr>
        <w:spacing w:before="240" w:after="240"/>
        <w:jc w:val="center"/>
        <w:rPr>
          <w:rFonts w:ascii="GHEA Grapalat" w:eastAsia="Calibri" w:hAnsi="GHEA Grapalat" w:cstheme="minorHAnsi"/>
          <w:b/>
          <w:color w:val="000000"/>
        </w:rPr>
      </w:pPr>
    </w:p>
    <w:p w14:paraId="6D405B8F" w14:textId="77777777" w:rsidR="00333CD7" w:rsidRPr="00926583" w:rsidRDefault="00333CD7" w:rsidP="00333CD7">
      <w:pPr>
        <w:pBdr>
          <w:bottom w:val="single" w:sz="24" w:space="4" w:color="0000FF"/>
        </w:pBdr>
        <w:spacing w:before="240" w:after="240"/>
        <w:jc w:val="center"/>
        <w:rPr>
          <w:rFonts w:ascii="GHEA Grapalat" w:eastAsia="Calibri" w:hAnsi="GHEA Grapalat" w:cstheme="minorHAnsi"/>
          <w:b/>
          <w:color w:val="000000"/>
        </w:rPr>
      </w:pPr>
    </w:p>
    <w:p w14:paraId="5905688C" w14:textId="77777777" w:rsidR="00333CD7" w:rsidRPr="00926583" w:rsidRDefault="00333CD7" w:rsidP="00333CD7">
      <w:pPr>
        <w:pBdr>
          <w:bottom w:val="single" w:sz="24" w:space="4" w:color="0000FF"/>
        </w:pBdr>
        <w:spacing w:before="240" w:after="240"/>
        <w:jc w:val="center"/>
        <w:rPr>
          <w:rFonts w:ascii="GHEA Grapalat" w:eastAsia="Calibri" w:hAnsi="GHEA Grapalat" w:cstheme="minorHAnsi"/>
          <w:b/>
          <w:color w:val="000000"/>
        </w:rPr>
      </w:pPr>
    </w:p>
    <w:p w14:paraId="3F889668" w14:textId="43496E40" w:rsidR="00333CD7" w:rsidRPr="00926583" w:rsidRDefault="002A6E8B" w:rsidP="00333CD7">
      <w:pPr>
        <w:pBdr>
          <w:bottom w:val="single" w:sz="24" w:space="4" w:color="0000FF"/>
        </w:pBdr>
        <w:spacing w:before="240" w:after="240"/>
        <w:jc w:val="center"/>
        <w:rPr>
          <w:rFonts w:ascii="GHEA Grapalat" w:eastAsia="Calibri" w:hAnsi="GHEA Grapalat" w:cstheme="minorHAnsi"/>
          <w:b/>
          <w:color w:val="000000" w:themeColor="text1"/>
          <w:sz w:val="30"/>
          <w:szCs w:val="30"/>
        </w:rPr>
      </w:pPr>
      <w:r w:rsidRPr="00926583">
        <w:rPr>
          <w:rFonts w:ascii="GHEA Grapalat" w:eastAsia="Calibri" w:hAnsi="GHEA Grapalat" w:cstheme="minorHAnsi"/>
          <w:b/>
          <w:color w:val="000000" w:themeColor="text1"/>
          <w:sz w:val="30"/>
          <w:szCs w:val="30"/>
          <w:lang w:val="hy-AM"/>
        </w:rPr>
        <w:t xml:space="preserve">ԲՆԱՊԱՀՊԱՆԱԿԱՆ և ՍՈՑԻԱԼԱԿԱՆ ԿԱՌԱՎԱՐՄԱՆ </w:t>
      </w:r>
      <w:r w:rsidR="00721DCA" w:rsidRPr="00926583">
        <w:rPr>
          <w:rFonts w:ascii="GHEA Grapalat" w:eastAsia="Calibri" w:hAnsi="GHEA Grapalat" w:cstheme="minorHAnsi"/>
          <w:b/>
          <w:color w:val="000000" w:themeColor="text1"/>
          <w:sz w:val="30"/>
          <w:szCs w:val="30"/>
          <w:lang w:val="hy-AM"/>
        </w:rPr>
        <w:t>ՊԼԱՆ</w:t>
      </w:r>
    </w:p>
    <w:p w14:paraId="4D39FD9A" w14:textId="6EBB083F" w:rsidR="00333CD7" w:rsidRPr="00926583" w:rsidRDefault="002A6E8B" w:rsidP="00D355CA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GHEA Grapalat" w:eastAsia="Times New Roman" w:hAnsi="GHEA Grapalat" w:cstheme="minorHAnsi"/>
          <w:b/>
          <w:caps/>
          <w:sz w:val="24"/>
          <w:szCs w:val="24"/>
        </w:rPr>
      </w:pPr>
      <w:r w:rsidRPr="00926583">
        <w:rPr>
          <w:rFonts w:ascii="GHEA Grapalat" w:eastAsia="Times New Roman" w:hAnsi="GHEA Grapalat" w:cstheme="minorHAnsi"/>
          <w:b/>
          <w:caps/>
          <w:sz w:val="24"/>
          <w:szCs w:val="24"/>
          <w:lang w:val="hy-AM"/>
        </w:rPr>
        <w:t>ՄԵՂՐԻԻ ՓՈՔՐ ԹԱՂԻ ԶԲՈՍԱՇՐՋ</w:t>
      </w:r>
      <w:r w:rsidR="00851976" w:rsidRPr="00926583">
        <w:rPr>
          <w:rFonts w:ascii="GHEA Grapalat" w:eastAsia="Times New Roman" w:hAnsi="GHEA Grapalat" w:cstheme="minorHAnsi"/>
          <w:b/>
          <w:caps/>
          <w:sz w:val="24"/>
          <w:szCs w:val="24"/>
          <w:lang w:val="hy-AM"/>
        </w:rPr>
        <w:t>ային</w:t>
      </w:r>
      <w:r w:rsidRPr="00926583">
        <w:rPr>
          <w:rFonts w:ascii="GHEA Grapalat" w:eastAsia="Times New Roman" w:hAnsi="GHEA Grapalat" w:cstheme="minorHAnsi"/>
          <w:b/>
          <w:caps/>
          <w:sz w:val="24"/>
          <w:szCs w:val="24"/>
          <w:lang w:val="hy-AM"/>
        </w:rPr>
        <w:t xml:space="preserve"> ԵՆԹԱԿԱՌՈՒՑՎԱԾՔ</w:t>
      </w:r>
      <w:r w:rsidR="00851976" w:rsidRPr="00926583">
        <w:rPr>
          <w:rFonts w:ascii="GHEA Grapalat" w:eastAsia="Times New Roman" w:hAnsi="GHEA Grapalat" w:cstheme="minorHAnsi"/>
          <w:b/>
          <w:caps/>
          <w:sz w:val="24"/>
          <w:szCs w:val="24"/>
          <w:lang w:val="hy-AM"/>
        </w:rPr>
        <w:t>ներ</w:t>
      </w:r>
      <w:r w:rsidRPr="00926583">
        <w:rPr>
          <w:rFonts w:ascii="GHEA Grapalat" w:eastAsia="Times New Roman" w:hAnsi="GHEA Grapalat" w:cstheme="minorHAnsi"/>
          <w:b/>
          <w:caps/>
          <w:sz w:val="24"/>
          <w:szCs w:val="24"/>
          <w:lang w:val="hy-AM"/>
        </w:rPr>
        <w:t>Ի ՎԵՐԱԿԱՆԳՆՄԱՆ ԵՆԹԱԾՐԱԳԻՐ</w:t>
      </w:r>
    </w:p>
    <w:p w14:paraId="44C2D224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010476B7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234AF079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0CF808F6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227C6A6C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1A0B710A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43FC4684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402A08C9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279FEC79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3D3FB58C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5024A2A9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28810F54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7A35CC80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7CF3332C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18FF15C0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0CF2167C" w14:textId="65B7D98F" w:rsidR="00333CD7" w:rsidRPr="00926583" w:rsidRDefault="00721DCA" w:rsidP="00333CD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GHEA Grapalat" w:eastAsia="Times New Roman" w:hAnsi="GHEA Grapalat" w:cstheme="minorHAnsi"/>
          <w:b/>
          <w:caps/>
          <w:sz w:val="24"/>
          <w:szCs w:val="24"/>
        </w:rPr>
      </w:pPr>
      <w:r w:rsidRPr="00926583">
        <w:rPr>
          <w:rFonts w:ascii="GHEA Grapalat" w:eastAsia="Times New Roman" w:hAnsi="GHEA Grapalat" w:cstheme="minorHAnsi"/>
          <w:b/>
          <w:caps/>
          <w:sz w:val="24"/>
          <w:szCs w:val="24"/>
          <w:lang w:val="hy-AM"/>
        </w:rPr>
        <w:t>ԴԵԿՏԵՄԲԵՐ</w:t>
      </w:r>
      <w:r w:rsidR="001B2B01" w:rsidRPr="00926583">
        <w:rPr>
          <w:rFonts w:ascii="GHEA Grapalat" w:eastAsia="Times New Roman" w:hAnsi="GHEA Grapalat" w:cstheme="minorHAnsi"/>
          <w:b/>
          <w:caps/>
          <w:sz w:val="24"/>
          <w:szCs w:val="24"/>
        </w:rPr>
        <w:t xml:space="preserve"> </w:t>
      </w:r>
      <w:r w:rsidR="00D355CA" w:rsidRPr="00926583">
        <w:rPr>
          <w:rFonts w:ascii="GHEA Grapalat" w:eastAsia="Times New Roman" w:hAnsi="GHEA Grapalat" w:cstheme="minorHAnsi"/>
          <w:b/>
          <w:caps/>
          <w:sz w:val="24"/>
          <w:szCs w:val="24"/>
        </w:rPr>
        <w:t>202</w:t>
      </w:r>
      <w:r w:rsidR="006A2522" w:rsidRPr="00926583">
        <w:rPr>
          <w:rFonts w:ascii="GHEA Grapalat" w:eastAsia="Times New Roman" w:hAnsi="GHEA Grapalat" w:cstheme="minorHAnsi"/>
          <w:b/>
          <w:caps/>
          <w:sz w:val="24"/>
          <w:szCs w:val="24"/>
        </w:rPr>
        <w:t>3</w:t>
      </w:r>
    </w:p>
    <w:p w14:paraId="3E553B35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66CD47E1" w14:textId="77777777" w:rsidR="00333CD7" w:rsidRPr="00926583" w:rsidRDefault="00333CD7" w:rsidP="009F5CA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</w:p>
    <w:p w14:paraId="511E2C14" w14:textId="77777777" w:rsidR="002A6E8B" w:rsidRPr="00926583" w:rsidRDefault="002A6E8B" w:rsidP="002A6E8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0"/>
          <w:szCs w:val="20"/>
          <w:lang w:val="hy-AM"/>
        </w:rPr>
      </w:pPr>
      <w:r w:rsidRPr="00926583">
        <w:rPr>
          <w:rFonts w:ascii="GHEA Grapalat" w:eastAsia="Times New Roman" w:hAnsi="GHEA Grapalat" w:cstheme="minorHAnsi"/>
          <w:b/>
          <w:caps/>
          <w:sz w:val="20"/>
          <w:szCs w:val="20"/>
          <w:lang w:val="hy-AM"/>
        </w:rPr>
        <w:t xml:space="preserve">Մաս </w:t>
      </w:r>
      <w:r w:rsidRPr="00926583">
        <w:rPr>
          <w:rFonts w:ascii="GHEA Grapalat" w:eastAsia="Times New Roman" w:hAnsi="GHEA Grapalat" w:cstheme="minorHAnsi"/>
          <w:b/>
          <w:caps/>
          <w:sz w:val="20"/>
          <w:szCs w:val="20"/>
        </w:rPr>
        <w:t>I</w:t>
      </w:r>
      <w:r w:rsidRPr="00926583">
        <w:rPr>
          <w:rFonts w:ascii="GHEA Grapalat" w:eastAsia="Times New Roman" w:hAnsi="GHEA Grapalat" w:cstheme="minorHAnsi"/>
          <w:b/>
          <w:caps/>
          <w:sz w:val="20"/>
          <w:szCs w:val="20"/>
          <w:lang w:val="hy-AM"/>
        </w:rPr>
        <w:t>: ծրագրի ընդհանուր նկարագրություն և տեղանքի վերաբերյալ տեղեկատվություն</w:t>
      </w:r>
    </w:p>
    <w:tbl>
      <w:tblPr>
        <w:tblW w:w="108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28"/>
        <w:gridCol w:w="2244"/>
        <w:gridCol w:w="695"/>
        <w:gridCol w:w="1473"/>
        <w:gridCol w:w="3678"/>
      </w:tblGrid>
      <w:tr w:rsidR="002A6E8B" w:rsidRPr="00926583" w14:paraId="2CA7BA68" w14:textId="77777777" w:rsidTr="002A6E8B">
        <w:trPr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14:paraId="16F0BDA2" w14:textId="77777777" w:rsidR="002A6E8B" w:rsidRPr="00926583" w:rsidRDefault="002A6E8B" w:rsidP="00851976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b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b/>
                <w:sz w:val="20"/>
                <w:szCs w:val="20"/>
                <w:lang w:val="hy-AM"/>
              </w:rPr>
              <w:t>ԿԱԶՄԱԿԵՐՊԱԿԱՆ  ԵՎ  ՎԱՐՉԱԿԱՆ</w:t>
            </w:r>
          </w:p>
        </w:tc>
      </w:tr>
      <w:tr w:rsidR="002A6E8B" w:rsidRPr="00BE4519" w14:paraId="33198AB2" w14:textId="77777777" w:rsidTr="00E739C0">
        <w:trPr>
          <w:trHeight w:val="377"/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39A6F75B" w14:textId="77777777" w:rsidR="002A6E8B" w:rsidRPr="00926583" w:rsidRDefault="002A6E8B" w:rsidP="00851976">
            <w:pPr>
              <w:widowControl w:val="0"/>
              <w:autoSpaceDE w:val="0"/>
              <w:autoSpaceDN w:val="0"/>
              <w:spacing w:after="0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Ծրագրի վերնագիրը</w:t>
            </w:r>
          </w:p>
        </w:tc>
        <w:tc>
          <w:tcPr>
            <w:tcW w:w="82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56C3426" w14:textId="77777777" w:rsidR="002A6E8B" w:rsidRPr="00926583" w:rsidRDefault="002A6E8B" w:rsidP="00851976">
            <w:pPr>
              <w:widowControl w:val="0"/>
              <w:autoSpaceDE w:val="0"/>
              <w:autoSpaceDN w:val="0"/>
              <w:spacing w:after="0" w:line="240" w:lineRule="auto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Տեղական տնտեսության և ենթակառուցվածքների զարգացման ծրագիր</w:t>
            </w:r>
          </w:p>
        </w:tc>
      </w:tr>
      <w:tr w:rsidR="009F5CAE" w:rsidRPr="00926583" w14:paraId="6835FA4D" w14:textId="77777777" w:rsidTr="00E739C0">
        <w:trPr>
          <w:trHeight w:val="350"/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B9B5A76" w14:textId="38094876" w:rsidR="009F5CAE" w:rsidRPr="00926583" w:rsidRDefault="002A6E8B" w:rsidP="002A6E8B">
            <w:pPr>
              <w:widowControl w:val="0"/>
              <w:autoSpaceDE w:val="0"/>
              <w:autoSpaceDN w:val="0"/>
              <w:spacing w:after="0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Ենթածրագրի համարը և անվանումը</w:t>
            </w:r>
          </w:p>
        </w:tc>
        <w:tc>
          <w:tcPr>
            <w:tcW w:w="82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EA651E" w14:textId="42E10255" w:rsidR="009F5CAE" w:rsidRPr="00926583" w:rsidRDefault="00D355CA" w:rsidP="00851976">
            <w:pPr>
              <w:spacing w:after="0" w:line="240" w:lineRule="auto"/>
              <w:contextualSpacing/>
              <w:jc w:val="both"/>
              <w:rPr>
                <w:rFonts w:ascii="GHEA Grapalat" w:eastAsia="Times New Roman" w:hAnsi="GHEA Grapalat" w:cstheme="minorHAnsi"/>
                <w:sz w:val="20"/>
                <w:szCs w:val="20"/>
                <w:lang w:val="en-GB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en-GB"/>
              </w:rPr>
              <w:t>TUR-16,</w:t>
            </w:r>
            <w:r w:rsidR="009F5CAE" w:rsidRPr="00926583">
              <w:rPr>
                <w:rFonts w:ascii="GHEA Grapalat" w:eastAsia="Times New Roman" w:hAnsi="GHEA Grapalat" w:cstheme="minorHAnsi"/>
                <w:sz w:val="20"/>
                <w:szCs w:val="20"/>
                <w:lang w:val="en-GB"/>
              </w:rPr>
              <w:t xml:space="preserve"> </w:t>
            </w:r>
            <w:r w:rsidR="00851976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Մեղրիի Փոքր Թաղի զբոսաշրջային ենթակառուցվածքների վերականգնում</w:t>
            </w:r>
          </w:p>
        </w:tc>
      </w:tr>
      <w:tr w:rsidR="009F5CAE" w:rsidRPr="00926583" w14:paraId="52358A99" w14:textId="77777777" w:rsidTr="00E739C0">
        <w:trPr>
          <w:trHeight w:val="467"/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9D043F8" w14:textId="6BF40000" w:rsidR="009F5CAE" w:rsidRPr="00926583" w:rsidRDefault="00D747C8" w:rsidP="00D747C8">
            <w:pPr>
              <w:widowControl w:val="0"/>
              <w:autoSpaceDE w:val="0"/>
              <w:autoSpaceDN w:val="0"/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Համայնք</w:t>
            </w:r>
          </w:p>
        </w:tc>
        <w:tc>
          <w:tcPr>
            <w:tcW w:w="82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5CC85CB" w14:textId="7F004BDB" w:rsidR="009F5CAE" w:rsidRPr="00926583" w:rsidRDefault="00851976" w:rsidP="00851976">
            <w:pPr>
              <w:spacing w:after="120" w:line="240" w:lineRule="auto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 w:eastAsia="en-GB"/>
              </w:rPr>
              <w:t xml:space="preserve">ՀՀ Սյունիքի մարզ, Մեղրի քաղաք </w:t>
            </w:r>
            <w:r w:rsidR="00D355CA" w:rsidRPr="00926583">
              <w:rPr>
                <w:rFonts w:ascii="GHEA Grapalat" w:eastAsia="Times New Roman" w:hAnsi="GHEA Grapalat" w:cstheme="minorHAnsi"/>
                <w:sz w:val="20"/>
                <w:szCs w:val="20"/>
                <w:lang w:eastAsia="en-GB"/>
              </w:rPr>
              <w:t>(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 w:eastAsia="en-GB"/>
              </w:rPr>
              <w:t>համայնք</w:t>
            </w:r>
            <w:r w:rsidR="00D355CA" w:rsidRPr="00926583">
              <w:rPr>
                <w:rFonts w:ascii="GHEA Grapalat" w:eastAsia="Times New Roman" w:hAnsi="GHEA Grapalat" w:cstheme="minorHAnsi"/>
                <w:sz w:val="20"/>
                <w:szCs w:val="20"/>
                <w:lang w:eastAsia="en-GB"/>
              </w:rPr>
              <w:t>)</w:t>
            </w:r>
          </w:p>
        </w:tc>
      </w:tr>
      <w:tr w:rsidR="009F5CAE" w:rsidRPr="00BE4519" w14:paraId="2962CAC6" w14:textId="77777777" w:rsidTr="00E739C0">
        <w:trPr>
          <w:trHeight w:val="4886"/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B12DEDB" w14:textId="4B12A8D0" w:rsidR="009F5CAE" w:rsidRPr="00926583" w:rsidRDefault="00D747C8" w:rsidP="00237EDF">
            <w:pPr>
              <w:widowControl w:val="0"/>
              <w:autoSpaceDE w:val="0"/>
              <w:autoSpaceDN w:val="0"/>
              <w:spacing w:after="0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Ծրագրի աշխատանքների համառոտ նկարագրություն</w:t>
            </w:r>
          </w:p>
        </w:tc>
        <w:tc>
          <w:tcPr>
            <w:tcW w:w="82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3CE99" w14:textId="1BA4F46D" w:rsidR="00D2770A" w:rsidRPr="00926583" w:rsidRDefault="0031187A" w:rsidP="00D2770A">
            <w:pPr>
              <w:spacing w:after="0" w:line="240" w:lineRule="auto"/>
              <w:jc w:val="both"/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Ենթածրագիրը ներառ</w:t>
            </w:r>
            <w:r w:rsidR="00662719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ում է Մեղրի քաղաքի Փոքր Թաղի </w:t>
            </w:r>
            <w:r w:rsidR="001C1BAE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Մեժլումյան</w:t>
            </w:r>
            <w:r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և Վազանց փողոցների վերակառուցում, որի շրջանակներում նախատեսվում են հետևյալ հիմնական աշխատանքները՝</w:t>
            </w:r>
          </w:p>
          <w:p w14:paraId="496C5D09" w14:textId="4E291199" w:rsidR="00092EBE" w:rsidRPr="00926583" w:rsidRDefault="001C1BAE" w:rsidP="00092EBE">
            <w:pPr>
              <w:pStyle w:val="ListParagraph"/>
              <w:numPr>
                <w:ilvl w:val="0"/>
                <w:numId w:val="30"/>
              </w:numPr>
              <w:jc w:val="both"/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</w:pPr>
            <w:r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Մեժլումյան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և Վազանց փողոցների և դրանց ճյուղավորումների  ասֆալտբետոնե և քարապատ հատվածների վերականգնում, </w:t>
            </w:r>
          </w:p>
          <w:p w14:paraId="23607574" w14:textId="25C50128" w:rsidR="00092EBE" w:rsidRPr="00926583" w:rsidRDefault="001C1BAE" w:rsidP="00092EBE">
            <w:pPr>
              <w:pStyle w:val="ListParagraph"/>
              <w:numPr>
                <w:ilvl w:val="0"/>
                <w:numId w:val="30"/>
              </w:numPr>
              <w:jc w:val="both"/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</w:pPr>
            <w:r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Մեժլումյան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փողոցի հակահրդեհային հիդրանտի տեղափոխում և տեղադրում դիտահորում, </w:t>
            </w:r>
          </w:p>
          <w:p w14:paraId="1611EE28" w14:textId="14B37798" w:rsidR="00092EBE" w:rsidRPr="00926583" w:rsidRDefault="001C1BAE" w:rsidP="00092EBE">
            <w:pPr>
              <w:pStyle w:val="ListParagraph"/>
              <w:numPr>
                <w:ilvl w:val="0"/>
                <w:numId w:val="30"/>
              </w:numPr>
              <w:jc w:val="both"/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</w:pPr>
            <w:r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Մեժլումյան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և Վազանց փողոցների կոյուղու ցանցի հատվածային հիմնանորոգում,</w:t>
            </w:r>
          </w:p>
          <w:p w14:paraId="48EA3100" w14:textId="43BF2147" w:rsidR="00092EBE" w:rsidRPr="00926583" w:rsidRDefault="001C1BAE" w:rsidP="00092EBE">
            <w:pPr>
              <w:pStyle w:val="ListParagraph"/>
              <w:numPr>
                <w:ilvl w:val="0"/>
                <w:numId w:val="30"/>
              </w:numPr>
              <w:jc w:val="both"/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</w:pPr>
            <w:r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Մեժլումյան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և Վազանց փողոցներում նոր հենապատի կառուցում, ինչպես նաև առկա հենապատերի ամրացում,</w:t>
            </w:r>
          </w:p>
          <w:p w14:paraId="682F9021" w14:textId="4CC5A6D9" w:rsidR="00A30747" w:rsidRPr="00926583" w:rsidRDefault="001C1BAE" w:rsidP="00092EBE">
            <w:pPr>
              <w:pStyle w:val="ListParagraph"/>
              <w:numPr>
                <w:ilvl w:val="0"/>
                <w:numId w:val="30"/>
              </w:numPr>
              <w:jc w:val="both"/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</w:pPr>
            <w:r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Մեժլումյան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և Վազանց փողոցների արտաքին լու</w:t>
            </w:r>
            <w:r w:rsidR="00A30747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սավորության համակարգի տեղադրում</w:t>
            </w:r>
            <w:r w:rsidR="00B15B8E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</w:t>
            </w:r>
            <w:r w:rsidR="00B15B8E" w:rsidRPr="00B15B8E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(</w:t>
            </w:r>
            <w:r w:rsidR="00B15B8E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2270մ ստորգետնյա մալուխների անցկացում, խրամուղիների բացում 431մ</w:t>
            </w:r>
            <w:r w:rsidR="00B15B8E">
              <w:rPr>
                <w:rFonts w:ascii="GHEA Grapalat" w:eastAsia="Times New Roman" w:hAnsi="GHEA Grapalat" w:cstheme="minorHAnsi"/>
                <w:bCs/>
                <w:sz w:val="20"/>
                <w:szCs w:val="20"/>
                <w:vertAlign w:val="superscript"/>
                <w:lang w:val="hy-AM"/>
              </w:rPr>
              <w:t xml:space="preserve">3 </w:t>
            </w:r>
            <w:r w:rsidR="00B15B8E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31 սյուների տեղադրում</w:t>
            </w:r>
            <w:r w:rsidR="00B15B8E" w:rsidRPr="00B15B8E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)</w:t>
            </w:r>
            <w:r w:rsidR="00A30747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,</w:t>
            </w:r>
          </w:p>
          <w:p w14:paraId="4F6D2BF8" w14:textId="62E29BB7" w:rsidR="00092EBE" w:rsidRPr="00926583" w:rsidRDefault="001C1BAE" w:rsidP="00597511">
            <w:pPr>
              <w:pStyle w:val="ListParagraph"/>
              <w:numPr>
                <w:ilvl w:val="0"/>
                <w:numId w:val="30"/>
              </w:numPr>
              <w:jc w:val="both"/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</w:pPr>
            <w:r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Մեժլումյան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փողոցում երկա</w:t>
            </w:r>
            <w:r w:rsidR="00A30747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րաժամկետ </w:t>
            </w:r>
            <w:r w:rsidR="00B15B8E" w:rsidRPr="00B15B8E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(</w:t>
            </w:r>
            <w:r w:rsidR="00B15B8E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գիշերային կամ մի քանի օրվա կայանում</w:t>
            </w:r>
            <w:r w:rsidR="00B15B8E" w:rsidRPr="00B15B8E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) </w:t>
            </w:r>
            <w:r w:rsidR="00A30747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ավտոկայանատեղի հիմնում,</w:t>
            </w:r>
            <w:r w:rsidR="00597511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</w:t>
            </w:r>
            <w:r w:rsidR="00A30747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Չինարի ծ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առի հարակից տարածքում </w:t>
            </w:r>
            <w:r w:rsidR="00B15B8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ավտոկայանատեղի կառուցում</w:t>
            </w:r>
            <w:r w:rsidR="00B15B8E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կարճաժամկետ կայանման նպատակով</w:t>
            </w:r>
            <w:r w:rsidR="00A30747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,</w:t>
            </w:r>
          </w:p>
          <w:p w14:paraId="04572992" w14:textId="4C10E129" w:rsidR="00A30747" w:rsidRPr="00926583" w:rsidRDefault="001C1BAE" w:rsidP="00092EBE">
            <w:pPr>
              <w:pStyle w:val="ListParagraph"/>
              <w:numPr>
                <w:ilvl w:val="0"/>
                <w:numId w:val="30"/>
              </w:numPr>
              <w:jc w:val="both"/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</w:pPr>
            <w:r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Մեժլումյան</w:t>
            </w:r>
            <w:r w:rsidR="00A30747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փողոցի Չինարի ծ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առի հարակից հրապարակին կից (շատրվանի մոտ) հանգստի գոտու </w:t>
            </w:r>
            <w:r w:rsidR="00A30747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ստեղծում,</w:t>
            </w:r>
          </w:p>
          <w:p w14:paraId="76CFD3A0" w14:textId="5220C175" w:rsidR="00092EBE" w:rsidRPr="00926583" w:rsidRDefault="001C1BAE" w:rsidP="00E27698">
            <w:pPr>
              <w:pStyle w:val="ListParagraph"/>
              <w:numPr>
                <w:ilvl w:val="0"/>
                <w:numId w:val="30"/>
              </w:numPr>
              <w:jc w:val="both"/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</w:pPr>
            <w:r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Մեժլումյան</w:t>
            </w:r>
            <w:r w:rsidR="00E27698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փողոցի Չինարի ծ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առի հարակից տարածքում համայնքային սեփականություն հանդիսացող երկհարկանի շենքի վերանորոգում</w:t>
            </w:r>
            <w:r w:rsidR="00E27698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,</w:t>
            </w:r>
            <w:r w:rsidR="00A30747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</w:t>
            </w:r>
            <w:r w:rsidR="00E27698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վ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երանորոգված շենքը կծա</w:t>
            </w:r>
            <w:r w:rsidR="00E27698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ռայի որպես տեղեկատվական կենտրոն,</w:t>
            </w:r>
          </w:p>
          <w:p w14:paraId="1DF6A2FA" w14:textId="67142CFE" w:rsidR="00092EBE" w:rsidRPr="00926583" w:rsidRDefault="00E27698" w:rsidP="00092EBE">
            <w:pPr>
              <w:pStyle w:val="ListParagraph"/>
              <w:numPr>
                <w:ilvl w:val="0"/>
                <w:numId w:val="30"/>
              </w:numPr>
              <w:jc w:val="both"/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Փոքր թ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աղի տարածք</w:t>
            </w:r>
            <w:r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ի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կահավոր</w:t>
            </w:r>
            <w:r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ում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զբոսաշրջային </w:t>
            </w:r>
            <w:r w:rsidR="00092EBE" w:rsidRPr="00926583">
              <w:rPr>
                <w:rFonts w:ascii="Cambria Math" w:eastAsia="Times New Roman" w:hAnsi="Cambria Math" w:cs="Cambria Math"/>
                <w:bCs/>
                <w:sz w:val="20"/>
                <w:szCs w:val="20"/>
                <w:lang w:val="hy-AM"/>
              </w:rPr>
              <w:t>​​</w:t>
            </w:r>
            <w:r w:rsidR="00092EBE" w:rsidRPr="00926583">
              <w:rPr>
                <w:rFonts w:ascii="GHEA Grapalat" w:eastAsia="Times New Roman" w:hAnsi="GHEA Grapalat"/>
                <w:bCs/>
                <w:sz w:val="20"/>
                <w:szCs w:val="20"/>
                <w:lang w:val="hy-AM"/>
              </w:rPr>
              <w:t>և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</w:t>
            </w:r>
            <w:r w:rsidR="00092EBE" w:rsidRPr="00926583">
              <w:rPr>
                <w:rFonts w:ascii="GHEA Grapalat" w:eastAsia="Times New Roman" w:hAnsi="GHEA Grapalat"/>
                <w:bCs/>
                <w:sz w:val="20"/>
                <w:szCs w:val="20"/>
                <w:lang w:val="hy-AM"/>
              </w:rPr>
              <w:t>ճանապարհային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</w:t>
            </w:r>
            <w:r w:rsidR="00092EBE" w:rsidRPr="00926583">
              <w:rPr>
                <w:rFonts w:ascii="GHEA Grapalat" w:eastAsia="Times New Roman" w:hAnsi="GHEA Grapalat"/>
                <w:bCs/>
                <w:sz w:val="20"/>
                <w:szCs w:val="20"/>
                <w:lang w:val="hy-AM"/>
              </w:rPr>
              <w:t>նշաններով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, </w:t>
            </w:r>
            <w:r w:rsidR="00092EBE" w:rsidRPr="00926583">
              <w:rPr>
                <w:rFonts w:ascii="GHEA Grapalat" w:eastAsia="Times New Roman" w:hAnsi="GHEA Grapalat"/>
                <w:bCs/>
                <w:sz w:val="20"/>
                <w:szCs w:val="20"/>
                <w:lang w:val="hy-AM"/>
              </w:rPr>
              <w:t>ինչպես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</w:t>
            </w:r>
            <w:r w:rsidR="00092EBE" w:rsidRPr="00926583">
              <w:rPr>
                <w:rFonts w:ascii="GHEA Grapalat" w:eastAsia="Times New Roman" w:hAnsi="GHEA Grapalat"/>
                <w:bCs/>
                <w:sz w:val="20"/>
                <w:szCs w:val="20"/>
                <w:lang w:val="hy-AM"/>
              </w:rPr>
              <w:t>նաև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</w:t>
            </w:r>
            <w:r w:rsidR="00092EBE" w:rsidRPr="00926583">
              <w:rPr>
                <w:rFonts w:ascii="GHEA Grapalat" w:eastAsia="Times New Roman" w:hAnsi="GHEA Grapalat"/>
                <w:bCs/>
                <w:sz w:val="20"/>
                <w:szCs w:val="20"/>
                <w:lang w:val="hy-AM"/>
              </w:rPr>
              <w:t>նստարաններով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</w:t>
            </w:r>
            <w:r w:rsidR="00092EBE" w:rsidRPr="00926583">
              <w:rPr>
                <w:rFonts w:ascii="GHEA Grapalat" w:eastAsia="Times New Roman" w:hAnsi="GHEA Grapalat"/>
                <w:bCs/>
                <w:sz w:val="20"/>
                <w:szCs w:val="20"/>
                <w:lang w:val="hy-AM"/>
              </w:rPr>
              <w:t>և</w:t>
            </w:r>
            <w:r w:rsidR="00092EBE"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 xml:space="preserve"> </w:t>
            </w:r>
            <w:r w:rsidR="00092EBE" w:rsidRPr="00926583">
              <w:rPr>
                <w:rFonts w:ascii="GHEA Grapalat" w:eastAsia="Times New Roman" w:hAnsi="GHEA Grapalat"/>
                <w:bCs/>
                <w:sz w:val="20"/>
                <w:szCs w:val="20"/>
                <w:lang w:val="hy-AM"/>
              </w:rPr>
              <w:t>աղբամաններով։</w:t>
            </w:r>
          </w:p>
          <w:p w14:paraId="03A7ADE9" w14:textId="5EBC7790" w:rsidR="00990B85" w:rsidRPr="00926583" w:rsidRDefault="00092EBE" w:rsidP="00E27698">
            <w:pPr>
              <w:spacing w:after="0" w:line="240" w:lineRule="auto"/>
              <w:jc w:val="both"/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bCs/>
                <w:sz w:val="20"/>
                <w:szCs w:val="20"/>
                <w:lang w:val="hy-AM"/>
              </w:rPr>
              <w:t>Ենթածրագրով նախատեսված աշխատանքների մեծ մասն իրականացվում է Մեղրիի «Փոքր թաղ» պատմամշակութային մասում:</w:t>
            </w:r>
          </w:p>
          <w:p w14:paraId="41E2805A" w14:textId="6471CFAC" w:rsidR="007405BA" w:rsidRPr="00926583" w:rsidRDefault="007405BA" w:rsidP="00463F5F">
            <w:pPr>
              <w:spacing w:after="0" w:line="240" w:lineRule="auto"/>
              <w:jc w:val="both"/>
              <w:rPr>
                <w:rFonts w:ascii="GHEA Grapalat" w:eastAsia="Times New Roman" w:hAnsi="GHEA Grapalat" w:cstheme="minorHAnsi"/>
                <w:bCs/>
                <w:sz w:val="16"/>
                <w:szCs w:val="16"/>
                <w:lang w:val="hy-AM"/>
              </w:rPr>
            </w:pPr>
          </w:p>
        </w:tc>
      </w:tr>
      <w:tr w:rsidR="009F5CAE" w:rsidRPr="00926583" w14:paraId="15DF5A54" w14:textId="77777777" w:rsidTr="00E739C0">
        <w:trPr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E09CBBF" w14:textId="38B83BF6" w:rsidR="009F5CAE" w:rsidRPr="00926583" w:rsidRDefault="00851976" w:rsidP="00851976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Ինստիտուցիոնալ համաձայնագրեր (ՀԲ)</w:t>
            </w:r>
          </w:p>
        </w:tc>
        <w:tc>
          <w:tcPr>
            <w:tcW w:w="29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8DA329B" w14:textId="7A8C6CCC" w:rsidR="009F5CAE" w:rsidRPr="00926583" w:rsidRDefault="00851976" w:rsidP="00237EDF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Ծրագրի ղեկավար</w:t>
            </w:r>
          </w:p>
          <w:p w14:paraId="0B527E9E" w14:textId="463A8D05" w:rsidR="009F5CAE" w:rsidRPr="00926583" w:rsidRDefault="00851976" w:rsidP="00851976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Թաֆաձվա Իրվին Դուբե</w:t>
            </w:r>
          </w:p>
        </w:tc>
        <w:tc>
          <w:tcPr>
            <w:tcW w:w="52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6D02586" w14:textId="617EE74C" w:rsidR="009F5CAE" w:rsidRPr="00926583" w:rsidRDefault="00851976" w:rsidP="00237EDF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Երաշխիքների մասնագետ՝ </w:t>
            </w:r>
          </w:p>
          <w:p w14:paraId="2A3C7360" w14:textId="05FDF99C" w:rsidR="009F5CAE" w:rsidRPr="00926583" w:rsidRDefault="00851976" w:rsidP="00237EDF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Լուսինե Գևորգյան</w:t>
            </w:r>
            <w:r w:rsidR="009F5CAE"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 xml:space="preserve"> (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Բնապահպանական</w:t>
            </w:r>
            <w:r w:rsidR="009F5CAE"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>)</w:t>
            </w:r>
          </w:p>
          <w:p w14:paraId="5C8DB01A" w14:textId="51E3A3AA" w:rsidR="00D679F6" w:rsidRPr="00926583" w:rsidRDefault="00851976" w:rsidP="00237EDF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Սոնյա Մսրյան </w:t>
            </w:r>
            <w:r w:rsidR="00D679F6"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>(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Սոցիալական</w:t>
            </w:r>
            <w:r w:rsidR="00D679F6"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>)</w:t>
            </w:r>
          </w:p>
          <w:p w14:paraId="6C2300B7" w14:textId="6EB37411" w:rsidR="009F5CAE" w:rsidRPr="00926583" w:rsidRDefault="00851976" w:rsidP="00851976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b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Դավիդ Ջիջելավա</w:t>
            </w:r>
            <w:r w:rsidR="009F5CAE"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 xml:space="preserve"> (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Սոցիալական</w:t>
            </w:r>
            <w:r w:rsidR="009F5CAE"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>)</w:t>
            </w:r>
          </w:p>
        </w:tc>
      </w:tr>
      <w:tr w:rsidR="009F5CAE" w:rsidRPr="00926583" w14:paraId="258DFA26" w14:textId="77777777" w:rsidTr="00E739C0">
        <w:trPr>
          <w:trHeight w:val="737"/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34990715" w14:textId="3EBD1C83" w:rsidR="009F5CAE" w:rsidRPr="00926583" w:rsidRDefault="00851976" w:rsidP="00851976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bookmarkStart w:id="1" w:name="_GoBack" w:colFirst="2" w:colLast="3"/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Իրականացման համաձայնագրեր (ՀՀ</w:t>
            </w:r>
          </w:p>
        </w:tc>
        <w:tc>
          <w:tcPr>
            <w:tcW w:w="2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34FB732F" w14:textId="77777777" w:rsidR="00851976" w:rsidRPr="00926583" w:rsidRDefault="00851976" w:rsidP="00851976">
            <w:pPr>
              <w:widowControl w:val="0"/>
              <w:autoSpaceDE w:val="0"/>
              <w:autoSpaceDN w:val="0"/>
              <w:spacing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Իրականացնող կազմակերպություն՝</w:t>
            </w:r>
          </w:p>
          <w:p w14:paraId="18AB70AC" w14:textId="77777777" w:rsidR="00851976" w:rsidRPr="00926583" w:rsidRDefault="00851976" w:rsidP="00333CD7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ՀՏԶՀ </w:t>
            </w:r>
          </w:p>
          <w:p w14:paraId="6480F5A5" w14:textId="5F820E7E" w:rsidR="00333CD7" w:rsidRPr="00926583" w:rsidRDefault="00851976" w:rsidP="00333CD7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Արմինե Գաբրիելյան</w:t>
            </w:r>
            <w:r w:rsidR="00333CD7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(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Բնապահպանական</w:t>
            </w:r>
            <w:r w:rsidR="00333CD7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)</w:t>
            </w:r>
          </w:p>
          <w:p w14:paraId="425C9D8C" w14:textId="5ADC728B" w:rsidR="00333CD7" w:rsidRPr="00926583" w:rsidRDefault="00851976" w:rsidP="00851976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Մարինե Վարդանյան</w:t>
            </w:r>
            <w:r w:rsidR="00AF0707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</w:t>
            </w:r>
            <w:r w:rsidR="00333CD7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(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Սոցիալական</w:t>
            </w:r>
            <w:r w:rsidR="00333CD7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)</w:t>
            </w:r>
          </w:p>
        </w:tc>
        <w:tc>
          <w:tcPr>
            <w:tcW w:w="22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7E73104" w14:textId="77777777" w:rsidR="00851976" w:rsidRDefault="00851976" w:rsidP="00851976">
            <w:pPr>
              <w:widowControl w:val="0"/>
              <w:autoSpaceDE w:val="0"/>
              <w:autoSpaceDN w:val="0"/>
              <w:spacing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Տեխնիկական վերահսկիչ</w:t>
            </w:r>
          </w:p>
          <w:p w14:paraId="086FD658" w14:textId="457E90BC" w:rsidR="00BE4519" w:rsidRPr="00BE4519" w:rsidRDefault="00BE4519" w:rsidP="00851976">
            <w:pPr>
              <w:widowControl w:val="0"/>
              <w:autoSpaceDE w:val="0"/>
              <w:autoSpaceDN w:val="0"/>
              <w:spacing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Հալդի Քոնսալթ ՍՊԸ</w:t>
            </w:r>
          </w:p>
          <w:p w14:paraId="19C36B1E" w14:textId="3B18F44B" w:rsidR="009F5CAE" w:rsidRPr="00926583" w:rsidRDefault="009F5CAE" w:rsidP="00851976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</w:p>
        </w:tc>
        <w:tc>
          <w:tcPr>
            <w:tcW w:w="3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38360ED" w14:textId="77777777" w:rsidR="005937AC" w:rsidRDefault="00851976" w:rsidP="00851976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Շինարարության կապալառու</w:t>
            </w:r>
          </w:p>
          <w:p w14:paraId="524E6BE4" w14:textId="25207E74" w:rsidR="00BE4519" w:rsidRPr="00926583" w:rsidRDefault="00BE4519" w:rsidP="00851976">
            <w:pPr>
              <w:widowControl w:val="0"/>
              <w:autoSpaceDE w:val="0"/>
              <w:autoSpaceDN w:val="0"/>
              <w:spacing w:before="60" w:after="0"/>
              <w:jc w:val="center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«Մեղրի ՃՇՇ» ՍՊԸ</w:t>
            </w:r>
          </w:p>
        </w:tc>
      </w:tr>
      <w:bookmarkEnd w:id="1"/>
      <w:tr w:rsidR="009F5CAE" w:rsidRPr="00926583" w14:paraId="016AA457" w14:textId="77777777" w:rsidTr="002A6E8B">
        <w:trPr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14:paraId="52C241FF" w14:textId="4CEFE001" w:rsidR="009F5CAE" w:rsidRPr="00926583" w:rsidRDefault="005316EB" w:rsidP="00237EDF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b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b/>
                <w:sz w:val="20"/>
                <w:szCs w:val="20"/>
                <w:lang w:val="hy-AM"/>
              </w:rPr>
              <w:lastRenderedPageBreak/>
              <w:t>Տ</w:t>
            </w:r>
            <w:r w:rsidR="00D747C8" w:rsidRPr="00926583">
              <w:rPr>
                <w:rFonts w:ascii="GHEA Grapalat" w:eastAsia="Times New Roman" w:hAnsi="GHEA Grapalat" w:cstheme="minorHAnsi"/>
                <w:b/>
                <w:sz w:val="20"/>
                <w:szCs w:val="20"/>
                <w:lang w:val="hy-AM"/>
              </w:rPr>
              <w:t>ԵՂԱՆՔԻ ՆԿԱՐԱԳՐՈՒԹՅՈՒՆ</w:t>
            </w:r>
          </w:p>
        </w:tc>
      </w:tr>
      <w:tr w:rsidR="009F5CAE" w:rsidRPr="00926583" w14:paraId="698EEE4F" w14:textId="77777777" w:rsidTr="00E739C0">
        <w:trPr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22179C" w14:textId="77777777" w:rsidR="00D747C8" w:rsidRPr="00926583" w:rsidRDefault="00D747C8" w:rsidP="00D747C8">
            <w:pPr>
              <w:spacing w:after="0" w:line="240" w:lineRule="auto"/>
              <w:jc w:val="both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Վերականգնվող տարածքի</w:t>
            </w:r>
          </w:p>
          <w:p w14:paraId="47F09E94" w14:textId="77777777" w:rsidR="00D747C8" w:rsidRPr="00926583" w:rsidRDefault="00D747C8" w:rsidP="00D747C8">
            <w:pPr>
              <w:spacing w:after="0" w:line="240" w:lineRule="auto"/>
              <w:jc w:val="both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սեփականատեր կազմակերպության</w:t>
            </w:r>
          </w:p>
          <w:p w14:paraId="732F42C4" w14:textId="7500649C" w:rsidR="009F5CAE" w:rsidRPr="00926583" w:rsidRDefault="00D747C8" w:rsidP="00D747C8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անվանումը</w:t>
            </w:r>
          </w:p>
        </w:tc>
        <w:tc>
          <w:tcPr>
            <w:tcW w:w="82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215D00" w14:textId="793B180C" w:rsidR="00212FC2" w:rsidRPr="00926583" w:rsidRDefault="00D747C8" w:rsidP="00212FC2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Մեղրի խոշորացված համայնք</w:t>
            </w:r>
            <w:r w:rsidR="00212FC2"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 xml:space="preserve"> </w:t>
            </w:r>
          </w:p>
          <w:p w14:paraId="55F9C1DC" w14:textId="7A8D5F2A" w:rsidR="009F5CAE" w:rsidRPr="00926583" w:rsidRDefault="00D747C8" w:rsidP="00D747C8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Մեղրի քաղաք</w:t>
            </w:r>
          </w:p>
        </w:tc>
      </w:tr>
      <w:tr w:rsidR="009F5CAE" w:rsidRPr="00926583" w14:paraId="272AA22C" w14:textId="77777777" w:rsidTr="00E739C0">
        <w:trPr>
          <w:trHeight w:val="818"/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59414A" w14:textId="1BCF06BF" w:rsidR="009F5CAE" w:rsidRPr="00926583" w:rsidRDefault="00D747C8" w:rsidP="00D747C8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Վերանորոգվող/կառուցվող կառույցի հասցեն և գտնվելու վայրը</w:t>
            </w:r>
          </w:p>
        </w:tc>
        <w:tc>
          <w:tcPr>
            <w:tcW w:w="82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30A4AF" w14:textId="2359A852" w:rsidR="009F5CAE" w:rsidRPr="00926583" w:rsidRDefault="00120151" w:rsidP="00D747C8">
            <w:pPr>
              <w:spacing w:line="240" w:lineRule="auto"/>
              <w:jc w:val="both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Մեղրի քաղաքի Փոքր թաղի </w:t>
            </w:r>
            <w:r w:rsidR="001C1BAE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Մեժլումյան</w:t>
            </w:r>
            <w:r w:rsidR="00D747C8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և Վազանց փողոցներ</w:t>
            </w:r>
          </w:p>
        </w:tc>
      </w:tr>
      <w:tr w:rsidR="009F5CAE" w:rsidRPr="00BE4519" w14:paraId="716BD6A7" w14:textId="77777777" w:rsidTr="00B144DD">
        <w:trPr>
          <w:trHeight w:val="2510"/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AECC0C" w14:textId="77777777" w:rsidR="00D747C8" w:rsidRPr="00926583" w:rsidRDefault="00D747C8" w:rsidP="00D747C8">
            <w:pPr>
              <w:spacing w:after="0" w:line="240" w:lineRule="auto"/>
              <w:jc w:val="both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Հողի սեփականատերը</w:t>
            </w:r>
          </w:p>
          <w:p w14:paraId="66C04CC0" w14:textId="76D6C378" w:rsidR="009F5CAE" w:rsidRPr="00926583" w:rsidRDefault="00D747C8" w:rsidP="00D747C8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Ո՞վ է օգտագործում այդ հողը (ֆորմալ/ոչ ֆորմալ)</w:t>
            </w:r>
          </w:p>
        </w:tc>
        <w:tc>
          <w:tcPr>
            <w:tcW w:w="82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8E303" w14:textId="13652BA2" w:rsidR="00E27698" w:rsidRPr="00926583" w:rsidRDefault="00E27698" w:rsidP="00E27698">
            <w:pPr>
              <w:spacing w:after="120" w:line="240" w:lineRule="auto"/>
              <w:rPr>
                <w:rFonts w:ascii="GHEA Grapalat" w:hAnsi="GHEA Grapalat" w:cstheme="minorHAnsi"/>
                <w:spacing w:val="-2"/>
                <w:sz w:val="20"/>
                <w:szCs w:val="20"/>
                <w:lang w:val="hy-AM"/>
              </w:rPr>
            </w:pPr>
            <w:r w:rsidRPr="00926583">
              <w:rPr>
                <w:rFonts w:ascii="GHEA Grapalat" w:hAnsi="GHEA Grapalat" w:cstheme="minorHAnsi"/>
                <w:spacing w:val="-2"/>
                <w:sz w:val="20"/>
                <w:szCs w:val="20"/>
                <w:lang w:val="hy-AM"/>
              </w:rPr>
              <w:t>Ճանապարհներն ու ավտոկայանատեղերը, ինչպես նաև երկհարկանի շենքը պատկանում են Մեղրի համայնքին։</w:t>
            </w:r>
          </w:p>
          <w:p w14:paraId="24E9D829" w14:textId="56A64650" w:rsidR="00E27698" w:rsidRPr="00926583" w:rsidRDefault="00120151" w:rsidP="00E27698">
            <w:pPr>
              <w:spacing w:after="120" w:line="240" w:lineRule="auto"/>
              <w:rPr>
                <w:rFonts w:ascii="GHEA Grapalat" w:hAnsi="GHEA Grapalat" w:cstheme="minorHAnsi"/>
                <w:spacing w:val="-2"/>
                <w:sz w:val="20"/>
                <w:szCs w:val="20"/>
                <w:lang w:val="hy-AM"/>
              </w:rPr>
            </w:pPr>
            <w:r w:rsidRPr="00926583">
              <w:rPr>
                <w:rFonts w:ascii="GHEA Grapalat" w:hAnsi="GHEA Grapalat" w:cstheme="minorHAnsi"/>
                <w:spacing w:val="-2"/>
                <w:sz w:val="20"/>
                <w:szCs w:val="20"/>
                <w:lang w:val="hy-AM"/>
              </w:rPr>
              <w:t>Ենթածրագրի</w:t>
            </w:r>
            <w:r w:rsidR="00E27698" w:rsidRPr="00926583">
              <w:rPr>
                <w:rFonts w:ascii="GHEA Grapalat" w:hAnsi="GHEA Grapalat" w:cstheme="minorHAnsi"/>
                <w:spacing w:val="-2"/>
                <w:sz w:val="20"/>
                <w:szCs w:val="20"/>
                <w:lang w:val="hy-AM"/>
              </w:rPr>
              <w:t xml:space="preserve"> շրջանակում վերանորոգման ենթակա շենքում ապրում է մի տարեց կին։ Շենքը Մեղրի համայնքի սեփականությունն է։ Կնոջը կտրամադրվի համայնքին պատկանող մեկ այլ կացարան, որը կվերանորոգվի համայնքի միջոցներով։ Վերաբնակեցումը կազմակերպվելու և ֆինանսավորվելու է Մեղրիի քաղաքապետարանի կողմից՝ ՀՏԶՀ-ի վերահսկողությամբ և աջակցությամբ:</w:t>
            </w:r>
          </w:p>
          <w:p w14:paraId="5AE07EC3" w14:textId="22C9A40D" w:rsidR="009117DC" w:rsidRPr="00926583" w:rsidRDefault="00E27698" w:rsidP="00E27698">
            <w:pPr>
              <w:spacing w:after="120" w:line="240" w:lineRule="auto"/>
              <w:rPr>
                <w:rFonts w:ascii="GHEA Grapalat" w:hAnsi="GHEA Grapalat" w:cstheme="minorHAnsi"/>
                <w:spacing w:val="-2"/>
                <w:sz w:val="20"/>
                <w:szCs w:val="20"/>
                <w:lang w:val="hy-AM"/>
              </w:rPr>
            </w:pPr>
            <w:r w:rsidRPr="00926583">
              <w:rPr>
                <w:rFonts w:ascii="GHEA Grapalat" w:hAnsi="GHEA Grapalat" w:cstheme="minorHAnsi"/>
                <w:spacing w:val="-2"/>
                <w:sz w:val="20"/>
                <w:szCs w:val="20"/>
                <w:lang w:val="hy-AM"/>
              </w:rPr>
              <w:t xml:space="preserve">ՀՏԶՀ-ն պատրաստել է </w:t>
            </w:r>
            <w:r w:rsidR="00E37AA0">
              <w:rPr>
                <w:rFonts w:ascii="GHEA Grapalat" w:hAnsi="GHEA Grapalat" w:cstheme="minorHAnsi"/>
                <w:spacing w:val="-2"/>
                <w:sz w:val="20"/>
                <w:szCs w:val="20"/>
                <w:lang w:val="hy-AM"/>
              </w:rPr>
              <w:t xml:space="preserve">հակիրճ </w:t>
            </w:r>
            <w:r w:rsidRPr="00926583">
              <w:rPr>
                <w:rFonts w:ascii="GHEA Grapalat" w:hAnsi="GHEA Grapalat" w:cstheme="minorHAnsi"/>
                <w:spacing w:val="-2"/>
                <w:sz w:val="20"/>
                <w:szCs w:val="20"/>
                <w:lang w:val="hy-AM"/>
              </w:rPr>
              <w:t>ՏԳԾ՝ տարեց կնոջ տեղափոխման համար</w:t>
            </w:r>
            <w:r w:rsidR="00B144DD" w:rsidRPr="00926583">
              <w:rPr>
                <w:rFonts w:ascii="GHEA Grapalat" w:hAnsi="GHEA Grapalat" w:cstheme="minorHAnsi"/>
                <w:spacing w:val="-2"/>
                <w:sz w:val="20"/>
                <w:szCs w:val="20"/>
                <w:lang w:val="hy-AM"/>
              </w:rPr>
              <w:t>:</w:t>
            </w:r>
          </w:p>
        </w:tc>
      </w:tr>
      <w:tr w:rsidR="009F5CAE" w:rsidRPr="00BE4519" w14:paraId="08FE4C12" w14:textId="77777777" w:rsidTr="00E739C0">
        <w:trPr>
          <w:trHeight w:val="737"/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16C060" w14:textId="60877A64" w:rsidR="009F5CAE" w:rsidRPr="00926583" w:rsidRDefault="006B583E" w:rsidP="00D13603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Տվյալ ծրագրի տեղանքի  ֆիզիկական և բնական միջավայրի նկարագրությունը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 </w:t>
            </w:r>
          </w:p>
        </w:tc>
        <w:tc>
          <w:tcPr>
            <w:tcW w:w="82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B2DAF" w14:textId="168418F6" w:rsidR="00D13603" w:rsidRPr="00926583" w:rsidRDefault="00D13603" w:rsidP="00D13603">
            <w:pPr>
              <w:spacing w:after="120" w:line="240" w:lineRule="auto"/>
              <w:jc w:val="both"/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Վերականգնվող տարածքը վարչականորեն գտնվում է Մեղրիի Փոքր Թաղ թաղամասում։ Մեղրին գտնվում է Հայաստանի հարավում՝ Սյունիքի մարզում։ Հարավից պետական </w:t>
            </w:r>
            <w:r w:rsidRPr="00926583">
              <w:rPr>
                <w:rFonts w:ascii="Cambria Math" w:eastAsia="Times New Roman" w:hAnsi="Cambria Math" w:cs="Cambria Math"/>
                <w:color w:val="000000"/>
                <w:sz w:val="20"/>
                <w:szCs w:val="20"/>
                <w:lang w:val="hy-AM"/>
              </w:rPr>
              <w:t>​​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սահմանով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սահմանակից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է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Իրանին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(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սահմանի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երկարությունը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42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կմ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է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)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։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Մեղրին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համարվում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է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ՀՀ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ամենահին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բնակավայրերից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մեկը։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Մեղրին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լեռնային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տեղ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ադիրք ունեցող քաղաք է։ Այն առանձնանում է իր մեղմ կլիմայով, տարվա ամենացուրտ ամիսը հունվարն է, իսկ ամենաշոգը՝ հուլիսը, հունվարի միջին ջերմաստիճանը՝ 1,5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vertAlign w:val="superscript"/>
                <w:lang w:val="hy-AM"/>
              </w:rPr>
              <w:t>o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C, հուլիսինը՝ 26,3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vertAlign w:val="superscript"/>
                <w:lang w:val="hy-AM"/>
              </w:rPr>
              <w:t>o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C։ Միջին հարաբերական խոնավությունը տատանվում է 3</w:t>
            </w:r>
            <w:r w:rsidR="00DB4D2C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8%–ի սահմաններում (օգոստոսին)՝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մինչև 56% (հունվարին):</w:t>
            </w:r>
          </w:p>
          <w:p w14:paraId="40E55489" w14:textId="72A43C26" w:rsidR="00D13603" w:rsidRPr="00926583" w:rsidRDefault="00D13603" w:rsidP="00D13603">
            <w:pPr>
              <w:spacing w:after="120" w:line="240" w:lineRule="auto"/>
              <w:jc w:val="both"/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Քաղաքի ամենահայտնի պատմամշակութային և զբոսաշրջային հատվածը հին Մեղրիի «Փոքր Թաղ» կոչվող թաղամասն է: Փոքր Թաղ թաղամասը գտնվում է Մեղրու կենտրոնի հարավ-արևմուտքում (1 կմ), Մ2 մայրուղու հարավում: Փոքր Թաղ տանող Մեժլումյան և Վազանց փողոցները գտնվում են Մեղրիի վարչական տարածքում և ենթակա են վերականգնման, ք</w:t>
            </w:r>
            <w:r w:rsidR="00DB4D2C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անի որ ոչ մեքենաները, ոչ հետիոտ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ները չեն կարող շարժվել այս փողոցներով։ Ճանապարհներին ոչ լուսավորություն կա, ոչ էլ ճանապարհային նշաններ։ </w:t>
            </w:r>
            <w:r w:rsidR="00F4403E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Փոքր Թաղում է գտնվում Սբ. Հովհաննես եկեղեցին,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17-րդ դարի հին բազիլիկ եկեղեցին։ Մեժլումյան փողոցը սկսվում է միջպետական </w:t>
            </w:r>
            <w:r w:rsidRPr="00926583">
              <w:rPr>
                <w:rFonts w:ascii="Cambria Math" w:eastAsia="Times New Roman" w:hAnsi="Cambria Math" w:cs="Cambria Math"/>
                <w:color w:val="000000"/>
                <w:sz w:val="20"/>
                <w:szCs w:val="20"/>
                <w:lang w:val="hy-AM"/>
              </w:rPr>
              <w:t>​​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մայրուղուց։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Խաչիկյանի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հին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Խաչա</w:t>
            </w:r>
            <w:r w:rsidR="00F4403E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ց տունը,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որը կադաստրային տվյալներով </w:t>
            </w:r>
            <w:r w:rsidR="00F4403E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կառուցվել է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ավելի քան 200 տար</w:t>
            </w:r>
            <w:r w:rsidR="00F4403E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ի առաջ,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համարվում է Մեղրիի ամենահին բնակեցված տունը։</w:t>
            </w:r>
          </w:p>
          <w:p w14:paraId="0CFA64F1" w14:textId="70A016B5" w:rsidR="00293674" w:rsidRPr="00926583" w:rsidRDefault="00293674" w:rsidP="00293674">
            <w:pPr>
              <w:spacing w:after="120" w:line="240" w:lineRule="auto"/>
              <w:jc w:val="both"/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Մեժլումյան փողոցի աջ ճյուղում է գտնվում Սպիտակ տունը</w:t>
            </w:r>
            <w:r w:rsidR="002D034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="002D0343" w:rsidRPr="002D034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(</w:t>
            </w:r>
            <w:r w:rsidR="002D034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համայնքի սեփականություն հանդիսացող շենքը</w:t>
            </w:r>
            <w:r w:rsidR="002D0343" w:rsidRPr="002D034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)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, որը կվերականգնվի ենթածրագրով։ </w:t>
            </w:r>
            <w:r w:rsidR="002D034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Համաձայն Շրջակա միջավայրի նախարարության կողմից տրված ՇՄԱԳ և փորձաքննության եզրակացության </w:t>
            </w:r>
            <w:r w:rsidR="003E626D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ավտոկայանատեղի կառուցելու համար նախատեսված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տարածքում հողի վերին շերտ չկա։ Թփերի և ծառերի հատում չի նախատեսվում։ Մեժլումյան փողոցում երկու հին </w:t>
            </w:r>
            <w:r w:rsidR="0083780E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չ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ինարի ծառ կա, որ</w:t>
            </w:r>
            <w:r w:rsidR="0083780E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ոնց հարևանությամբ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կկառուցվի հանգստի գոտին։ Այս </w:t>
            </w:r>
            <w:r w:rsidR="0083780E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հին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ծառերի մոտ կա պոմպակայան</w:t>
            </w:r>
            <w:r w:rsidR="0083780E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,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որ</w:t>
            </w:r>
            <w:r w:rsidR="00AC0B4A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ը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ենթակա </w:t>
            </w:r>
            <w:r w:rsidR="00AC0B4A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է ապամոնտաժման։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Ակնկալվում է, որ այս ենթածրագիրը կբարելավի ենթակառուցվածքների որակը և հուսալիությունը, կաջակցի զբոսաշրջության զարգացմանը և պայմաններ կստեղծի մասնավոր հատվածի ներդրումների ներգրավման համար:</w:t>
            </w:r>
          </w:p>
          <w:p w14:paraId="01CBF839" w14:textId="55AD58D2" w:rsidR="00463F5F" w:rsidRPr="00926583" w:rsidRDefault="00293674" w:rsidP="00046215">
            <w:pPr>
              <w:spacing w:after="120" w:line="240" w:lineRule="auto"/>
              <w:jc w:val="both"/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Զբոսաշրջային հոսքի աճն ուղղակիորեն կազդի տեղական համայնքի վրա՝ զբոսաշրջության ոլորտի եկամուտների ավելացման միջոցով: Վերականգնման և վերակառուցման աշխատանքներին տեղի բնակիչների մասնակցություն</w:t>
            </w:r>
            <w:r w:rsidR="00AC0B4A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ը նրանց </w:t>
            </w:r>
            <w:r w:rsidR="00AC0B4A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lastRenderedPageBreak/>
              <w:t xml:space="preserve">կապահովի կարճաժամկետ եկամուտներով։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Ամբողջ ճանապարհի երկայնքով բնակելի տներ </w:t>
            </w:r>
            <w:r w:rsidR="00AC0B4A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են,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հետևաբար բարեկարգումը լավագույնս կազդի բնակ</w:t>
            </w:r>
            <w:r w:rsidR="00AC0B4A"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իչների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կյանքի որակի վրա, քանի որ վերանորոգման ենթակա ճանապարհն այժմ շատ վատ վիճակում է։</w:t>
            </w:r>
          </w:p>
        </w:tc>
      </w:tr>
      <w:tr w:rsidR="009F5CAE" w:rsidRPr="00926583" w14:paraId="3C162A88" w14:textId="77777777" w:rsidTr="002A6E8B">
        <w:trPr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14:paraId="1EB90C36" w14:textId="3BEA4AD8" w:rsidR="009F5CAE" w:rsidRPr="00926583" w:rsidRDefault="00245871" w:rsidP="00237EDF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b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b/>
                <w:sz w:val="20"/>
                <w:szCs w:val="20"/>
                <w:lang w:val="hy-AM"/>
              </w:rPr>
              <w:lastRenderedPageBreak/>
              <w:t>ՕՐԵՆՍԴՐՈՒԹՅՈՒՆ</w:t>
            </w:r>
          </w:p>
        </w:tc>
      </w:tr>
      <w:tr w:rsidR="009F5CAE" w:rsidRPr="00BE4519" w14:paraId="1ECE968D" w14:textId="77777777" w:rsidTr="00E739C0">
        <w:trPr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6A7378" w14:textId="3F497F7E" w:rsidR="009F5CAE" w:rsidRPr="00926583" w:rsidRDefault="00245871" w:rsidP="00AC1C00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Ազգային, տեղական օրենսդրություն և թույլտվություններ, որոնք պահանջվում են ծրագրում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</w:t>
            </w:r>
          </w:p>
        </w:tc>
        <w:tc>
          <w:tcPr>
            <w:tcW w:w="82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F65E3" w14:textId="77777777" w:rsidR="00B55B76" w:rsidRPr="00926583" w:rsidRDefault="00B55B76" w:rsidP="00B55B76">
            <w:pPr>
              <w:pStyle w:val="HTMLPreformatted"/>
              <w:shd w:val="clear" w:color="auto" w:fill="FFFFFF" w:themeFill="background1"/>
              <w:spacing w:after="120"/>
              <w:jc w:val="both"/>
              <w:rPr>
                <w:rFonts w:ascii="GHEA Grapalat" w:hAnsi="GHEA Grapalat" w:cstheme="minorHAnsi"/>
                <w:color w:val="000000"/>
                <w:lang w:val="hy-AM"/>
              </w:rPr>
            </w:pP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>ՀՀ հետևյալ օրենքները սահմանում են իրավական շրջանակը, որը կիրառելի է ծրագրի գործունեության համար.</w:t>
            </w:r>
          </w:p>
          <w:p w14:paraId="2C44717C" w14:textId="330345C0" w:rsidR="00B55B76" w:rsidRPr="00926583" w:rsidRDefault="00B55B76" w:rsidP="00C66B8B">
            <w:pPr>
              <w:pStyle w:val="HTMLPreformatted"/>
              <w:numPr>
                <w:ilvl w:val="0"/>
                <w:numId w:val="32"/>
              </w:numPr>
              <w:shd w:val="clear" w:color="auto" w:fill="FFFFFF" w:themeFill="background1"/>
              <w:spacing w:after="120"/>
              <w:jc w:val="both"/>
              <w:rPr>
                <w:rFonts w:ascii="GHEA Grapalat" w:hAnsi="GHEA Grapalat" w:cstheme="minorHAnsi"/>
                <w:b/>
                <w:color w:val="000000"/>
                <w:lang w:val="hy-AM"/>
              </w:rPr>
            </w:pPr>
            <w:r w:rsidRPr="00926583">
              <w:rPr>
                <w:rFonts w:ascii="GHEA Grapalat" w:hAnsi="GHEA Grapalat" w:cstheme="minorHAnsi"/>
                <w:b/>
                <w:color w:val="000000"/>
                <w:lang w:val="hy-AM"/>
              </w:rPr>
              <w:t>«Մթնոլորտային օդի պաշտպանության մասին» ՀՀ օրենքի (1994)</w:t>
            </w:r>
          </w:p>
          <w:p w14:paraId="2F6F4629" w14:textId="1952D571" w:rsidR="00B55B76" w:rsidRPr="00926583" w:rsidRDefault="00B55B76" w:rsidP="00B55B76">
            <w:pPr>
              <w:pStyle w:val="HTMLPreformatted"/>
              <w:shd w:val="clear" w:color="auto" w:fill="FFFFFF" w:themeFill="background1"/>
              <w:spacing w:after="120"/>
              <w:jc w:val="both"/>
              <w:rPr>
                <w:rFonts w:ascii="GHEA Grapalat" w:hAnsi="GHEA Grapalat" w:cstheme="minorHAnsi"/>
                <w:color w:val="000000"/>
                <w:lang w:val="hy-AM"/>
              </w:rPr>
            </w:pP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>«Մթնոլորտային օդի պաշտպանության մասին» օրենքի նպատակն է սահմանել ՀՀ հիմնական սկզբունքները՝ ուղղված մթնոլորտային օդի մաքրության ապահովմանը և օդի որակի բարելավմանը, օդի որակի վրա քիմիական, ֆիզիկական, կենսաբանական և այլ ազդեցությունների կանխարգելմանը և մեղմացմանն, ինչպես նաև հասարակայնության հետ կապերի կարգավորմանը։ Սույն օրենքը կարգավորում է նաև արտանետումների լիցենզիաները և նախատեսում է առավելագույն թույլատրելի բեռներ/կոնցենտրացիաներ մթնոլորտային օդի աղտոտվածության համար և այլն:</w:t>
            </w:r>
          </w:p>
          <w:p w14:paraId="352F06A2" w14:textId="4E43EED6" w:rsidR="00B55B76" w:rsidRPr="00926583" w:rsidRDefault="00B55B76" w:rsidP="00B55B76">
            <w:pPr>
              <w:pStyle w:val="HTMLPreformatted"/>
              <w:shd w:val="clear" w:color="auto" w:fill="FFFFFF" w:themeFill="background1"/>
              <w:spacing w:after="120"/>
              <w:jc w:val="both"/>
              <w:rPr>
                <w:rFonts w:ascii="GHEA Grapalat" w:hAnsi="GHEA Grapalat" w:cstheme="minorHAnsi"/>
                <w:color w:val="000000"/>
                <w:lang w:val="hy-AM"/>
              </w:rPr>
            </w:pP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 xml:space="preserve">Սույն օրենքի համաձայն՝ կապալառուն պետք է ձեռնարկի շինարարական աշխատանքներ, ինչպես նաև թափոնների տեղափոխում և ժամանակավոր պահեստավորում՝ փոշին և այլ արտանետումները նվազագույնի հասցնելու նպատակով: </w:t>
            </w:r>
          </w:p>
          <w:p w14:paraId="681E476C" w14:textId="33CA80EE" w:rsidR="00B55B76" w:rsidRPr="00926583" w:rsidRDefault="00B55B76" w:rsidP="00C66B8B">
            <w:pPr>
              <w:pStyle w:val="HTMLPreformatted"/>
              <w:numPr>
                <w:ilvl w:val="0"/>
                <w:numId w:val="31"/>
              </w:numPr>
              <w:shd w:val="clear" w:color="auto" w:fill="FFFFFF" w:themeFill="background1"/>
              <w:spacing w:after="120"/>
              <w:jc w:val="both"/>
              <w:rPr>
                <w:rFonts w:ascii="GHEA Grapalat" w:hAnsi="GHEA Grapalat" w:cstheme="minorHAnsi"/>
                <w:b/>
                <w:color w:val="000000"/>
                <w:lang w:val="hy-AM"/>
              </w:rPr>
            </w:pPr>
            <w:r w:rsidRPr="00926583">
              <w:rPr>
                <w:rFonts w:ascii="GHEA Grapalat" w:hAnsi="GHEA Grapalat" w:cstheme="minorHAnsi"/>
                <w:b/>
                <w:color w:val="000000"/>
                <w:lang w:val="hy-AM"/>
              </w:rPr>
              <w:t>«Թափոնների մասին» ՀՀ օրենք (2004)</w:t>
            </w:r>
          </w:p>
          <w:p w14:paraId="691AD920" w14:textId="77777777" w:rsidR="00B55B76" w:rsidRPr="00926583" w:rsidRDefault="00B55B76" w:rsidP="00B55B76">
            <w:pPr>
              <w:pStyle w:val="HTMLPreformatted"/>
              <w:shd w:val="clear" w:color="auto" w:fill="FFFFFF" w:themeFill="background1"/>
              <w:spacing w:after="120"/>
              <w:jc w:val="both"/>
              <w:rPr>
                <w:rFonts w:ascii="GHEA Grapalat" w:hAnsi="GHEA Grapalat" w:cstheme="minorHAnsi"/>
                <w:color w:val="000000"/>
                <w:lang w:val="hy-AM"/>
              </w:rPr>
            </w:pP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 xml:space="preserve">Օրենքը իրավական և տնտեսական հիմք է տալիս թափոնների հավաքման, տեղափոխման, հեռացման, մշակման, վերաօգտագործման, ինչպես նաև բնական ռեսուրսների, մարդու կյանքի և առողջության վրա թափոնների բացասական ազդեցության կանխարգելման համար: Օրենքը սահմանում է թափոնների կառավարման աշխատանքներում պետական </w:t>
            </w:r>
            <w:r w:rsidRPr="00926583">
              <w:rPr>
                <w:rFonts w:ascii="Cambria Math" w:hAnsi="Cambria Math" w:cs="Cambria Math"/>
                <w:color w:val="000000"/>
                <w:lang w:val="hy-AM"/>
              </w:rPr>
              <w:t>​​</w:t>
            </w:r>
            <w:r w:rsidRPr="00926583">
              <w:rPr>
                <w:rFonts w:ascii="GHEA Grapalat" w:hAnsi="GHEA Grapalat" w:cs="Sylfaen"/>
                <w:color w:val="000000"/>
                <w:lang w:val="hy-AM"/>
              </w:rPr>
              <w:t>լիազոր</w:t>
            </w: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 xml:space="preserve"> </w:t>
            </w:r>
            <w:r w:rsidRPr="00926583">
              <w:rPr>
                <w:rFonts w:ascii="GHEA Grapalat" w:hAnsi="GHEA Grapalat" w:cs="Sylfaen"/>
                <w:color w:val="000000"/>
                <w:lang w:val="hy-AM"/>
              </w:rPr>
              <w:t>մարմինների</w:t>
            </w: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 xml:space="preserve">, </w:t>
            </w:r>
            <w:r w:rsidRPr="00926583">
              <w:rPr>
                <w:rFonts w:ascii="GHEA Grapalat" w:hAnsi="GHEA Grapalat" w:cs="Sylfaen"/>
                <w:color w:val="000000"/>
                <w:lang w:val="hy-AM"/>
              </w:rPr>
              <w:t>ինչպես</w:t>
            </w: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 xml:space="preserve"> </w:t>
            </w:r>
            <w:r w:rsidRPr="00926583">
              <w:rPr>
                <w:rFonts w:ascii="GHEA Grapalat" w:hAnsi="GHEA Grapalat" w:cs="Sylfaen"/>
                <w:color w:val="000000"/>
                <w:lang w:val="hy-AM"/>
              </w:rPr>
              <w:t>նաև</w:t>
            </w: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 xml:space="preserve"> </w:t>
            </w:r>
            <w:r w:rsidRPr="00926583">
              <w:rPr>
                <w:rFonts w:ascii="GHEA Grapalat" w:hAnsi="GHEA Grapalat" w:cs="Sylfaen"/>
                <w:color w:val="000000"/>
                <w:lang w:val="hy-AM"/>
              </w:rPr>
              <w:t>թափոններ</w:t>
            </w: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 xml:space="preserve"> </w:t>
            </w:r>
            <w:r w:rsidRPr="00926583">
              <w:rPr>
                <w:rFonts w:ascii="GHEA Grapalat" w:hAnsi="GHEA Grapalat" w:cs="Sylfaen"/>
                <w:color w:val="000000"/>
                <w:lang w:val="hy-AM"/>
              </w:rPr>
              <w:t>արտադրող</w:t>
            </w: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 xml:space="preserve"> </w:t>
            </w:r>
            <w:r w:rsidRPr="00926583">
              <w:rPr>
                <w:rFonts w:ascii="GHEA Grapalat" w:hAnsi="GHEA Grapalat" w:cs="Sylfaen"/>
                <w:color w:val="000000"/>
                <w:lang w:val="hy-AM"/>
              </w:rPr>
              <w:t>կազմակերպությունների</w:t>
            </w: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 xml:space="preserve"> </w:t>
            </w:r>
            <w:r w:rsidRPr="00926583">
              <w:rPr>
                <w:rFonts w:ascii="GHEA Grapalat" w:hAnsi="GHEA Grapalat" w:cs="Sylfaen"/>
                <w:color w:val="000000"/>
                <w:lang w:val="hy-AM"/>
              </w:rPr>
              <w:t>դերերն</w:t>
            </w: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 xml:space="preserve"> </w:t>
            </w:r>
            <w:r w:rsidRPr="00926583">
              <w:rPr>
                <w:rFonts w:ascii="GHEA Grapalat" w:hAnsi="GHEA Grapalat" w:cs="Sylfaen"/>
                <w:color w:val="000000"/>
                <w:lang w:val="hy-AM"/>
              </w:rPr>
              <w:t>ու</w:t>
            </w: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 xml:space="preserve"> </w:t>
            </w:r>
            <w:r w:rsidRPr="00926583">
              <w:rPr>
                <w:rFonts w:ascii="GHEA Grapalat" w:hAnsi="GHEA Grapalat" w:cs="Sylfaen"/>
                <w:color w:val="000000"/>
                <w:lang w:val="hy-AM"/>
              </w:rPr>
              <w:t>պարտականությունները։</w:t>
            </w:r>
          </w:p>
          <w:p w14:paraId="4608906B" w14:textId="379370E9" w:rsidR="00B55B76" w:rsidRPr="00926583" w:rsidRDefault="00B55B76" w:rsidP="00B55B76">
            <w:pPr>
              <w:pStyle w:val="HTMLPreformatted"/>
              <w:shd w:val="clear" w:color="auto" w:fill="FFFFFF" w:themeFill="background1"/>
              <w:spacing w:after="120"/>
              <w:jc w:val="both"/>
              <w:rPr>
                <w:rFonts w:ascii="GHEA Grapalat" w:hAnsi="GHEA Grapalat" w:cstheme="minorHAnsi"/>
                <w:color w:val="000000"/>
                <w:lang w:val="hy-AM"/>
              </w:rPr>
            </w:pP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>Համաձայն այս օրենքի՝ շինարարական աշխատանքներից առաջացած թափոնները պետք է վերամշակվեն ըստ անհրաժեշտության կամ հեռացվեն նշանակված վայրեր:</w:t>
            </w:r>
          </w:p>
          <w:p w14:paraId="3F741994" w14:textId="45B1F31E" w:rsidR="00B55B76" w:rsidRPr="00926583" w:rsidRDefault="00B55B76" w:rsidP="00B55B76">
            <w:pPr>
              <w:pStyle w:val="HTMLPreformatted"/>
              <w:shd w:val="clear" w:color="auto" w:fill="FFFFFF" w:themeFill="background1"/>
              <w:spacing w:after="120"/>
              <w:jc w:val="both"/>
              <w:rPr>
                <w:rFonts w:ascii="GHEA Grapalat" w:hAnsi="GHEA Grapalat" w:cstheme="minorHAnsi"/>
                <w:color w:val="000000"/>
                <w:lang w:val="hy-AM"/>
              </w:rPr>
            </w:pPr>
            <w:r w:rsidRPr="00926583">
              <w:rPr>
                <w:rFonts w:ascii="GHEA Grapalat" w:hAnsi="GHEA Grapalat" w:cstheme="minorHAnsi"/>
                <w:color w:val="000000"/>
                <w:lang w:val="hy-AM"/>
              </w:rPr>
              <w:t>Շինարարական թափոնների և ավելցուկային նյութերի հեռացման վայրը հաստատված է քաղաքապետարանի տեղեկանքով, կնքված և ստորագրված (հավելված 2):</w:t>
            </w:r>
          </w:p>
          <w:p w14:paraId="166A2969" w14:textId="48DF91B8" w:rsidR="00B55B76" w:rsidRPr="00926583" w:rsidRDefault="00B55B76" w:rsidP="00C66B8B">
            <w:pPr>
              <w:pStyle w:val="HTMLPreformatted"/>
              <w:numPr>
                <w:ilvl w:val="0"/>
                <w:numId w:val="31"/>
              </w:numPr>
              <w:shd w:val="clear" w:color="auto" w:fill="FFFFFF" w:themeFill="background1"/>
              <w:spacing w:after="120"/>
              <w:jc w:val="both"/>
              <w:rPr>
                <w:rFonts w:ascii="GHEA Grapalat" w:hAnsi="GHEA Grapalat" w:cstheme="minorHAnsi"/>
                <w:b/>
                <w:color w:val="000000"/>
                <w:lang w:val="hy-AM"/>
              </w:rPr>
            </w:pPr>
            <w:r w:rsidRPr="00926583">
              <w:rPr>
                <w:rFonts w:ascii="GHEA Grapalat" w:hAnsi="GHEA Grapalat" w:cstheme="minorHAnsi"/>
                <w:b/>
                <w:color w:val="000000"/>
                <w:lang w:val="hy-AM"/>
              </w:rPr>
              <w:t>«Շրջակա միջավայրի վրա ազդեցության գնահատման և փորձ</w:t>
            </w:r>
            <w:r w:rsidR="00C66B8B" w:rsidRPr="00926583">
              <w:rPr>
                <w:rFonts w:ascii="GHEA Grapalat" w:hAnsi="GHEA Grapalat" w:cstheme="minorHAnsi"/>
                <w:b/>
                <w:color w:val="000000"/>
                <w:lang w:val="hy-AM"/>
              </w:rPr>
              <w:t>աքննության մասին» ՀՀ օրենք (2023</w:t>
            </w:r>
            <w:r w:rsidRPr="00926583">
              <w:rPr>
                <w:rFonts w:ascii="GHEA Grapalat" w:hAnsi="GHEA Grapalat" w:cstheme="minorHAnsi"/>
                <w:b/>
                <w:color w:val="000000"/>
                <w:lang w:val="hy-AM"/>
              </w:rPr>
              <w:t>)</w:t>
            </w:r>
          </w:p>
          <w:p w14:paraId="6D6FDA88" w14:textId="77777777" w:rsidR="00C66B8B" w:rsidRPr="00926583" w:rsidRDefault="00C66B8B" w:rsidP="00C66B8B">
            <w:pPr>
              <w:widowControl w:val="0"/>
              <w:autoSpaceDE w:val="0"/>
              <w:autoSpaceDN w:val="0"/>
              <w:spacing w:before="60" w:after="0" w:line="240" w:lineRule="auto"/>
              <w:contextualSpacing/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Օրենքը սահմանում է գործունեության տեսակները, որոնք ենթակա են շրջակա միջավայրի վրա ազդեցության գնահատման և բնապահպանական փորձաքննության:</w:t>
            </w:r>
          </w:p>
          <w:p w14:paraId="771F83DF" w14:textId="1BEDB608" w:rsidR="00C66B8B" w:rsidRPr="00926583" w:rsidRDefault="00C66B8B" w:rsidP="00C66B8B">
            <w:pPr>
              <w:widowControl w:val="0"/>
              <w:autoSpaceDE w:val="0"/>
              <w:autoSpaceDN w:val="0"/>
              <w:spacing w:after="120" w:line="240" w:lineRule="auto"/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Համաձայն այս օրենքի՝ առաջարկվող վերակառուցման և բարեկարգման աշխատանքները ենթակա են շրջակա միջավայրի վրա ազդեցության գնահատման և փորձաքննության, քանի որ առաջարկվող աշխատանքները կիրականացվեն Պատմության և մշակույթի հուշարձանների պետական </w:t>
            </w:r>
            <w:r w:rsidRPr="00926583">
              <w:rPr>
                <w:rFonts w:ascii="Cambria Math" w:eastAsia="Times New Roman" w:hAnsi="Cambria Math" w:cs="Cambria Math"/>
                <w:color w:val="000000"/>
                <w:sz w:val="20"/>
                <w:szCs w:val="20"/>
                <w:lang w:val="hy-AM"/>
              </w:rPr>
              <w:t>​​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ցուցակում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ընդգրկված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Սբ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.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Հովհաննես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եկեղեցու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տարածքում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և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ենթածրագրի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ներքո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վերականգնվող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փողոցները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ընդգրկվ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ած են Մեղրիի Փոքր Թաղի անշարժ հուշարձանների ցանկում</w:t>
            </w:r>
            <w:r w:rsidR="003E626D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։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</w:p>
          <w:p w14:paraId="22E059CD" w14:textId="042A4783" w:rsidR="00C66B8B" w:rsidRPr="00926583" w:rsidRDefault="00C66B8B" w:rsidP="00C66B8B">
            <w:pPr>
              <w:widowControl w:val="0"/>
              <w:autoSpaceDE w:val="0"/>
              <w:autoSpaceDN w:val="0"/>
              <w:spacing w:after="120" w:line="240" w:lineRule="auto"/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Շրջակա միջավայրի </w:t>
            </w:r>
            <w:r w:rsidR="003E626D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նախարարության կողմից տրամադրված Շրջակա միջավայրի 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վրա ազդեցության </w:t>
            </w:r>
            <w:r w:rsidR="003E626D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>գնահատման և փորձաքննության դրա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կան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եզրակացությունը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կցվում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է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(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Հավելված</w:t>
            </w:r>
            <w:r w:rsidRPr="00926583">
              <w:rPr>
                <w:rFonts w:ascii="GHEA Grapalat" w:eastAsia="Times New Roman" w:hAnsi="GHEA Grapalat" w:cstheme="minorHAnsi"/>
                <w:color w:val="000000"/>
                <w:sz w:val="20"/>
                <w:szCs w:val="20"/>
                <w:lang w:val="hy-AM"/>
              </w:rPr>
              <w:t xml:space="preserve"> 3)</w:t>
            </w:r>
            <w:r w:rsidRPr="00926583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։</w:t>
            </w:r>
          </w:p>
          <w:p w14:paraId="0CF30015" w14:textId="32F88D6E" w:rsidR="004050EF" w:rsidRPr="00926583" w:rsidRDefault="005316EB" w:rsidP="005316EB">
            <w:pPr>
              <w:pStyle w:val="ListParagraph"/>
              <w:numPr>
                <w:ilvl w:val="0"/>
                <w:numId w:val="32"/>
              </w:numPr>
              <w:autoSpaceDE w:val="0"/>
              <w:autoSpaceDN w:val="0"/>
              <w:spacing w:before="60"/>
              <w:contextualSpacing/>
              <w:rPr>
                <w:rFonts w:ascii="GHEA Grapalat" w:eastAsia="Times New Roman" w:hAnsi="GHEA Grapalat" w:cstheme="minorHAnsi"/>
                <w:b/>
                <w:color w:val="000000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b/>
                <w:color w:val="000000"/>
                <w:sz w:val="20"/>
                <w:szCs w:val="20"/>
                <w:lang w:val="hy-AM"/>
              </w:rPr>
              <w:t>ՀՀ աշխատանքային օրենսգիրք</w:t>
            </w:r>
            <w:r w:rsidR="004050EF" w:rsidRPr="00926583">
              <w:rPr>
                <w:rFonts w:ascii="GHEA Grapalat" w:eastAsia="Times New Roman" w:hAnsi="GHEA Grapalat" w:cstheme="minorHAnsi"/>
                <w:b/>
                <w:color w:val="000000"/>
                <w:sz w:val="20"/>
                <w:szCs w:val="20"/>
                <w:lang w:val="hy-AM"/>
              </w:rPr>
              <w:t xml:space="preserve"> (2005)</w:t>
            </w:r>
          </w:p>
          <w:p w14:paraId="347AFE22" w14:textId="77777777" w:rsidR="00157E14" w:rsidRPr="00926583" w:rsidRDefault="005316EB" w:rsidP="008D473A">
            <w:pPr>
              <w:widowControl w:val="0"/>
              <w:autoSpaceDE w:val="0"/>
              <w:autoSpaceDN w:val="0"/>
              <w:spacing w:after="120" w:line="240" w:lineRule="auto"/>
              <w:jc w:val="both"/>
              <w:rPr>
                <w:rFonts w:ascii="GHEA Grapalat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hAnsi="GHEA Grapalat" w:cstheme="minorHAnsi"/>
                <w:sz w:val="20"/>
                <w:szCs w:val="20"/>
                <w:lang w:val="hy-AM"/>
              </w:rPr>
              <w:lastRenderedPageBreak/>
              <w:t xml:space="preserve">Սույն օրենսգիրքը կարգավորում է կոլեկտիվ և անհատական </w:t>
            </w:r>
            <w:r w:rsidRPr="00926583">
              <w:rPr>
                <w:rFonts w:ascii="Cambria Math" w:hAnsi="Cambria Math" w:cs="Cambria Math"/>
                <w:sz w:val="20"/>
                <w:szCs w:val="20"/>
                <w:lang w:val="hy-AM"/>
              </w:rPr>
              <w:t>​​</w:t>
            </w:r>
            <w:r w:rsidRPr="00926583">
              <w:rPr>
                <w:rFonts w:ascii="GHEA Grapalat" w:hAnsi="GHEA Grapalat" w:cstheme="minorHAnsi"/>
                <w:sz w:val="20"/>
                <w:szCs w:val="20"/>
                <w:lang w:val="hy-AM"/>
              </w:rPr>
              <w:t>աշխատանքային հարաբերությունները, սահմանում է այդ հարաբերությունների ծագման, փոփոխման և դադարեցման հիմքերը և դրանց իրականացման կարգը, աշխատանքային հարաբերությունների կողմերի իրավունքներն ու պարտականությունները, ինչպես նաև անվտանգության և աշխատողների առողջության ապահովման պայմանները: Համաձայն այս օրենքի, Կապալառուն պետք է ապահովի շինհրապարակում աշխատող աշխատողների անվտանգությունն ու առողջությունը:</w:t>
            </w:r>
          </w:p>
          <w:p w14:paraId="13E5EBAD" w14:textId="77777777" w:rsidR="00642DF4" w:rsidRPr="00926583" w:rsidRDefault="00642DF4" w:rsidP="00642DF4">
            <w:pPr>
              <w:widowControl w:val="0"/>
              <w:autoSpaceDE w:val="0"/>
              <w:autoSpaceDN w:val="0"/>
              <w:spacing w:after="120" w:line="240" w:lineRule="auto"/>
              <w:jc w:val="both"/>
              <w:rPr>
                <w:rFonts w:ascii="GHEA Grapalat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hAnsi="GHEA Grapalat" w:cstheme="minorHAnsi"/>
                <w:sz w:val="20"/>
                <w:szCs w:val="20"/>
                <w:lang w:val="hy-AM"/>
              </w:rPr>
              <w:t xml:space="preserve">- </w:t>
            </w:r>
            <w:r w:rsidRPr="00926583">
              <w:rPr>
                <w:rFonts w:ascii="GHEA Grapalat" w:hAnsi="GHEA Grapalat" w:cstheme="minorHAnsi"/>
                <w:b/>
                <w:sz w:val="20"/>
                <w:szCs w:val="20"/>
                <w:lang w:val="hy-AM"/>
              </w:rPr>
              <w:t>ՀՀ քաղաքաշինության մասին օրենք (1998 թ.)</w:t>
            </w:r>
          </w:p>
          <w:p w14:paraId="768F0E3B" w14:textId="49CDDDAC" w:rsidR="00642DF4" w:rsidRPr="00926583" w:rsidRDefault="00642DF4" w:rsidP="00642DF4">
            <w:pPr>
              <w:widowControl w:val="0"/>
              <w:autoSpaceDE w:val="0"/>
              <w:autoSpaceDN w:val="0"/>
              <w:spacing w:after="120" w:line="240" w:lineRule="auto"/>
              <w:jc w:val="both"/>
              <w:rPr>
                <w:rFonts w:ascii="GHEA Grapalat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hAnsi="GHEA Grapalat" w:cstheme="minorHAnsi"/>
                <w:sz w:val="20"/>
                <w:szCs w:val="20"/>
                <w:lang w:val="hy-AM"/>
              </w:rPr>
              <w:t>Սույն օրենքը սահմանում է Հայաստանի Հանրապետությունում քաղաքաշինական գործունեության դրույթները և կարգավորում այդ գործունեության հետ կապված հարաբերությունները։ Օրենքի 23-րդ հոդվածը սահմանում է շինարարության թույլտվության տրամադրման կարգը։</w:t>
            </w:r>
          </w:p>
          <w:p w14:paraId="6921EB16" w14:textId="77777777" w:rsidR="00642DF4" w:rsidRPr="00926583" w:rsidRDefault="00642DF4" w:rsidP="00642DF4">
            <w:pPr>
              <w:widowControl w:val="0"/>
              <w:autoSpaceDE w:val="0"/>
              <w:autoSpaceDN w:val="0"/>
              <w:spacing w:after="120" w:line="240" w:lineRule="auto"/>
              <w:jc w:val="both"/>
              <w:rPr>
                <w:rFonts w:ascii="GHEA Grapalat" w:hAnsi="GHEA Grapalat" w:cstheme="minorHAnsi"/>
                <w:b/>
                <w:sz w:val="20"/>
                <w:szCs w:val="20"/>
                <w:lang w:val="hy-AM"/>
              </w:rPr>
            </w:pPr>
            <w:r w:rsidRPr="00926583">
              <w:rPr>
                <w:rFonts w:ascii="GHEA Grapalat" w:hAnsi="GHEA Grapalat" w:cstheme="minorHAnsi"/>
                <w:b/>
                <w:sz w:val="20"/>
                <w:szCs w:val="20"/>
                <w:lang w:val="hy-AM"/>
              </w:rPr>
              <w:t>- Պատմության և մշակույթի անշարժ հուշարձանների և պատմական միջավայրի պահպանման և օգտագործման մասին օրենք (1998 թ.):</w:t>
            </w:r>
          </w:p>
          <w:p w14:paraId="5880C18F" w14:textId="77777777" w:rsidR="00642DF4" w:rsidRDefault="00642DF4" w:rsidP="00642DF4">
            <w:pPr>
              <w:widowControl w:val="0"/>
              <w:autoSpaceDE w:val="0"/>
              <w:autoSpaceDN w:val="0"/>
              <w:spacing w:after="120" w:line="240" w:lineRule="auto"/>
              <w:jc w:val="both"/>
              <w:rPr>
                <w:rFonts w:ascii="GHEA Grapalat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hAnsi="GHEA Grapalat" w:cstheme="minorHAnsi"/>
                <w:sz w:val="20"/>
                <w:szCs w:val="20"/>
                <w:lang w:val="hy-AM"/>
              </w:rPr>
              <w:t>Համաձայն սույն օրենքի՝ հուշարձանների տարածքներում շինարարական, գյուղատնտեսական և այլ տեսակի աշխատանքների համար հողերի հատկացումը, մշակման և նախագծման նախագծերը, ինժեներական հաղորդակցության ուղիները սահմանված կարգով համաձայնեցվում են լիազոր մարմնի հետ։</w:t>
            </w:r>
          </w:p>
          <w:p w14:paraId="4365432B" w14:textId="21166139" w:rsidR="00F61DEE" w:rsidRPr="006A6F36" w:rsidRDefault="00F61DEE" w:rsidP="00642DF4">
            <w:pPr>
              <w:widowControl w:val="0"/>
              <w:autoSpaceDE w:val="0"/>
              <w:autoSpaceDN w:val="0"/>
              <w:spacing w:after="120" w:line="240" w:lineRule="auto"/>
              <w:jc w:val="both"/>
              <w:rPr>
                <w:rFonts w:ascii="GHEA Grapalat" w:hAnsi="GHEA Grapalat" w:cstheme="minorHAnsi"/>
                <w:sz w:val="20"/>
                <w:szCs w:val="20"/>
                <w:lang w:val="hy-AM"/>
              </w:rPr>
            </w:pPr>
            <w:r>
              <w:rPr>
                <w:rFonts w:ascii="GHEA Grapalat" w:hAnsi="GHEA Grapalat" w:cstheme="minorHAnsi"/>
                <w:sz w:val="20"/>
                <w:szCs w:val="20"/>
                <w:lang w:val="hy-AM"/>
              </w:rPr>
              <w:t xml:space="preserve">Մեղրու Փոքր թաղի սուրբ Հովհաննես </w:t>
            </w:r>
            <w:r w:rsidRPr="00F61DEE">
              <w:rPr>
                <w:rFonts w:ascii="GHEA Grapalat" w:hAnsi="GHEA Grapalat" w:cstheme="minorHAnsi"/>
                <w:sz w:val="20"/>
                <w:szCs w:val="20"/>
                <w:lang w:val="hy-AM"/>
              </w:rPr>
              <w:t>(</w:t>
            </w:r>
            <w:r>
              <w:rPr>
                <w:rFonts w:ascii="GHEA Grapalat" w:hAnsi="GHEA Grapalat" w:cstheme="minorHAnsi"/>
                <w:sz w:val="20"/>
                <w:szCs w:val="20"/>
                <w:lang w:val="hy-AM"/>
              </w:rPr>
              <w:t>սուրբ Սարգիս</w:t>
            </w:r>
            <w:r w:rsidRPr="00F61DEE">
              <w:rPr>
                <w:rFonts w:ascii="GHEA Grapalat" w:hAnsi="GHEA Grapalat" w:cstheme="minorHAnsi"/>
                <w:sz w:val="20"/>
                <w:szCs w:val="20"/>
                <w:lang w:val="hy-AM"/>
              </w:rPr>
              <w:t>)</w:t>
            </w:r>
            <w:r>
              <w:rPr>
                <w:rFonts w:ascii="GHEA Grapalat" w:hAnsi="GHEA Grapalat" w:cstheme="minorHAnsi"/>
                <w:sz w:val="20"/>
                <w:szCs w:val="20"/>
                <w:lang w:val="hy-AM"/>
              </w:rPr>
              <w:t xml:space="preserve"> եկեղեցու պահպանման գոտում ճանապարհների և ենթակառուցվածքների վերակառուցման եզրակացությունը տրամադրվել է ՀՀ Գիտությունների ակադեմիայի Հնագիտության և ազգագրության </w:t>
            </w:r>
            <w:r w:rsidR="006A6F36">
              <w:rPr>
                <w:rFonts w:ascii="GHEA Grapalat" w:hAnsi="GHEA Grapalat" w:cstheme="minorHAnsi"/>
                <w:sz w:val="20"/>
                <w:szCs w:val="20"/>
                <w:lang w:val="hy-AM"/>
              </w:rPr>
              <w:t xml:space="preserve">ինստիտուտի կողմից </w:t>
            </w:r>
            <w:r w:rsidR="006A6F36" w:rsidRPr="006A6F36">
              <w:rPr>
                <w:rFonts w:ascii="GHEA Grapalat" w:hAnsi="GHEA Grapalat" w:cstheme="minorHAnsi"/>
                <w:sz w:val="20"/>
                <w:szCs w:val="20"/>
                <w:lang w:val="hy-AM"/>
              </w:rPr>
              <w:t>(</w:t>
            </w:r>
            <w:r w:rsidR="006A6F36">
              <w:rPr>
                <w:rFonts w:ascii="GHEA Grapalat" w:hAnsi="GHEA Grapalat" w:cstheme="minorHAnsi"/>
                <w:sz w:val="20"/>
                <w:szCs w:val="20"/>
                <w:lang w:val="hy-AM"/>
              </w:rPr>
              <w:t>Հավելված 6</w:t>
            </w:r>
            <w:r w:rsidR="006A6F36" w:rsidRPr="006A6F36">
              <w:rPr>
                <w:rFonts w:ascii="GHEA Grapalat" w:hAnsi="GHEA Grapalat" w:cstheme="minorHAnsi"/>
                <w:sz w:val="20"/>
                <w:szCs w:val="20"/>
                <w:lang w:val="hy-AM"/>
              </w:rPr>
              <w:t>)</w:t>
            </w:r>
            <w:r w:rsidR="006A6F36">
              <w:rPr>
                <w:rFonts w:ascii="GHEA Grapalat" w:hAnsi="GHEA Grapalat" w:cstheme="minorHAnsi"/>
                <w:sz w:val="20"/>
                <w:szCs w:val="20"/>
                <w:lang w:val="hy-AM"/>
              </w:rPr>
              <w:t>։</w:t>
            </w:r>
          </w:p>
        </w:tc>
      </w:tr>
      <w:tr w:rsidR="009F5CAE" w:rsidRPr="00926583" w14:paraId="1A5174E9" w14:textId="77777777" w:rsidTr="002A6E8B">
        <w:trPr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14:paraId="76724F19" w14:textId="4E65B965" w:rsidR="009F5CAE" w:rsidRPr="00926583" w:rsidRDefault="005316EB" w:rsidP="00237EDF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b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b/>
                <w:sz w:val="20"/>
                <w:szCs w:val="20"/>
                <w:lang w:val="hy-AM"/>
              </w:rPr>
              <w:lastRenderedPageBreak/>
              <w:t>ՀԱՆՐԱՅԻՆ ՔՆՆԱՐԿՈՒՄ</w:t>
            </w:r>
          </w:p>
        </w:tc>
      </w:tr>
      <w:tr w:rsidR="009F5CAE" w:rsidRPr="00926583" w14:paraId="693449E7" w14:textId="77777777" w:rsidTr="00E739C0">
        <w:trPr>
          <w:jc w:val="center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FEC7D1" w14:textId="1EB99483" w:rsidR="009F5CAE" w:rsidRPr="00926583" w:rsidRDefault="005316EB" w:rsidP="005316EB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Երբ / որտեղ տեղի կունանա/տեղի է ունեցել հանրային քննարկումը</w:t>
            </w:r>
          </w:p>
        </w:tc>
        <w:tc>
          <w:tcPr>
            <w:tcW w:w="821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3B95BC" w14:textId="0786DA7C" w:rsidR="005316EB" w:rsidRPr="00926583" w:rsidRDefault="005316EB" w:rsidP="008D473A">
            <w:pPr>
              <w:widowControl w:val="0"/>
              <w:autoSpaceDE w:val="0"/>
              <w:autoSpaceDN w:val="0"/>
              <w:spacing w:after="120" w:line="240" w:lineRule="auto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 xml:space="preserve">ԲՍԿՊ-ի </w:t>
            </w:r>
            <w:r w:rsidR="006A6F36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ինչպես նաև հակիրճ ՏԳՊ-ի 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>նախագ</w:t>
            </w:r>
            <w:r w:rsidR="006A6F36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ծերը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 xml:space="preserve"> կհրապարակվ</w:t>
            </w:r>
            <w:r w:rsidR="006A6F36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են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 xml:space="preserve"> և կքննարկվ</w:t>
            </w:r>
            <w:r w:rsidR="006A6F36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են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 xml:space="preserve"> Մեղրի համայնքում կայանալիք հանրային </w:t>
            </w:r>
            <w:r w:rsidR="009772ED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քննարկման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 xml:space="preserve"> ժամանակ՝ համայնքի վարչական գրասենյակի և տեղական բնակչության մասնակցությամբ:</w:t>
            </w:r>
          </w:p>
          <w:p w14:paraId="6644671A" w14:textId="5E65390F" w:rsidR="009F5CAE" w:rsidRPr="00926583" w:rsidRDefault="005316EB" w:rsidP="008D473A">
            <w:pPr>
              <w:widowControl w:val="0"/>
              <w:autoSpaceDE w:val="0"/>
              <w:autoSpaceDN w:val="0"/>
              <w:spacing w:after="120" w:line="240" w:lineRule="auto"/>
              <w:rPr>
                <w:rFonts w:ascii="GHEA Grapalat" w:eastAsia="Times New Roman" w:hAnsi="GHEA Grapalat" w:cstheme="minorHAnsi"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>ԲՍԿՊ-ի նախագիծը կհրապարակվի հայերեն և անգլերեն լեզուներով ՀՏԶՀ-ի կայքում (www.atdf.am) և հայերեն լեզվով` շահառուի կայքում (www.meghri.am): Նախատեսվող աշխատանքների մասին հակիրճ տեղեկատվություն և հարցեր ու</w:t>
            </w:r>
            <w:r w:rsidR="008D473A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բողոքներ ներկայացնելու համար 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</w:rPr>
              <w:t>կոնտակտային տվյալները կտեղադրվեն աշխատավայրում, Մեղրիի վարչական գրասենյակի տեղեկատվական տախտակին և/կամ նրա անմիջական շրջակայքում:</w:t>
            </w:r>
          </w:p>
        </w:tc>
      </w:tr>
      <w:tr w:rsidR="009F5CAE" w:rsidRPr="00926583" w14:paraId="348B330D" w14:textId="77777777" w:rsidTr="002A6E8B">
        <w:trPr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14:paraId="16040D9E" w14:textId="31A78D83" w:rsidR="009F5CAE" w:rsidRPr="00926583" w:rsidRDefault="008D473A" w:rsidP="00237EDF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b/>
                <w:sz w:val="20"/>
                <w:szCs w:val="20"/>
              </w:rPr>
            </w:pPr>
            <w:r w:rsidRPr="00926583">
              <w:rPr>
                <w:rFonts w:ascii="GHEA Grapalat" w:eastAsia="Times New Roman" w:hAnsi="GHEA Grapalat" w:cstheme="minorHAnsi"/>
                <w:b/>
                <w:sz w:val="20"/>
                <w:szCs w:val="20"/>
                <w:lang w:val="hy-AM"/>
              </w:rPr>
              <w:t>ՀԱՎԵԼՎԱԾՆԵՐ</w:t>
            </w:r>
          </w:p>
        </w:tc>
      </w:tr>
      <w:tr w:rsidR="009F5CAE" w:rsidRPr="00BE4519" w14:paraId="4F0AC304" w14:textId="77777777" w:rsidTr="002A6E8B">
        <w:trPr>
          <w:trHeight w:val="1835"/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324C98" w14:textId="214AEC75" w:rsidR="009F5CAE" w:rsidRPr="00926583" w:rsidRDefault="00E9514E" w:rsidP="00237EDF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Հավելված </w:t>
            </w:r>
            <w:r w:rsidR="009F5CAE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1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– Տարածքի քարտեզ, նկարներ</w:t>
            </w:r>
          </w:p>
          <w:p w14:paraId="33B13903" w14:textId="4978CBE1" w:rsidR="009F5CAE" w:rsidRPr="00926583" w:rsidRDefault="00E9514E" w:rsidP="00237EDF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Հավելված 2 - Շինարարական աղբի հեռացման թույլտվություն </w:t>
            </w:r>
            <w:r w:rsidR="009F5CAE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</w:t>
            </w:r>
          </w:p>
          <w:p w14:paraId="71E25D47" w14:textId="145DB8BE" w:rsidR="00D7566F" w:rsidRPr="00926583" w:rsidRDefault="00E9514E" w:rsidP="00237EDF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Հավելված 3 – Շրջակա միջավայրի վրա ազդեցության գնահատ</w:t>
            </w:r>
            <w:r w:rsidR="005E7BB5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ման և փորձաքննության դրական եզր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ակացություն</w:t>
            </w:r>
          </w:p>
          <w:p w14:paraId="30E5011B" w14:textId="0009B148" w:rsidR="009F5CAE" w:rsidRPr="00926583" w:rsidRDefault="00E9514E" w:rsidP="00237EDF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Հավելված </w:t>
            </w:r>
            <w:r w:rsidR="004B6DB1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4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- </w:t>
            </w:r>
            <w:r w:rsidR="009F5CAE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Բնապահպանական և սոցիալական կառավարման պլանի վերաբերյալ հանրային քննարկման                   արձանագրություն </w:t>
            </w:r>
            <w:r w:rsidR="00333CD7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</w:t>
            </w:r>
          </w:p>
          <w:p w14:paraId="566E8515" w14:textId="496FF8BE" w:rsidR="007D0125" w:rsidRPr="00926583" w:rsidRDefault="00E9514E" w:rsidP="00D7566F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Հավելված </w:t>
            </w:r>
            <w:r w:rsidR="004B6DB1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5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</w:t>
            </w:r>
            <w:r w:rsidR="00E739C0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–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</w:t>
            </w:r>
            <w:r w:rsidR="00E739C0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Շինարարության թույլտվություն</w:t>
            </w:r>
            <w:r w:rsidR="00A30F49"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</w:t>
            </w:r>
          </w:p>
          <w:p w14:paraId="259B39F2" w14:textId="033CECC7" w:rsidR="006E3123" w:rsidRPr="00926583" w:rsidRDefault="00E739C0" w:rsidP="00E739C0">
            <w:pPr>
              <w:rPr>
                <w:rFonts w:ascii="GHEA Grapalat" w:eastAsia="Times New Roman" w:hAnsi="GHEA Grapalat" w:cstheme="minorHAnsi"/>
                <w:b/>
                <w:sz w:val="24"/>
                <w:szCs w:val="24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>Հավելված 6 – Մեղրիի Փոքր Թաղի սբ</w:t>
            </w:r>
            <w:r w:rsidRPr="00926583">
              <w:rPr>
                <w:rFonts w:ascii="MS Mincho" w:eastAsia="MS Mincho" w:hAnsi="MS Mincho" w:cs="MS Mincho" w:hint="eastAsia"/>
                <w:sz w:val="20"/>
                <w:szCs w:val="20"/>
                <w:lang w:val="hy-AM"/>
              </w:rPr>
              <w:t>․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sz w:val="20"/>
                <w:szCs w:val="20"/>
                <w:lang w:val="hy-AM"/>
              </w:rPr>
              <w:t>Հովհաննես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sz w:val="20"/>
                <w:szCs w:val="20"/>
                <w:lang w:val="hy-AM"/>
              </w:rPr>
              <w:t>եկեղեցու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="Sylfaen"/>
                <w:sz w:val="20"/>
                <w:szCs w:val="20"/>
                <w:lang w:val="hy-AM"/>
              </w:rPr>
              <w:t>պահպանման</w:t>
            </w:r>
            <w:r w:rsidRPr="00926583">
              <w:rPr>
                <w:rFonts w:ascii="GHEA Grapalat" w:eastAsia="Times New Roman" w:hAnsi="GHEA Grapalat" w:cstheme="minorHAnsi"/>
                <w:sz w:val="20"/>
                <w:szCs w:val="20"/>
                <w:lang w:val="hy-AM"/>
              </w:rPr>
              <w:t xml:space="preserve"> գոտում ճանապարհների և այլ ենթակառուցվածքների վերակառուցման մասին եզրակացություն</w:t>
            </w:r>
          </w:p>
        </w:tc>
      </w:tr>
    </w:tbl>
    <w:p w14:paraId="06C40F17" w14:textId="77777777" w:rsidR="00E739C0" w:rsidRPr="00926583" w:rsidRDefault="00E739C0" w:rsidP="00E739C0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  <w:lang w:val="hy-AM"/>
        </w:rPr>
      </w:pPr>
      <w:r w:rsidRPr="00926583">
        <w:rPr>
          <w:rFonts w:ascii="GHEA Grapalat" w:eastAsia="Times New Roman" w:hAnsi="GHEA Grapalat" w:cstheme="minorHAnsi"/>
          <w:sz w:val="20"/>
          <w:szCs w:val="20"/>
          <w:lang w:val="hy-AM"/>
        </w:rPr>
        <w:t>*ՏՎ և Շինարար կապալառուն կորոշվեն մրցույթի արդյունքում, համապատասխան փսատթղթերը կտրամադրվեն նախքան շինարարության մեկնարկը</w:t>
      </w:r>
    </w:p>
    <w:p w14:paraId="7028A65E" w14:textId="2F3BB64D" w:rsidR="009F5CAE" w:rsidRPr="00926583" w:rsidRDefault="009F5CAE" w:rsidP="009F5CAE">
      <w:pPr>
        <w:widowControl w:val="0"/>
        <w:autoSpaceDE w:val="0"/>
        <w:autoSpaceDN w:val="0"/>
        <w:spacing w:after="0" w:line="240" w:lineRule="auto"/>
        <w:jc w:val="both"/>
        <w:rPr>
          <w:rFonts w:ascii="GHEA Grapalat" w:eastAsia="Times New Roman" w:hAnsi="GHEA Grapalat" w:cstheme="minorHAnsi"/>
          <w:sz w:val="18"/>
          <w:szCs w:val="18"/>
          <w:lang w:val="hy-AM"/>
        </w:rPr>
      </w:pPr>
      <w:r w:rsidRPr="00926583">
        <w:rPr>
          <w:rFonts w:ascii="GHEA Grapalat" w:eastAsia="Times New Roman" w:hAnsi="GHEA Grapalat" w:cstheme="minorHAnsi"/>
          <w:sz w:val="18"/>
          <w:szCs w:val="18"/>
          <w:lang w:val="hy-AM"/>
        </w:rPr>
        <w:t>**</w:t>
      </w:r>
      <w:r w:rsidR="00E739C0" w:rsidRPr="00926583">
        <w:rPr>
          <w:rFonts w:ascii="GHEA Grapalat" w:eastAsia="Times New Roman" w:hAnsi="GHEA Grapalat" w:cstheme="minorHAnsi"/>
          <w:sz w:val="20"/>
          <w:szCs w:val="20"/>
          <w:lang w:val="hy-AM"/>
        </w:rPr>
        <w:t xml:space="preserve"> Շինարարության թույլտվությունը ձեռք կբերվի աշխատանքների մեկնարկից առաջ</w:t>
      </w:r>
      <w:r w:rsidRPr="00926583">
        <w:rPr>
          <w:rFonts w:ascii="GHEA Grapalat" w:eastAsia="Times New Roman" w:hAnsi="GHEA Grapalat" w:cstheme="minorHAnsi"/>
          <w:sz w:val="18"/>
          <w:szCs w:val="18"/>
          <w:lang w:val="hy-AM"/>
        </w:rPr>
        <w:t>.</w:t>
      </w:r>
    </w:p>
    <w:p w14:paraId="628356DD" w14:textId="77777777" w:rsidR="009F5CAE" w:rsidRPr="00926583" w:rsidRDefault="009F5CAE" w:rsidP="009F5CAE">
      <w:pPr>
        <w:pBdr>
          <w:bottom w:val="single" w:sz="24" w:space="1" w:color="0000FF"/>
        </w:pBdr>
        <w:spacing w:after="240" w:line="240" w:lineRule="auto"/>
        <w:jc w:val="both"/>
        <w:rPr>
          <w:rFonts w:ascii="GHEA Grapalat" w:eastAsia="Times New Roman" w:hAnsi="GHEA Grapalat" w:cstheme="minorHAnsi"/>
          <w:b/>
          <w:sz w:val="24"/>
          <w:szCs w:val="24"/>
          <w:lang w:val="hy-AM"/>
        </w:rPr>
        <w:sectPr w:rsidR="009F5CAE" w:rsidRPr="00926583" w:rsidSect="00237EDF">
          <w:pgSz w:w="12240" w:h="15840"/>
          <w:pgMar w:top="720" w:right="720" w:bottom="720" w:left="720" w:header="720" w:footer="720" w:gutter="0"/>
          <w:cols w:space="720"/>
          <w:docGrid w:linePitch="299"/>
        </w:sectPr>
      </w:pPr>
    </w:p>
    <w:p w14:paraId="63A839B8" w14:textId="2D1A1651" w:rsidR="009F5CAE" w:rsidRPr="00926583" w:rsidRDefault="001E1522" w:rsidP="001E1522">
      <w:pPr>
        <w:keepNext/>
        <w:keepLines/>
        <w:spacing w:before="200" w:after="0"/>
        <w:outlineLvl w:val="1"/>
        <w:rPr>
          <w:rFonts w:ascii="GHEA Grapalat" w:eastAsia="Times New Roman" w:hAnsi="GHEA Grapalat" w:cstheme="minorHAnsi"/>
          <w:b/>
          <w:bCs/>
          <w:color w:val="365F91" w:themeColor="accent1" w:themeShade="BF"/>
          <w:sz w:val="20"/>
          <w:szCs w:val="20"/>
          <w:lang w:val="hy-AM"/>
        </w:rPr>
      </w:pPr>
      <w:r w:rsidRPr="00926583">
        <w:rPr>
          <w:rFonts w:ascii="GHEA Grapalat" w:eastAsia="Times New Roman" w:hAnsi="GHEA Grapalat" w:cstheme="minorHAnsi"/>
          <w:b/>
          <w:bCs/>
          <w:color w:val="365F91" w:themeColor="accent1" w:themeShade="BF"/>
          <w:sz w:val="20"/>
          <w:szCs w:val="20"/>
          <w:lang w:val="hy-AM"/>
        </w:rPr>
        <w:lastRenderedPageBreak/>
        <w:t>ԲԱԺԻՆ Բ: ԵՐԱՇԽԻՔՆԵՐԻ ՏԵՂԵԿԱՏՎՈՒԹՅՈՒՆ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65"/>
        <w:gridCol w:w="5592"/>
        <w:gridCol w:w="3011"/>
        <w:gridCol w:w="4148"/>
      </w:tblGrid>
      <w:tr w:rsidR="001E1522" w:rsidRPr="00926583" w14:paraId="21D2AE87" w14:textId="77777777" w:rsidTr="00E4340C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14:paraId="56840578" w14:textId="77777777" w:rsidR="001E1522" w:rsidRPr="00926583" w:rsidRDefault="001E1522" w:rsidP="00E4340C">
            <w:pPr>
              <w:spacing w:before="60" w:after="60" w:line="240" w:lineRule="auto"/>
              <w:rPr>
                <w:rFonts w:ascii="GHEA Grapalat" w:eastAsia="Times New Roman" w:hAnsi="GHEA Grapalat" w:cstheme="minorHAnsi"/>
                <w:b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b/>
                <w:sz w:val="18"/>
                <w:szCs w:val="18"/>
                <w:lang w:val="hy-AM"/>
              </w:rPr>
              <w:t>ԲՆԱՊԱՀՊԱՆԱԿԱՆ և ՍՈՑԻԱԼԱԿԱՆ ԴԻՏԱԶՆՆՈՒՄ</w:t>
            </w:r>
          </w:p>
        </w:tc>
      </w:tr>
      <w:tr w:rsidR="001E1522" w:rsidRPr="00926583" w14:paraId="392FC7AA" w14:textId="77777777" w:rsidTr="00E4340C">
        <w:trPr>
          <w:trHeight w:val="287"/>
        </w:trPr>
        <w:tc>
          <w:tcPr>
            <w:tcW w:w="63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7E3408" w14:textId="441266E6" w:rsidR="001E1522" w:rsidRPr="00926583" w:rsidRDefault="006D602F" w:rsidP="006D602F">
            <w:pPr>
              <w:spacing w:before="60" w:after="6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Արդյո՞ք տարածքում իրականացվող աշխատանքները ներառում են հե</w:t>
            </w:r>
            <w:r w:rsidRPr="006D602F">
              <w:rPr>
                <w:rFonts w:ascii="GHEA Grapalat" w:eastAsia="Times New Roman" w:hAnsi="GHEA Grapalat" w:cstheme="minorHAnsi"/>
                <w:sz w:val="18"/>
                <w:szCs w:val="18"/>
              </w:rPr>
              <w:t>տևյալներից որևէ մեկը</w:t>
            </w:r>
          </w:p>
        </w:tc>
        <w:tc>
          <w:tcPr>
            <w:tcW w:w="1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9ED938" w14:textId="77777777" w:rsidR="001E1522" w:rsidRPr="00926583" w:rsidRDefault="001E1522" w:rsidP="00E4340C">
            <w:pPr>
              <w:spacing w:before="60" w:after="60" w:line="240" w:lineRule="auto"/>
              <w:jc w:val="center"/>
              <w:rPr>
                <w:rFonts w:ascii="GHEA Grapalat" w:eastAsia="Times New Roman" w:hAnsi="GHEA Grapalat" w:cstheme="minorHAnsi"/>
                <w:b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b/>
                <w:sz w:val="18"/>
                <w:szCs w:val="18"/>
                <w:lang w:val="hy-AM"/>
              </w:rPr>
              <w:t>Գործողություն</w:t>
            </w:r>
          </w:p>
        </w:tc>
        <w:tc>
          <w:tcPr>
            <w:tcW w:w="1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0009AA" w14:textId="77777777" w:rsidR="001E1522" w:rsidRPr="00926583" w:rsidRDefault="001E1522" w:rsidP="00E4340C">
            <w:pPr>
              <w:spacing w:before="60" w:after="60" w:line="240" w:lineRule="auto"/>
              <w:jc w:val="center"/>
              <w:rPr>
                <w:rFonts w:ascii="GHEA Grapalat" w:eastAsia="Times New Roman" w:hAnsi="GHEA Grapalat" w:cstheme="minorHAnsi"/>
                <w:b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b/>
                <w:sz w:val="18"/>
                <w:szCs w:val="18"/>
                <w:lang w:val="hy-AM"/>
              </w:rPr>
              <w:t>Կարգավիճակ</w:t>
            </w:r>
          </w:p>
        </w:tc>
        <w:tc>
          <w:tcPr>
            <w:tcW w:w="1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7FB42C" w14:textId="77777777" w:rsidR="001E1522" w:rsidRPr="00926583" w:rsidRDefault="001E1522" w:rsidP="00E4340C">
            <w:pPr>
              <w:spacing w:before="60" w:after="60" w:line="240" w:lineRule="auto"/>
              <w:jc w:val="center"/>
              <w:rPr>
                <w:rFonts w:ascii="GHEA Grapalat" w:eastAsia="Times New Roman" w:hAnsi="GHEA Grapalat" w:cstheme="minorHAnsi"/>
                <w:b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b/>
                <w:sz w:val="18"/>
                <w:szCs w:val="18"/>
                <w:lang w:val="hy-AM"/>
              </w:rPr>
              <w:t>Խթանային գործողություններ</w:t>
            </w:r>
          </w:p>
        </w:tc>
      </w:tr>
      <w:tr w:rsidR="001E1522" w:rsidRPr="00BE4519" w14:paraId="64967806" w14:textId="77777777" w:rsidTr="00E468C7">
        <w:trPr>
          <w:trHeight w:val="21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0B89C3" w14:textId="77777777" w:rsidR="001E1522" w:rsidRPr="00926583" w:rsidRDefault="001E1522" w:rsidP="00E4340C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</w:p>
        </w:tc>
        <w:tc>
          <w:tcPr>
            <w:tcW w:w="1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B10935" w14:textId="77777777" w:rsidR="001E1522" w:rsidRPr="00926583" w:rsidRDefault="001E1522" w:rsidP="001E1522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Կառույցի վերականգնում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</w:t>
            </w:r>
          </w:p>
        </w:tc>
        <w:tc>
          <w:tcPr>
            <w:tcW w:w="1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BB0A67" w14:textId="524E42C6" w:rsidR="001E1522" w:rsidRPr="00926583" w:rsidRDefault="001E1522" w:rsidP="00E468C7">
            <w:pPr>
              <w:spacing w:before="60" w:after="6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[x]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Այո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 []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Ոչ</w:t>
            </w:r>
          </w:p>
        </w:tc>
        <w:tc>
          <w:tcPr>
            <w:tcW w:w="1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8AC439" w14:textId="3E1C0441" w:rsidR="001E1522" w:rsidRPr="00926583" w:rsidRDefault="001E1522" w:rsidP="00E468C7">
            <w:pPr>
              <w:spacing w:before="60" w:after="60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Տես ստորեւ Բաժին Ա-ն</w:t>
            </w:r>
          </w:p>
        </w:tc>
      </w:tr>
      <w:tr w:rsidR="001E1522" w:rsidRPr="00BE4519" w14:paraId="00DEFB1D" w14:textId="77777777" w:rsidTr="00E468C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877CA8" w14:textId="77777777" w:rsidR="001E1522" w:rsidRPr="00926583" w:rsidRDefault="001E1522" w:rsidP="00E4340C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1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C62A40" w14:textId="77777777" w:rsidR="001E1522" w:rsidRPr="00926583" w:rsidRDefault="001E1522" w:rsidP="001E1522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 Նոր շինարարություն</w:t>
            </w:r>
          </w:p>
        </w:tc>
        <w:tc>
          <w:tcPr>
            <w:tcW w:w="1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F9E69" w14:textId="139B4237" w:rsidR="001E1522" w:rsidRPr="00926583" w:rsidRDefault="001E1522" w:rsidP="00E468C7">
            <w:pPr>
              <w:spacing w:before="60" w:after="6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>[</w:t>
            </w:r>
            <w:r w:rsidR="00E468C7" w:rsidRPr="00926583">
              <w:rPr>
                <w:rFonts w:ascii="GHEA Grapalat" w:eastAsia="Times New Roman" w:hAnsi="GHEA Grapalat" w:cstheme="minorHAnsi"/>
                <w:sz w:val="18"/>
                <w:szCs w:val="18"/>
                <w:lang w:val="en-GB"/>
              </w:rPr>
              <w:t>x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Այո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 [ 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Ոչ</w:t>
            </w:r>
          </w:p>
        </w:tc>
        <w:tc>
          <w:tcPr>
            <w:tcW w:w="1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CEEB9" w14:textId="53DC048F" w:rsidR="001E1522" w:rsidRPr="00926583" w:rsidRDefault="001E1522" w:rsidP="00E468C7">
            <w:pPr>
              <w:spacing w:before="60" w:after="60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Տես ստորեւ Բաժին Ա-ն</w:t>
            </w:r>
          </w:p>
        </w:tc>
      </w:tr>
      <w:tr w:rsidR="001E1522" w:rsidRPr="00926583" w14:paraId="280F7E63" w14:textId="77777777" w:rsidTr="00926583">
        <w:trPr>
          <w:trHeight w:val="377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43B17" w14:textId="77777777" w:rsidR="001E1522" w:rsidRPr="00926583" w:rsidRDefault="001E1522" w:rsidP="00E4340C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1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6B93A3" w14:textId="77777777" w:rsidR="001E1522" w:rsidRPr="00926583" w:rsidRDefault="001E1522" w:rsidP="001E1522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>Կեղտաջրերի հեռացման առանձին համակարգ</w:t>
            </w:r>
          </w:p>
        </w:tc>
        <w:tc>
          <w:tcPr>
            <w:tcW w:w="1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0B8E9E" w14:textId="7CEA2861" w:rsidR="001E1522" w:rsidRPr="00926583" w:rsidRDefault="001E1522" w:rsidP="00E468C7">
            <w:pPr>
              <w:spacing w:before="60" w:after="6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[]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Այո 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>[</w:t>
            </w:r>
            <w:r w:rsidR="00E468C7"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>x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Ոչ</w:t>
            </w:r>
          </w:p>
        </w:tc>
        <w:tc>
          <w:tcPr>
            <w:tcW w:w="1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6B1907" w14:textId="3AA7BEB6" w:rsidR="001E1522" w:rsidRPr="00926583" w:rsidRDefault="001E1522" w:rsidP="00E468C7">
            <w:pPr>
              <w:spacing w:before="60" w:after="60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Տես ստորեւ Բաժին Բ-ն</w:t>
            </w:r>
          </w:p>
          <w:p w14:paraId="26ABCE21" w14:textId="77777777" w:rsidR="001E1522" w:rsidRPr="00926583" w:rsidRDefault="001E1522" w:rsidP="00E468C7">
            <w:pPr>
              <w:spacing w:before="60" w:after="60" w:line="240" w:lineRule="auto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</w:tr>
      <w:tr w:rsidR="001E1522" w:rsidRPr="00926583" w14:paraId="50E976C8" w14:textId="77777777" w:rsidTr="00926583">
        <w:trPr>
          <w:trHeight w:val="48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070DB" w14:textId="77777777" w:rsidR="001E1522" w:rsidRPr="00926583" w:rsidRDefault="001E1522" w:rsidP="00E4340C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1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A67A0A" w14:textId="77777777" w:rsidR="001E1522" w:rsidRPr="00926583" w:rsidRDefault="001E1522" w:rsidP="001E1522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>Պատմական շենքեր եւ շրջաններ</w:t>
            </w:r>
          </w:p>
        </w:tc>
        <w:tc>
          <w:tcPr>
            <w:tcW w:w="1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4D4D6" w14:textId="6DC5A3B5" w:rsidR="001E1522" w:rsidRPr="00926583" w:rsidRDefault="001E1522" w:rsidP="00E468C7">
            <w:pPr>
              <w:spacing w:before="60" w:after="6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[x]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Այո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[]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Ոչ</w:t>
            </w:r>
          </w:p>
        </w:tc>
        <w:tc>
          <w:tcPr>
            <w:tcW w:w="1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85CB50" w14:textId="504C2103" w:rsidR="001E1522" w:rsidRPr="00926583" w:rsidRDefault="001E1522" w:rsidP="00E468C7">
            <w:pPr>
              <w:spacing w:before="60" w:after="60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Տես ստորեւ Բաժին Գ-ն</w:t>
            </w:r>
          </w:p>
          <w:p w14:paraId="7BD5B764" w14:textId="77777777" w:rsidR="001E1522" w:rsidRPr="00926583" w:rsidRDefault="001E1522" w:rsidP="00E468C7">
            <w:pPr>
              <w:spacing w:before="60" w:after="60" w:line="240" w:lineRule="auto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</w:tr>
      <w:tr w:rsidR="001E1522" w:rsidRPr="00BE4519" w14:paraId="3259B838" w14:textId="77777777" w:rsidTr="00E468C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7EAF73" w14:textId="77777777" w:rsidR="001E1522" w:rsidRPr="00926583" w:rsidRDefault="001E1522" w:rsidP="00E4340C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1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1D8B9F" w14:textId="77777777" w:rsidR="001E1522" w:rsidRPr="00926583" w:rsidRDefault="001E1522" w:rsidP="001E1522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>Հողի ձեռքբերում</w:t>
            </w:r>
          </w:p>
        </w:tc>
        <w:tc>
          <w:tcPr>
            <w:tcW w:w="1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21920" w14:textId="7242F7BC" w:rsidR="001E1522" w:rsidRPr="00926583" w:rsidRDefault="001E1522" w:rsidP="00E468C7">
            <w:pPr>
              <w:spacing w:before="60" w:after="6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[]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Այո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 [x]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Ոչ</w:t>
            </w:r>
          </w:p>
        </w:tc>
        <w:tc>
          <w:tcPr>
            <w:tcW w:w="1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0A833E" w14:textId="77777777" w:rsidR="001E1522" w:rsidRPr="00926583" w:rsidRDefault="001E1522" w:rsidP="00E468C7">
            <w:pPr>
              <w:spacing w:before="60" w:after="60" w:line="240" w:lineRule="auto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Տես ստորեւ Բաժին Դ-ն</w:t>
            </w:r>
          </w:p>
        </w:tc>
      </w:tr>
      <w:tr w:rsidR="001E1522" w:rsidRPr="00BE4519" w14:paraId="68580250" w14:textId="77777777" w:rsidTr="00E468C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D0CE4" w14:textId="77777777" w:rsidR="001E1522" w:rsidRPr="00926583" w:rsidRDefault="001E1522" w:rsidP="00E4340C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1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E46AC9" w14:textId="77777777" w:rsidR="001E1522" w:rsidRPr="00926583" w:rsidRDefault="001E1522" w:rsidP="001E1522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>Վտանգավոր կամ թունավոր նյութեր</w:t>
            </w:r>
          </w:p>
        </w:tc>
        <w:tc>
          <w:tcPr>
            <w:tcW w:w="1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16055" w14:textId="77777777" w:rsidR="001E1522" w:rsidRPr="00926583" w:rsidRDefault="001E1522" w:rsidP="00E468C7">
            <w:pPr>
              <w:spacing w:before="60" w:after="6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[ 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Այո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[x]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Ոչ</w:t>
            </w:r>
          </w:p>
        </w:tc>
        <w:tc>
          <w:tcPr>
            <w:tcW w:w="1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98961" w14:textId="77777777" w:rsidR="001E1522" w:rsidRPr="00926583" w:rsidRDefault="001E1522" w:rsidP="00E468C7">
            <w:pPr>
              <w:spacing w:before="60" w:after="60" w:line="240" w:lineRule="auto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Տես ստորեւ Բաժին Ե-ն</w:t>
            </w:r>
          </w:p>
        </w:tc>
      </w:tr>
      <w:tr w:rsidR="001E1522" w:rsidRPr="00BE4519" w14:paraId="7CAC06AC" w14:textId="77777777" w:rsidTr="00E468C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5D9A1F" w14:textId="77777777" w:rsidR="001E1522" w:rsidRPr="00926583" w:rsidRDefault="001E1522" w:rsidP="00E4340C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1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E4FB0" w14:textId="77777777" w:rsidR="001E1522" w:rsidRPr="00926583" w:rsidRDefault="001E1522" w:rsidP="001E1522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Ազդեցությունը անտառների եւ/կամ պաշտպանված տարածքների վրա</w:t>
            </w:r>
          </w:p>
        </w:tc>
        <w:tc>
          <w:tcPr>
            <w:tcW w:w="1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73BDCC" w14:textId="77777777" w:rsidR="001E1522" w:rsidRPr="00926583" w:rsidRDefault="001E1522" w:rsidP="00E468C7">
            <w:pPr>
              <w:spacing w:before="60" w:after="6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[ 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Այո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 [x]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Ոչ</w:t>
            </w:r>
          </w:p>
        </w:tc>
        <w:tc>
          <w:tcPr>
            <w:tcW w:w="1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5110E" w14:textId="77777777" w:rsidR="001E1522" w:rsidRPr="00926583" w:rsidRDefault="001E1522" w:rsidP="00E468C7">
            <w:pPr>
              <w:spacing w:before="60" w:after="60" w:line="240" w:lineRule="auto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Տես ստորեւ Բաժին Զ-ն</w:t>
            </w:r>
          </w:p>
        </w:tc>
      </w:tr>
      <w:tr w:rsidR="001E1522" w:rsidRPr="00BE4519" w14:paraId="3332360A" w14:textId="77777777" w:rsidTr="00E468C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8E45A" w14:textId="77777777" w:rsidR="001E1522" w:rsidRPr="00926583" w:rsidRDefault="001E1522" w:rsidP="00E4340C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1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D31E1" w14:textId="77777777" w:rsidR="001E1522" w:rsidRPr="00926583" w:rsidRDefault="001E1522" w:rsidP="001E1522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>Բժշկական թափոնների կարգավորում/կառավարում</w:t>
            </w:r>
          </w:p>
        </w:tc>
        <w:tc>
          <w:tcPr>
            <w:tcW w:w="1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F4ED7" w14:textId="77777777" w:rsidR="001E1522" w:rsidRPr="00926583" w:rsidRDefault="001E1522" w:rsidP="00E468C7">
            <w:pPr>
              <w:spacing w:before="60" w:after="6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[ 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Այո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 [ x]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Ոչ</w:t>
            </w:r>
          </w:p>
        </w:tc>
        <w:tc>
          <w:tcPr>
            <w:tcW w:w="1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608099" w14:textId="77777777" w:rsidR="001E1522" w:rsidRPr="00926583" w:rsidRDefault="001E1522" w:rsidP="00E468C7">
            <w:pPr>
              <w:spacing w:before="60" w:after="60" w:line="240" w:lineRule="auto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Տես ստորեւ Բաժին Է-ն</w:t>
            </w:r>
          </w:p>
        </w:tc>
      </w:tr>
      <w:tr w:rsidR="001E1522" w:rsidRPr="00BE4519" w14:paraId="0A16C1B3" w14:textId="77777777" w:rsidTr="00E468C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FE9E9" w14:textId="77777777" w:rsidR="001E1522" w:rsidRPr="00926583" w:rsidRDefault="001E1522" w:rsidP="00E4340C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1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CD660A" w14:textId="77777777" w:rsidR="001E1522" w:rsidRPr="00926583" w:rsidRDefault="001E1522" w:rsidP="001E1522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>Երթեւեկության եւ հետիոտնային անվտանգություն</w:t>
            </w:r>
          </w:p>
        </w:tc>
        <w:tc>
          <w:tcPr>
            <w:tcW w:w="1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051AC" w14:textId="77777777" w:rsidR="001E1522" w:rsidRPr="00926583" w:rsidRDefault="001E1522" w:rsidP="00E468C7">
            <w:pPr>
              <w:spacing w:after="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[x]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Այո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 [ 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Ոչ</w:t>
            </w:r>
          </w:p>
        </w:tc>
        <w:tc>
          <w:tcPr>
            <w:tcW w:w="1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9E443" w14:textId="77777777" w:rsidR="001E1522" w:rsidRPr="00926583" w:rsidRDefault="001E1522" w:rsidP="00E468C7">
            <w:pPr>
              <w:spacing w:before="60" w:after="60" w:line="240" w:lineRule="auto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Տես ստորեւ Բաժին Ը-ն</w:t>
            </w:r>
          </w:p>
        </w:tc>
      </w:tr>
      <w:tr w:rsidR="001E1522" w:rsidRPr="00BE4519" w14:paraId="2BA570B6" w14:textId="77777777" w:rsidTr="00E468C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119DF6" w14:textId="77777777" w:rsidR="001E1522" w:rsidRPr="00926583" w:rsidRDefault="001E1522" w:rsidP="00E4340C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19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E5A71C" w14:textId="77777777" w:rsidR="001E1522" w:rsidRPr="00926583" w:rsidRDefault="001E1522" w:rsidP="001E1522">
            <w:pPr>
              <w:numPr>
                <w:ilvl w:val="0"/>
                <w:numId w:val="2"/>
              </w:numPr>
              <w:spacing w:before="60" w:after="60" w:line="240" w:lineRule="auto"/>
              <w:ind w:hanging="420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Սոցիալական ռիսկերի կառավարում</w:t>
            </w:r>
          </w:p>
        </w:tc>
        <w:tc>
          <w:tcPr>
            <w:tcW w:w="10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488E40" w14:textId="77777777" w:rsidR="001E1522" w:rsidRPr="00926583" w:rsidRDefault="001E1522" w:rsidP="00E468C7">
            <w:pPr>
              <w:spacing w:after="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[x]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Այո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 [ ] 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Ոչ</w:t>
            </w:r>
          </w:p>
        </w:tc>
        <w:tc>
          <w:tcPr>
            <w:tcW w:w="1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86061E" w14:textId="77777777" w:rsidR="001E1522" w:rsidRPr="00926583" w:rsidRDefault="001E1522" w:rsidP="00E468C7">
            <w:pPr>
              <w:spacing w:before="60" w:after="60" w:line="240" w:lineRule="auto"/>
              <w:ind w:left="360"/>
              <w:jc w:val="center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Տես ստորեւ Բաժին Ը-ն</w:t>
            </w:r>
          </w:p>
        </w:tc>
      </w:tr>
    </w:tbl>
    <w:p w14:paraId="5CD6EB4E" w14:textId="77777777" w:rsidR="001E1522" w:rsidRPr="00926583" w:rsidRDefault="001E1522" w:rsidP="001E1522">
      <w:pPr>
        <w:rPr>
          <w:rFonts w:ascii="GHEA Grapalat" w:hAnsi="GHEA Grapalat" w:cstheme="minorHAnsi"/>
          <w:lang w:val="hy-AM"/>
        </w:rPr>
      </w:pPr>
    </w:p>
    <w:p w14:paraId="3C0DECEC" w14:textId="77777777" w:rsidR="001E1522" w:rsidRPr="00926583" w:rsidRDefault="001E1522" w:rsidP="001E1522">
      <w:pPr>
        <w:rPr>
          <w:rFonts w:ascii="GHEA Grapalat" w:hAnsi="GHEA Grapalat" w:cstheme="minorHAnsi"/>
          <w:lang w:val="hy-AM"/>
        </w:rPr>
      </w:pPr>
    </w:p>
    <w:p w14:paraId="7D46EE8D" w14:textId="77777777" w:rsidR="001E1522" w:rsidRPr="00926583" w:rsidRDefault="001E1522" w:rsidP="001E1522">
      <w:pPr>
        <w:rPr>
          <w:rFonts w:ascii="GHEA Grapalat" w:hAnsi="GHEA Grapalat" w:cstheme="minorHAnsi"/>
          <w:lang w:val="hy-AM"/>
        </w:rPr>
      </w:pPr>
    </w:p>
    <w:p w14:paraId="7A5E1F0D" w14:textId="77777777" w:rsidR="001E1522" w:rsidRPr="00926583" w:rsidRDefault="009F5CAE" w:rsidP="009F5CAE">
      <w:pPr>
        <w:pBdr>
          <w:bottom w:val="single" w:sz="24" w:space="1" w:color="0000FF"/>
        </w:pBdr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br w:type="page"/>
      </w:r>
    </w:p>
    <w:p w14:paraId="3D7BCCDA" w14:textId="4ABE81DE" w:rsidR="009F5CAE" w:rsidRPr="00926583" w:rsidRDefault="001E1522" w:rsidP="009F5CAE">
      <w:pPr>
        <w:pBdr>
          <w:bottom w:val="single" w:sz="24" w:space="1" w:color="0000FF"/>
        </w:pBdr>
        <w:spacing w:before="240"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  <w:r w:rsidRPr="00926583">
        <w:rPr>
          <w:rFonts w:ascii="GHEA Grapalat" w:eastAsia="Times New Roman" w:hAnsi="GHEA Grapalat" w:cstheme="minorHAnsi"/>
          <w:b/>
          <w:bCs/>
          <w:color w:val="365F91" w:themeColor="accent1" w:themeShade="BF"/>
          <w:sz w:val="24"/>
          <w:szCs w:val="24"/>
          <w:lang w:val="hy-AM"/>
        </w:rPr>
        <w:lastRenderedPageBreak/>
        <w:t>ԲԱԺԻՆ Գ: ՄԵՂՄԱՑՄԱՆ ՄԻՋՈՑԱՌՈՒՄՆԵՐ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47"/>
        <w:gridCol w:w="2093"/>
        <w:gridCol w:w="10576"/>
      </w:tblGrid>
      <w:tr w:rsidR="00C67242" w:rsidRPr="00926583" w14:paraId="155A49FF" w14:textId="77777777" w:rsidTr="00C67242"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  <w:hideMark/>
          </w:tcPr>
          <w:p w14:paraId="516EA17C" w14:textId="6224CE1F" w:rsidR="00C14FFB" w:rsidRPr="00926583" w:rsidRDefault="00C14FFB" w:rsidP="00C14FFB">
            <w:pPr>
              <w:spacing w:before="120" w:after="120" w:line="240" w:lineRule="auto"/>
              <w:jc w:val="center"/>
              <w:rPr>
                <w:rFonts w:ascii="GHEA Grapalat" w:eastAsia="Times New Roman" w:hAnsi="GHEA Grapalat" w:cstheme="minorHAnsi"/>
                <w:b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b/>
                <w:sz w:val="18"/>
                <w:szCs w:val="18"/>
              </w:rPr>
              <w:t>Գործունեություն</w:t>
            </w: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  <w:hideMark/>
          </w:tcPr>
          <w:p w14:paraId="1C35E72B" w14:textId="7860DFAC" w:rsidR="00C14FFB" w:rsidRPr="00926583" w:rsidRDefault="00C14FFB" w:rsidP="00C14FFB">
            <w:pPr>
              <w:spacing w:before="120" w:after="120" w:line="240" w:lineRule="auto"/>
              <w:jc w:val="center"/>
              <w:rPr>
                <w:rFonts w:ascii="GHEA Grapalat" w:eastAsia="Times New Roman" w:hAnsi="GHEA Grapalat" w:cstheme="minorHAnsi"/>
                <w:b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b/>
                <w:sz w:val="18"/>
                <w:szCs w:val="18"/>
              </w:rPr>
              <w:t>Պարամետր</w:t>
            </w:r>
          </w:p>
        </w:tc>
        <w:tc>
          <w:tcPr>
            <w:tcW w:w="3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14:paraId="5AF21D48" w14:textId="693CE065" w:rsidR="00C14FFB" w:rsidRPr="00926583" w:rsidRDefault="00C14FFB" w:rsidP="00C14FFB">
            <w:pPr>
              <w:spacing w:before="120" w:after="120" w:line="240" w:lineRule="auto"/>
              <w:jc w:val="center"/>
              <w:rPr>
                <w:rFonts w:ascii="GHEA Grapalat" w:eastAsia="Times New Roman" w:hAnsi="GHEA Grapalat" w:cstheme="minorHAnsi"/>
                <w:b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b/>
                <w:sz w:val="18"/>
                <w:szCs w:val="18"/>
              </w:rPr>
              <w:t>Մեղմացման միջոցառում</w:t>
            </w:r>
          </w:p>
        </w:tc>
      </w:tr>
      <w:tr w:rsidR="00C67242" w:rsidRPr="00BE4519" w14:paraId="18BF1415" w14:textId="77777777" w:rsidTr="00C67242">
        <w:trPr>
          <w:trHeight w:val="2159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D57242" w14:textId="1B70295E" w:rsidR="001E1522" w:rsidRPr="00926583" w:rsidRDefault="001E1522" w:rsidP="001E1522">
            <w:pPr>
              <w:spacing w:after="0" w:line="240" w:lineRule="auto"/>
              <w:rPr>
                <w:rFonts w:ascii="GHEA Grapalat" w:eastAsia="Times New Roman" w:hAnsi="GHEA Grapalat" w:cstheme="minorHAnsi"/>
                <w:b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b/>
                <w:sz w:val="18"/>
                <w:szCs w:val="18"/>
              </w:rPr>
              <w:t>0</w:t>
            </w:r>
            <w:r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. </w:t>
            </w:r>
            <w:r w:rsidRPr="00926583">
              <w:rPr>
                <w:rFonts w:ascii="GHEA Grapalat" w:hAnsi="GHEA Grapalat" w:cstheme="minorHAnsi"/>
                <w:sz w:val="18"/>
                <w:szCs w:val="18"/>
              </w:rPr>
              <w:t>Ընդհանուր պայմաններ</w:t>
            </w: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8D37C6" w14:textId="61A5CF49" w:rsidR="001E1522" w:rsidRPr="00926583" w:rsidRDefault="001E1522" w:rsidP="001E1522">
            <w:pPr>
              <w:spacing w:after="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>Ծանուցում եւ աշխատողների անվտանգություն</w:t>
            </w:r>
          </w:p>
        </w:tc>
        <w:tc>
          <w:tcPr>
            <w:tcW w:w="3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E939ED" w14:textId="77777777" w:rsidR="00597511" w:rsidRPr="00926583" w:rsidRDefault="00597511" w:rsidP="00C14FFB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 xml:space="preserve">(ա) Կառուցապատման և բնապահպանական հարցերով զբաղվող տեղական տեսչությունները ծանուցվել են առաջիկա գործողությունների մասին: </w:t>
            </w:r>
          </w:p>
          <w:p w14:paraId="69600659" w14:textId="0D55054E" w:rsidR="00597511" w:rsidRPr="00926583" w:rsidRDefault="00597511" w:rsidP="00C14FFB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(բ) Հանրությունը աշխատանքների մասին իրազեկվել է՝ լրատվամիջոցներով և/կամ հանրությանը հասանելի միջոց</w:t>
            </w:r>
            <w:r w:rsidR="005E7BB5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ներ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ով համապատասխան ծանուցման միջոցով (այդ թվում աշխատանքների տեղամաս): </w:t>
            </w:r>
          </w:p>
          <w:p w14:paraId="23E06897" w14:textId="77777777" w:rsidR="00597511" w:rsidRPr="00926583" w:rsidRDefault="00597511" w:rsidP="00C14FFB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(գ) Ձեռք են բերվել կառուցապատման և/կամ հիմնանորոգման համար պահանջվող բոլոր իրավական թույլտվությունները: </w:t>
            </w:r>
          </w:p>
          <w:p w14:paraId="73191DAD" w14:textId="77777777" w:rsidR="00597511" w:rsidRPr="00926583" w:rsidRDefault="00597511" w:rsidP="00C14FFB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(դ) Կապալառուն ֆորմալ կերպով համաձայնել է, որ բոլոր աշխատանքներն իրականացվելու են անվտանգ և օրինապահ եղանակով, որոնք նախագծվել է այնպես, որ հարևան բնակչության և շրջակա միջավայրի վրա ազդեցությունները հասցվեն նվազագույնի:</w:t>
            </w:r>
          </w:p>
          <w:p w14:paraId="2594783A" w14:textId="65FD3AA1" w:rsidR="00597511" w:rsidRPr="00926583" w:rsidRDefault="00597511" w:rsidP="00C14FFB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(ե) Աշխատողների </w:t>
            </w:r>
            <w:r w:rsidR="005E7BB5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ԱՊՄ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-ը համապատասխանում է միջազգային լավ գործելակերպին (միշտ կրում են պաշտպանիչ գլխարկներ, ըստ անհրաժեշտության՝ դիմակներ և պաշտպանիչ ակնոցներ, անվտանգության գոտիներ և կոշիկներ): </w:t>
            </w:r>
          </w:p>
          <w:p w14:paraId="526F73EC" w14:textId="4BD4FEA5" w:rsidR="001E1522" w:rsidRPr="00926583" w:rsidRDefault="00597511" w:rsidP="00C14FFB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(զ) Տեղամասում տեղադրված համապատասխան նշանները տեղեկացնում են աշխատողներին այն հիմնական կանոնների և կարգերի մասին, որոնց նրանք պետք է հետևեն:</w:t>
            </w:r>
          </w:p>
        </w:tc>
      </w:tr>
      <w:tr w:rsidR="00C67242" w:rsidRPr="00BE4519" w14:paraId="29CCFD0C" w14:textId="77777777" w:rsidTr="00C67242">
        <w:trPr>
          <w:trHeight w:val="1016"/>
        </w:trPr>
        <w:tc>
          <w:tcPr>
            <w:tcW w:w="66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7219F4" w14:textId="274B5476" w:rsidR="009F5CAE" w:rsidRPr="00926583" w:rsidRDefault="005613FC" w:rsidP="00237EDF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b/>
                <w:sz w:val="18"/>
                <w:szCs w:val="18"/>
                <w:lang w:val="hy-AM"/>
              </w:rPr>
              <w:t>Ա</w:t>
            </w:r>
            <w:r w:rsidR="00C14FFB" w:rsidRPr="00926583">
              <w:rPr>
                <w:rFonts w:ascii="GHEA Grapalat" w:eastAsia="Times New Roman" w:hAnsi="GHEA Grapalat" w:cstheme="minorHAnsi"/>
                <w:b/>
                <w:sz w:val="18"/>
                <w:szCs w:val="18"/>
              </w:rPr>
              <w:t>.</w:t>
            </w:r>
            <w:r w:rsidR="00C14FFB" w:rsidRPr="00926583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</w:t>
            </w:r>
            <w:r w:rsidR="00C14FFB" w:rsidRPr="00926583">
              <w:rPr>
                <w:rFonts w:ascii="GHEA Grapalat" w:hAnsi="GHEA Grapalat" w:cstheme="minorHAnsi"/>
                <w:sz w:val="18"/>
                <w:szCs w:val="18"/>
              </w:rPr>
              <w:t xml:space="preserve">Ընդհանուր </w:t>
            </w:r>
            <w:r w:rsidRPr="00926583">
              <w:rPr>
                <w:rFonts w:ascii="GHEA Grapalat" w:hAnsi="GHEA Grapalat" w:cstheme="minorHAnsi"/>
                <w:sz w:val="18"/>
                <w:szCs w:val="18"/>
              </w:rPr>
              <w:t>շին</w:t>
            </w:r>
            <w:r w:rsidR="00C14FFB" w:rsidRPr="00926583">
              <w:rPr>
                <w:rFonts w:ascii="GHEA Grapalat" w:hAnsi="GHEA Grapalat" w:cstheme="minorHAnsi"/>
                <w:sz w:val="18"/>
                <w:szCs w:val="18"/>
              </w:rPr>
              <w:t>արարական պայմաններ</w:t>
            </w: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5AABEA" w14:textId="72ED6B49" w:rsidR="009F5CAE" w:rsidRPr="00926583" w:rsidRDefault="00C14FFB" w:rsidP="00237EDF">
            <w:pPr>
              <w:spacing w:after="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 xml:space="preserve">Օդի որակ  </w:t>
            </w:r>
          </w:p>
        </w:tc>
        <w:tc>
          <w:tcPr>
            <w:tcW w:w="3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4BECDF" w14:textId="2AE6AB7B" w:rsidR="00C14FFB" w:rsidRPr="00926583" w:rsidRDefault="00C14FFB" w:rsidP="00C14FFB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(ա) Օդաճնշական հորատման/պատերի քանդման ընթացքում փոշին պետք է ճնշել անընդհատ ջրման կամ տեղամասում փոշու ներփակման օբյեկտների տեղադրման միջոցով: </w:t>
            </w:r>
          </w:p>
          <w:p w14:paraId="26CAE26F" w14:textId="607BA3EF" w:rsidR="00C14FFB" w:rsidRPr="00926583" w:rsidRDefault="00C14FFB" w:rsidP="00C14FFB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(բ) Շրջապատող միջավայրը (մայթեր, ճանապարհներ) պետք է բեկորներից զերծ </w:t>
            </w:r>
            <w:r w:rsidR="006D5046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պահվեն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՝ փոշին նվազագույնի հասցնելու համար: </w:t>
            </w:r>
          </w:p>
          <w:p w14:paraId="505D715F" w14:textId="0D06F1B3" w:rsidR="00C14FFB" w:rsidRPr="00926583" w:rsidRDefault="00C14FFB" w:rsidP="00C14FFB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(գ) Տեղամասում չպետք է կատարվի շինարարական նյութերի/թափոնների բաց այրում: </w:t>
            </w:r>
          </w:p>
          <w:p w14:paraId="27F980C0" w14:textId="001649A9" w:rsidR="009F5CAE" w:rsidRPr="00926583" w:rsidRDefault="00C14FFB" w:rsidP="00C14FFB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(դ) Տեղամասերում չպետք է լինեն շինարարական մեքենաների անհարկի կուտակումներ:</w:t>
            </w:r>
          </w:p>
        </w:tc>
      </w:tr>
      <w:tr w:rsidR="00C67242" w:rsidRPr="00BE4519" w14:paraId="22F09BEE" w14:textId="77777777" w:rsidTr="00C67242">
        <w:trPr>
          <w:trHeight w:val="80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149126" w14:textId="77777777" w:rsidR="009F5CAE" w:rsidRPr="00926583" w:rsidRDefault="009F5CAE" w:rsidP="00237EDF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1125D7" w14:textId="78FB31EE" w:rsidR="009F5CAE" w:rsidRPr="00926583" w:rsidRDefault="00F83095" w:rsidP="00F83095">
            <w:pPr>
              <w:spacing w:after="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Աղմուկ</w:t>
            </w:r>
          </w:p>
        </w:tc>
        <w:tc>
          <w:tcPr>
            <w:tcW w:w="3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812A4E" w14:textId="77777777" w:rsidR="00F83095" w:rsidRPr="00926583" w:rsidRDefault="00F83095" w:rsidP="00F83095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 xml:space="preserve">(ա) Շինարարական աղմուկը պետք է սահմանափակվի թույլտվության մեջ սահմանված ժամերով: </w:t>
            </w:r>
          </w:p>
          <w:p w14:paraId="3F3D04DE" w14:textId="37036FCA" w:rsidR="009F5CAE" w:rsidRPr="00926583" w:rsidRDefault="00F83095" w:rsidP="00F83095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(բ) Աշխատանքների ընթացքում գեներատորների շարժիչների ծածկերը, օդի կոմպրեսորները և հոսանքով աշխատող այլ մեխանիկական սարքավորումները պետք է լինեն ծածկված, և սարքավորումները պետք է տեղադրվեն բնակելի տարածքներից հնարավորինս հեռու:</w:t>
            </w:r>
          </w:p>
        </w:tc>
      </w:tr>
      <w:tr w:rsidR="00C67242" w:rsidRPr="00926583" w14:paraId="51F24CF0" w14:textId="77777777" w:rsidTr="00C67242">
        <w:trPr>
          <w:trHeight w:val="54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9AC6CA" w14:textId="77777777" w:rsidR="009F5CAE" w:rsidRPr="00926583" w:rsidRDefault="009F5CAE" w:rsidP="00237EDF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C8F83D" w14:textId="0F010557" w:rsidR="009F5CAE" w:rsidRPr="00926583" w:rsidRDefault="00F83095" w:rsidP="00F83095">
            <w:pPr>
              <w:spacing w:after="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Ջրի որակ</w:t>
            </w:r>
          </w:p>
        </w:tc>
        <w:tc>
          <w:tcPr>
            <w:tcW w:w="3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F6323D" w14:textId="1CB84742" w:rsidR="009F3FD1" w:rsidRPr="00926583" w:rsidRDefault="00F83095" w:rsidP="00FB4DB0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>(ա) Տեղամասում պետք է իրականացվեն էրոզիայի և ջրաբերուկների կառավարման համապատասխան միջոցառումներ, օրինակ՝ խոտի դեզեր և/կամ տիղմից ցանկապատեր՝ տեղամասից դուրս եկող և մոտակա ջրահոսքերի և գետերի չափազանց մեծ պղտորության պատճառ հանդիսացող ջրաբերուկների արտահոսքը կանխելու համար:</w:t>
            </w:r>
          </w:p>
        </w:tc>
      </w:tr>
      <w:tr w:rsidR="00C67242" w:rsidRPr="00BE4519" w14:paraId="5A55787F" w14:textId="77777777" w:rsidTr="00C67242">
        <w:trPr>
          <w:trHeight w:val="151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7E79EA" w14:textId="77777777" w:rsidR="009F5CAE" w:rsidRPr="00926583" w:rsidRDefault="009F5CAE" w:rsidP="00237EDF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17E0F9" w14:textId="2A1988ED" w:rsidR="009F5CAE" w:rsidRPr="00926583" w:rsidRDefault="00FB4DB0" w:rsidP="00FB4DB0">
            <w:pPr>
              <w:spacing w:after="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Թափոնների կառավարում</w:t>
            </w:r>
          </w:p>
        </w:tc>
        <w:tc>
          <w:tcPr>
            <w:tcW w:w="3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9214AA" w14:textId="77580F25" w:rsidR="00FB4DB0" w:rsidRPr="00926583" w:rsidRDefault="00FB4DB0" w:rsidP="00E814AA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(</w:t>
            </w:r>
            <w:r w:rsidR="00E814AA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ա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) Կառուցապատման և քանդման արդյունքում առաջացած հանքային թափոնները պետք է առանձնացվեն ընդհանուր աղբից, օրգանական, հեղուկ և քիմիական թափոններից՝ տեղում թափոնների տեսակավորման և համապատասխան տարաներում պահպանման միջոցով: </w:t>
            </w:r>
          </w:p>
          <w:p w14:paraId="3E2FA84E" w14:textId="188A1F66" w:rsidR="00FB4DB0" w:rsidRPr="00926583" w:rsidRDefault="00FB4DB0" w:rsidP="00E814AA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(</w:t>
            </w:r>
            <w:r w:rsidR="00E814AA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բ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) Շինարարական թափոնները պետք է հավաքվեն և հեռացվեն համապատասխան կարգով լիցենզիա ստացած աղբահանող ընկերությունների կողմից: </w:t>
            </w:r>
          </w:p>
          <w:p w14:paraId="45589D6A" w14:textId="7D3C5138" w:rsidR="00FB4DB0" w:rsidRPr="00926583" w:rsidRDefault="00FB4DB0" w:rsidP="00E814AA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(</w:t>
            </w:r>
            <w:r w:rsidR="00E814AA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գ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) Թափոնների հեռացման մասին արձանագրությունները պետք է պահվեն որպես ապացույց առ այն, որ կառավարումը պատշաճ իրականացվել է՝ ըստ նախատեսվածի: </w:t>
            </w:r>
          </w:p>
          <w:p w14:paraId="3BEEFC65" w14:textId="664D0331" w:rsidR="009F5CAE" w:rsidRPr="00926583" w:rsidRDefault="00FB4DB0" w:rsidP="00E814AA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(</w:t>
            </w:r>
            <w:r w:rsidR="00E814AA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դ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) Իրագործելիության դեպքում, կապալառուն կրկնօգտագործում և վերամշակում է համապատասխան կենսունակ նյութերը (բացի ասբեստից):</w:t>
            </w:r>
          </w:p>
        </w:tc>
      </w:tr>
      <w:tr w:rsidR="00C67242" w:rsidRPr="00926583" w14:paraId="4495B3EF" w14:textId="77777777" w:rsidTr="00241BF6">
        <w:trPr>
          <w:trHeight w:val="440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A84938" w14:textId="0277F28F" w:rsidR="00E814AA" w:rsidRPr="00926583" w:rsidRDefault="00E814AA" w:rsidP="00E814AA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b/>
                <w:sz w:val="18"/>
                <w:szCs w:val="18"/>
              </w:rPr>
              <w:t>Գ.</w:t>
            </w:r>
            <w:r w:rsidRPr="00926583">
              <w:rPr>
                <w:rFonts w:ascii="GHEA Grapalat" w:hAnsi="GHEA Grapalat" w:cstheme="minorHAnsi"/>
                <w:sz w:val="18"/>
                <w:szCs w:val="18"/>
              </w:rPr>
              <w:t xml:space="preserve"> Պատմական շինություն(ներ)</w:t>
            </w: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0DD16C" w14:textId="130538ED" w:rsidR="00E814AA" w:rsidRPr="00926583" w:rsidRDefault="00E814AA" w:rsidP="00E814AA">
            <w:pPr>
              <w:spacing w:after="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>Մշակութային ժառանգություն</w:t>
            </w:r>
          </w:p>
        </w:tc>
        <w:tc>
          <w:tcPr>
            <w:tcW w:w="3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C39476" w14:textId="77777777" w:rsidR="00E814AA" w:rsidRPr="00926583" w:rsidRDefault="00E814AA" w:rsidP="00E814AA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</w:rPr>
              <w:t xml:space="preserve">(ա) Եթե շինությունը հատուկ նշանակության պատմական կառույց է, մոտ է այդպիսի կառույցի, կամ գտնվում է հատուկ պատմական տարածքում, ապա տեղական իշխանությունները պետք է ծանուցվեն, և նրանց համաձայնությունը պետք է ստացվի, իսկ շինարարական բոլոր աշխատանքները պետք է պլանավորվեն և իրականացվեն տեղական և պետական օրենսդրության համաձայն: </w:t>
            </w:r>
          </w:p>
          <w:p w14:paraId="7A12F6DF" w14:textId="1E97EDD1" w:rsidR="00E814AA" w:rsidRPr="00926583" w:rsidRDefault="00E814AA" w:rsidP="00E814AA">
            <w:pPr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(բ) Հարկ է ապահովել, որ նորմերը գործի դրվեն այնպես, որ հորատման կամ շինարարության  ընթացքում գտնված 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lastRenderedPageBreak/>
              <w:t>գեղարվեստական նշանակություն ունեցող առարկաները կամ այլ հնարավոր գտածոները հաշվառվեն, համապատասխան պաշտոնատար անձինք տեղեկացվեն, և աշխատանքները հետաձգվեն կամ փոփոխվեն՝ հաշվի առնվելով այդ գտածոները:</w:t>
            </w:r>
          </w:p>
        </w:tc>
      </w:tr>
      <w:tr w:rsidR="00C67242" w:rsidRPr="00BE4519" w14:paraId="40E27969" w14:textId="77777777" w:rsidTr="00C67242">
        <w:trPr>
          <w:trHeight w:val="1421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11B77C" w14:textId="05299C3E" w:rsidR="00C67242" w:rsidRPr="00926583" w:rsidRDefault="00C67242" w:rsidP="00C67242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b/>
                <w:sz w:val="18"/>
                <w:szCs w:val="18"/>
                <w:lang w:val="hy-AM"/>
              </w:rPr>
              <w:lastRenderedPageBreak/>
              <w:t>Ը.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 Երթևեկության և հետիոտնային ապահովություն</w:t>
            </w: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B8E790" w14:textId="3CCF0848" w:rsidR="00C67242" w:rsidRPr="00926583" w:rsidRDefault="00C67242" w:rsidP="005613FC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Շինարարական աշխատանքներով պայմանավորված ուղղակի և անուղղակի վտանգ հանրային երթևեկության և հետիոտների համար</w:t>
            </w:r>
          </w:p>
        </w:tc>
        <w:tc>
          <w:tcPr>
            <w:tcW w:w="3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C40F12" w14:textId="77777777" w:rsidR="00C67242" w:rsidRPr="00926583" w:rsidRDefault="00C67242" w:rsidP="00C67242">
            <w:pPr>
              <w:tabs>
                <w:tab w:val="num" w:pos="1422"/>
              </w:tabs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(ա) Պետական նորմերի համաձայն կապալառուն ապահովում է կառուցապատման տեղամասի պատշաճ անվտանգությունը և շինարարության հետ կապված երթևեկության կարգավորումը: Սա ներառում է նաև՝ </w:t>
            </w:r>
          </w:p>
          <w:p w14:paraId="1382E9CD" w14:textId="4C87645F" w:rsidR="00C67242" w:rsidRPr="00926583" w:rsidRDefault="00C67242" w:rsidP="00C67242">
            <w:pPr>
              <w:numPr>
                <w:ilvl w:val="0"/>
                <w:numId w:val="43"/>
              </w:numPr>
              <w:tabs>
                <w:tab w:val="num" w:pos="1422"/>
              </w:tabs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նշանների տեղադրում, նախազգուշացնող նշաններ, խոչընդոտներ և շրջանց</w:t>
            </w:r>
            <w:r w:rsidR="00241BF6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ումներ: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 </w:t>
            </w:r>
            <w:r w:rsidR="00241BF6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Տ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եղամասը պետք է հստակ տեսանելի լինի, իսկ հանրությունը պետք է տեղեկացված լինի պոտենցիալ վտանգների մասին, </w:t>
            </w:r>
          </w:p>
          <w:p w14:paraId="20502329" w14:textId="285B9C84" w:rsidR="00C67242" w:rsidRPr="00926583" w:rsidRDefault="00C67242" w:rsidP="00C67242">
            <w:pPr>
              <w:numPr>
                <w:ilvl w:val="0"/>
                <w:numId w:val="43"/>
              </w:numPr>
              <w:tabs>
                <w:tab w:val="num" w:pos="1422"/>
              </w:tabs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երթևեկության կառավարման համակարգ և աշխատակազմի վերապատրաստում, մասնավորապես տեղամաս մուտքի և տեղամասի մոտակայքում խիտ երթևեկության մասով: Անվտանգ անցումներ հետիոտների համար այն վայրերում, որտեղ շինարարական աշխատանքների հետ կապված երթևեկությունը խոչընդոտներ է ստեղծում, </w:t>
            </w:r>
          </w:p>
          <w:p w14:paraId="3D618C86" w14:textId="77777777" w:rsidR="00C67242" w:rsidRPr="00926583" w:rsidRDefault="00C67242" w:rsidP="00C67242">
            <w:pPr>
              <w:numPr>
                <w:ilvl w:val="0"/>
                <w:numId w:val="43"/>
              </w:numPr>
              <w:tabs>
                <w:tab w:val="num" w:pos="1422"/>
              </w:tabs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աշխատանքային ժամերի համապատասխանեցում տեղական երթևեկության մոդելին. օրինակ, ծանրաբեռնված ժամերին կամ խոշոր եղջերավոր անասունների շարժի ժամանակ խուսափել խոշոր տրանսպորտային աշխատանքներից, </w:t>
            </w:r>
          </w:p>
          <w:p w14:paraId="6258C619" w14:textId="23B12A91" w:rsidR="00C67242" w:rsidRPr="00926583" w:rsidRDefault="00C67242" w:rsidP="00C67242">
            <w:pPr>
              <w:numPr>
                <w:ilvl w:val="0"/>
                <w:numId w:val="43"/>
              </w:numPr>
              <w:tabs>
                <w:tab w:val="num" w:pos="1422"/>
              </w:tabs>
              <w:spacing w:after="0" w:line="240" w:lineRule="auto"/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երթևեկության ակտիվ կառավարում տեղամասում՝ պատրաստված և տեսանելի աշխատողների կողմից, եթե դա անհրաժեշտ է հանրության հարմարավետ </w:t>
            </w:r>
            <w:r w:rsidR="00491F7C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երթևեկության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 համար, </w:t>
            </w:r>
          </w:p>
          <w:p w14:paraId="35560AA0" w14:textId="02B4899F" w:rsidR="00C67242" w:rsidRPr="00926583" w:rsidRDefault="00C67242" w:rsidP="00C67242">
            <w:pPr>
              <w:numPr>
                <w:ilvl w:val="0"/>
                <w:numId w:val="15"/>
              </w:num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դեպի այլ օբյեկտներ, խանութներ, բնակելի տներ անվտանգ և անխափան մուտքի ապահովում վերանորոգման աշխատանքների ընթացքում, եթե տվյալ շինությունները բաց են հանրության համար: </w:t>
            </w:r>
          </w:p>
        </w:tc>
      </w:tr>
      <w:tr w:rsidR="00C67242" w:rsidRPr="00BE4519" w14:paraId="54B92B85" w14:textId="77777777" w:rsidTr="00C67242">
        <w:trPr>
          <w:trHeight w:val="2510"/>
        </w:trPr>
        <w:tc>
          <w:tcPr>
            <w:tcW w:w="66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4B589074" w14:textId="0F73C846" w:rsidR="00C67242" w:rsidRPr="00926583" w:rsidRDefault="00C67242" w:rsidP="00C67242">
            <w:pPr>
              <w:spacing w:after="0" w:line="240" w:lineRule="auto"/>
              <w:ind w:left="70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b/>
                <w:sz w:val="18"/>
                <w:szCs w:val="18"/>
                <w:lang w:val="hy-AM"/>
              </w:rPr>
              <w:t>Թ</w:t>
            </w:r>
            <w:r w:rsidRPr="00926583">
              <w:rPr>
                <w:rFonts w:ascii="GHEA Grapalat" w:hAnsi="GHEA Grapalat" w:cstheme="minorHAnsi"/>
                <w:b/>
                <w:sz w:val="18"/>
                <w:szCs w:val="18"/>
              </w:rPr>
              <w:t>.</w:t>
            </w:r>
            <w:r w:rsidRPr="00926583">
              <w:rPr>
                <w:rFonts w:ascii="GHEA Grapalat" w:hAnsi="GHEA Grapalat" w:cstheme="minorHAnsi"/>
                <w:sz w:val="18"/>
                <w:szCs w:val="18"/>
              </w:rPr>
              <w:t xml:space="preserve"> 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Սոցիալական ռիսկերի կառավարում </w:t>
            </w: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AA8DC8" w14:textId="00F07E2A" w:rsidR="00C67242" w:rsidRPr="00926583" w:rsidRDefault="00C67242" w:rsidP="00C67242">
            <w:pPr>
              <w:spacing w:after="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Հանրային կապերի կառավարում </w:t>
            </w:r>
          </w:p>
        </w:tc>
        <w:tc>
          <w:tcPr>
            <w:tcW w:w="3617" w:type="pct"/>
            <w:hideMark/>
          </w:tcPr>
          <w:p w14:paraId="6A771D25" w14:textId="22EB0722" w:rsidR="00C67242" w:rsidRPr="00926583" w:rsidRDefault="00C67242" w:rsidP="00C67242">
            <w:pPr>
              <w:pStyle w:val="ListParagraph"/>
              <w:numPr>
                <w:ilvl w:val="0"/>
                <w:numId w:val="32"/>
              </w:numPr>
              <w:ind w:right="-270"/>
              <w:rPr>
                <w:rFonts w:ascii="GHEA Grapalat" w:eastAsia="Arial Unicode MS" w:hAnsi="GHEA Grapalat" w:cstheme="minorHAnsi"/>
                <w:color w:val="D9D9D9" w:themeColor="background1" w:themeShade="D9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Շինարարն ունի տեղական հետադարձ կապն ապահովող անձնավորություն ով նշանակված է ապահովելու տեղական բնակչության հետ հաղորդակցությունը և առաջարկություններ/բողոքներ ստանալը</w:t>
            </w:r>
          </w:p>
          <w:p w14:paraId="76A61757" w14:textId="77777777" w:rsidR="00C67242" w:rsidRPr="00926583" w:rsidRDefault="00C67242" w:rsidP="00C67242">
            <w:pPr>
              <w:pStyle w:val="ListParagraph"/>
              <w:numPr>
                <w:ilvl w:val="0"/>
                <w:numId w:val="32"/>
              </w:numPr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Տեղական բնակչության հետ իրականացվել են խորհրդակցություններ նույնականացնելու և ակտիվ ձևով կառավարելու տեղական բնակչության և դրսից բերված աշխատուժի միջև ծագող հնարավոր կոնֆլիկտները</w:t>
            </w:r>
          </w:p>
          <w:p w14:paraId="5CDA4AF5" w14:textId="77777777" w:rsidR="00C67242" w:rsidRPr="00926583" w:rsidRDefault="00C67242" w:rsidP="00C67242">
            <w:pPr>
              <w:pStyle w:val="ListParagraph"/>
              <w:numPr>
                <w:ilvl w:val="0"/>
                <w:numId w:val="32"/>
              </w:numPr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Կապալառուն բարձրացնում է տեղական բնակչության իրազեկվածությունը սեռական ճանապարհով փոխանցվող հիվանդությունների ռիսկերի վերաբերյալ , որոնք կարող են կապված լինել դրսից բերված աշխատուժի հետ </w:t>
            </w:r>
          </w:p>
          <w:p w14:paraId="3D7A77A4" w14:textId="77777777" w:rsidR="00C67242" w:rsidRPr="00926583" w:rsidRDefault="00C67242" w:rsidP="00C67242">
            <w:pPr>
              <w:pStyle w:val="ListParagraph"/>
              <w:numPr>
                <w:ilvl w:val="0"/>
                <w:numId w:val="32"/>
              </w:numPr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Բնակչությունը համապատասխան դեպքերում իրազեկված է շինարարական աշխատանքների ժամանակացույցի վերաբերյալ, ծառայությունների կասեցման, երթեկության տարանցիկ ուղիների և ավտոբուսների ժամանակավոր կանգառների, պայթեցման և քանդման աշխատանքների, </w:t>
            </w:r>
          </w:p>
          <w:p w14:paraId="1E4C91DE" w14:textId="77777777" w:rsidR="00C67242" w:rsidRPr="00926583" w:rsidRDefault="00C67242" w:rsidP="00C67242">
            <w:pPr>
              <w:pStyle w:val="ListParagraph"/>
              <w:numPr>
                <w:ilvl w:val="0"/>
                <w:numId w:val="32"/>
              </w:numPr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Շինարարական աշխատանքները չեն իրականացվում գիշերային ժամերին: Անհրաժեշտության դեպքում գիշերային աշխատանքների համար կկազմվեն պատշաճ ժամանակացույցեր և համայնքները պատշաճ կերպով կտեղեկացվեն այդ մասին, այնպես որ հնարավոր կլինի ձեռնարկել անհրաժեշտ միջոցառումներ: </w:t>
            </w:r>
          </w:p>
          <w:p w14:paraId="1FDBF7AB" w14:textId="3E0750A4" w:rsidR="00C67242" w:rsidRPr="00926583" w:rsidRDefault="00C67242" w:rsidP="00C67242">
            <w:pPr>
              <w:pStyle w:val="ListParagraph"/>
              <w:numPr>
                <w:ilvl w:val="0"/>
                <w:numId w:val="32"/>
              </w:numPr>
              <w:ind w:right="-270"/>
              <w:rPr>
                <w:rFonts w:ascii="GHEA Grapalat" w:eastAsia="Arial Unicode MS" w:hAnsi="GHEA Grapalat" w:cstheme="minorHAnsi"/>
                <w:color w:val="D9D9D9" w:themeColor="background1" w:themeShade="D9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Ցանկացած ծառայության դադարեցումից նվազագույնը հինգ օր առաջ (ներառյալ ջուր, էլեկտրոէներգիա, հեռախոս, ավտոբուսային երթուղիներ), համայնքի անդամները իրազեկվում են նախօրոք ծրագրի վայրում, ավտոբուսային կա</w:t>
            </w:r>
            <w:r w:rsidR="00ED4E8D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ն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գառներում և ազդակիր տներում հայտարարությունների միջոցով:</w:t>
            </w:r>
          </w:p>
        </w:tc>
      </w:tr>
      <w:tr w:rsidR="00C67242" w:rsidRPr="00BE4519" w14:paraId="3101889C" w14:textId="77777777" w:rsidTr="00C67242"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EC76355" w14:textId="77777777" w:rsidR="00C67242" w:rsidRPr="00926583" w:rsidRDefault="00C67242" w:rsidP="00C67242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3AA1CD" w14:textId="4F9E4DE2" w:rsidR="00C67242" w:rsidRPr="00926583" w:rsidRDefault="00C67242" w:rsidP="00C67242">
            <w:pPr>
              <w:spacing w:after="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Աշխատուժի կառավարում</w:t>
            </w:r>
          </w:p>
        </w:tc>
        <w:tc>
          <w:tcPr>
            <w:tcW w:w="3617" w:type="pct"/>
            <w:hideMark/>
          </w:tcPr>
          <w:p w14:paraId="3ED8C656" w14:textId="4DFF3712" w:rsidR="00C67242" w:rsidRPr="00926583" w:rsidRDefault="00C67242" w:rsidP="00C67242">
            <w:pPr>
              <w:numPr>
                <w:ilvl w:val="0"/>
                <w:numId w:val="46"/>
              </w:numPr>
              <w:spacing w:after="0" w:line="240" w:lineRule="auto"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Աշխատանքային ճամբարները տեղակայված </w:t>
            </w:r>
            <w:r w:rsidR="00ED4E8D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են 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տեղական համայնքներից հեռու, այնքանով որքանով դա հնարավոր է:</w:t>
            </w:r>
          </w:p>
          <w:p w14:paraId="1D3DA71D" w14:textId="71B9F812" w:rsidR="00C67242" w:rsidRPr="00926583" w:rsidRDefault="00C67242" w:rsidP="00C67242">
            <w:pPr>
              <w:numPr>
                <w:ilvl w:val="0"/>
                <w:numId w:val="46"/>
              </w:numPr>
              <w:spacing w:after="0" w:line="240" w:lineRule="auto"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Աշխատանքային ճամբարների տեղակայումը և գործառնությո</w:t>
            </w:r>
            <w:r w:rsidR="00ED4E8D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ւ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նը կիրականացվի հարևան համայնքների հետ խորհրդակցությունների արդյունքում</w:t>
            </w:r>
            <w:r w:rsidR="00ED4E8D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:</w:t>
            </w:r>
          </w:p>
          <w:p w14:paraId="6140BD27" w14:textId="77777777" w:rsidR="00C67242" w:rsidRPr="00926583" w:rsidRDefault="00C67242" w:rsidP="00C67242">
            <w:pPr>
              <w:numPr>
                <w:ilvl w:val="0"/>
                <w:numId w:val="46"/>
              </w:numPr>
              <w:spacing w:after="0" w:line="240" w:lineRule="auto"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Կապալառուն կվարձի  չորակավորված և կիսաորակավորված աշխատողներ տեղական համայնքներից այնքանով որքանով դա հնարավոր է: Տեղական բնակչության ներգրավումը բարձրացնելու նպատակով կիրականացվեն թրեյնինգներ այնտեղ որտեղ այն տեղին է և երբ անհրաժեշտ է:</w:t>
            </w:r>
          </w:p>
          <w:p w14:paraId="0BA57529" w14:textId="066EB757" w:rsidR="00C67242" w:rsidRPr="00926583" w:rsidRDefault="00C67242" w:rsidP="00C67242">
            <w:pPr>
              <w:numPr>
                <w:ilvl w:val="0"/>
                <w:numId w:val="46"/>
              </w:numPr>
              <w:spacing w:after="0" w:line="240" w:lineRule="auto"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Համապատասխան սանիտարական հարմարությունների (զուգարաններ և լվացարան) առկայություն շինարարության վայրում՝ ներառյալ տաք և սառը հոսող ջրի, օճառների և ձեռքերը չորացնելու հարմարություններ</w:t>
            </w:r>
            <w:r w:rsidR="00ED4E8D"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>: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 </w:t>
            </w:r>
          </w:p>
          <w:p w14:paraId="63C25346" w14:textId="658C6043" w:rsidR="00C67242" w:rsidRPr="00926583" w:rsidRDefault="00C67242" w:rsidP="00C67242">
            <w:pPr>
              <w:pStyle w:val="ListParagraph"/>
              <w:widowControl/>
              <w:numPr>
                <w:ilvl w:val="0"/>
                <w:numId w:val="46"/>
              </w:numPr>
              <w:contextualSpacing/>
              <w:rPr>
                <w:rFonts w:ascii="GHEA Grapalat" w:hAnsi="GHEA Grapalat" w:cstheme="minorHAnsi"/>
                <w:sz w:val="18"/>
                <w:szCs w:val="18"/>
                <w:lang w:val="hy-AM"/>
              </w:rPr>
            </w:pPr>
            <w:r w:rsidRPr="00926583">
              <w:rPr>
                <w:rFonts w:ascii="GHEA Grapalat" w:eastAsiaTheme="minorHAnsi" w:hAnsi="GHEA Grapalat" w:cstheme="minorHAnsi"/>
                <w:sz w:val="18"/>
                <w:szCs w:val="18"/>
                <w:lang w:val="hy-AM"/>
              </w:rPr>
              <w:t>Կապալառուն բարձրացնում է աշխատողների իրազեկվածությունը տեղական բնակչության հետ հարաբերությունների կառավարման, վարքագծի կանոնների վերաբերյալ համաձայն միջազգային գործելակերպին և խստորեն հետևում է դրանց, ներառյալ աշխատողներին աշխատանքից հեռացնելը և համապատասխան ֆինանսական տույժերի նշանակումը:</w:t>
            </w:r>
            <w:r w:rsidRPr="00926583">
              <w:rPr>
                <w:rFonts w:ascii="GHEA Grapalat" w:hAnsi="GHEA Grapalat" w:cstheme="minorHAnsi"/>
                <w:sz w:val="18"/>
                <w:szCs w:val="18"/>
                <w:lang w:val="hy-AM"/>
              </w:rPr>
              <w:t xml:space="preserve"> </w:t>
            </w:r>
          </w:p>
        </w:tc>
      </w:tr>
      <w:tr w:rsidR="00C67242" w:rsidRPr="00926583" w14:paraId="762B188C" w14:textId="77777777" w:rsidTr="00C67242"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2EAEDC" w14:textId="77777777" w:rsidR="00C67242" w:rsidRPr="00926583" w:rsidRDefault="00C67242" w:rsidP="00C67242">
            <w:pPr>
              <w:spacing w:after="0" w:line="240" w:lineRule="auto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F6F58F" w14:textId="1167E28F" w:rsidR="00C67242" w:rsidRPr="00926583" w:rsidRDefault="00C67242" w:rsidP="00C67242">
            <w:pPr>
              <w:spacing w:after="0" w:line="240" w:lineRule="auto"/>
              <w:jc w:val="center"/>
              <w:rPr>
                <w:rFonts w:ascii="GHEA Grapalat" w:eastAsia="Times New Roman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Բողոքների կառավարում</w:t>
            </w:r>
          </w:p>
        </w:tc>
        <w:tc>
          <w:tcPr>
            <w:tcW w:w="3617" w:type="pct"/>
          </w:tcPr>
          <w:p w14:paraId="54688B46" w14:textId="335AAC52" w:rsidR="007A6769" w:rsidRPr="00926583" w:rsidRDefault="007A6769" w:rsidP="007A6769">
            <w:pPr>
              <w:spacing w:after="0" w:line="240" w:lineRule="auto"/>
              <w:ind w:left="360"/>
              <w:contextualSpacing/>
              <w:rPr>
                <w:rFonts w:ascii="GHEA Grapalat" w:eastAsia="Arial Unicode MS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Arial Unicode MS" w:hAnsi="GHEA Grapalat" w:cstheme="minorHAnsi"/>
                <w:sz w:val="18"/>
                <w:szCs w:val="18"/>
              </w:rPr>
              <w:t xml:space="preserve">(ա) 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  <w:lang w:val="hy-AM"/>
              </w:rPr>
              <w:t xml:space="preserve">ԲԼՄ-ն ստեղծվել է և ներկայացվել 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</w:rPr>
              <w:t>տեղական մակարդակում: Կապալառուն տեղեկացվ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  <w:lang w:val="hy-AM"/>
              </w:rPr>
              <w:t xml:space="preserve">ած է 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</w:rPr>
              <w:t>ստացված բանավոր և ոչ բանավոր բողոքները գրանցելու և ՀՏԶՀ-ին փոխանցելու իր պատասխանատվության մասին:</w:t>
            </w:r>
          </w:p>
          <w:p w14:paraId="49B3ED59" w14:textId="4546D239" w:rsidR="007A6769" w:rsidRPr="00926583" w:rsidRDefault="007A6769" w:rsidP="007A6769">
            <w:pPr>
              <w:spacing w:after="0" w:line="240" w:lineRule="auto"/>
              <w:ind w:left="360"/>
              <w:contextualSpacing/>
              <w:rPr>
                <w:rFonts w:ascii="GHEA Grapalat" w:eastAsia="Arial Unicode MS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Arial Unicode MS" w:hAnsi="GHEA Grapalat" w:cstheme="minorHAnsi"/>
                <w:sz w:val="18"/>
                <w:szCs w:val="18"/>
              </w:rPr>
              <w:t xml:space="preserve">(բ) 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  <w:lang w:val="hy-AM"/>
              </w:rPr>
              <w:t>ԲԼՄ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</w:rPr>
              <w:t xml:space="preserve"> կոնտակտային տվյալները, ներառյալ տեղա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  <w:lang w:val="hy-AM"/>
              </w:rPr>
              <w:t xml:space="preserve">ցի ԲԼՄ պատասխանատուի կոնտակտային տվյալները, փակցվել են 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</w:rPr>
              <w:t>շինհրապարակում և տեղական համայնքի վարչական գրասենյակում:</w:t>
            </w:r>
          </w:p>
          <w:p w14:paraId="623714F0" w14:textId="02FC9326" w:rsidR="00C67242" w:rsidRPr="00926583" w:rsidRDefault="007A6769" w:rsidP="005613FC">
            <w:pPr>
              <w:pStyle w:val="ListParagraph"/>
              <w:widowControl/>
              <w:ind w:left="360"/>
              <w:contextualSpacing/>
              <w:jc w:val="both"/>
              <w:rPr>
                <w:rFonts w:ascii="GHEA Grapalat" w:hAnsi="GHEA Grapalat" w:cstheme="minorHAnsi"/>
                <w:sz w:val="18"/>
                <w:szCs w:val="18"/>
              </w:rPr>
            </w:pPr>
            <w:r w:rsidRPr="00926583">
              <w:rPr>
                <w:rFonts w:ascii="GHEA Grapalat" w:eastAsia="Arial Unicode MS" w:hAnsi="GHEA Grapalat" w:cstheme="minorHAnsi"/>
                <w:sz w:val="18"/>
                <w:szCs w:val="18"/>
              </w:rPr>
              <w:t xml:space="preserve">(գ) Կապալառուների 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  <w:lang w:val="hy-AM"/>
              </w:rPr>
              <w:t xml:space="preserve">ԲԼՄ պատասխանատու անձիք 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</w:rPr>
              <w:t xml:space="preserve">ստանում և գրանցում </w:t>
            </w:r>
            <w:r w:rsidR="005613FC" w:rsidRPr="00926583">
              <w:rPr>
                <w:rFonts w:ascii="GHEA Grapalat" w:eastAsia="Arial Unicode MS" w:hAnsi="GHEA Grapalat" w:cstheme="minorHAnsi"/>
                <w:sz w:val="18"/>
                <w:szCs w:val="18"/>
                <w:lang w:val="hy-AM"/>
              </w:rPr>
              <w:t xml:space="preserve">են 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</w:rPr>
              <w:t xml:space="preserve">բնակչության բողոքները </w:t>
            </w:r>
            <w:r w:rsidR="005613FC" w:rsidRPr="00926583">
              <w:rPr>
                <w:rFonts w:ascii="GHEA Grapalat" w:eastAsia="Arial Unicode MS" w:hAnsi="GHEA Grapalat" w:cstheme="minorHAnsi"/>
                <w:sz w:val="18"/>
                <w:szCs w:val="18"/>
                <w:lang w:val="hy-AM"/>
              </w:rPr>
              <w:t>ԲԼՄ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</w:rPr>
              <w:t xml:space="preserve"> մատյանում և պարբերաբար հաղորդում </w:t>
            </w:r>
            <w:r w:rsidR="005613FC" w:rsidRPr="00926583">
              <w:rPr>
                <w:rFonts w:ascii="GHEA Grapalat" w:eastAsia="Arial Unicode MS" w:hAnsi="GHEA Grapalat" w:cstheme="minorHAnsi"/>
                <w:sz w:val="18"/>
                <w:szCs w:val="18"/>
                <w:lang w:val="hy-AM"/>
              </w:rPr>
              <w:t xml:space="preserve">են </w:t>
            </w:r>
            <w:r w:rsidRPr="00926583">
              <w:rPr>
                <w:rFonts w:ascii="GHEA Grapalat" w:eastAsia="Arial Unicode MS" w:hAnsi="GHEA Grapalat" w:cstheme="minorHAnsi"/>
                <w:sz w:val="18"/>
                <w:szCs w:val="18"/>
              </w:rPr>
              <w:t>բողոքները ՀՏԶՀ-ին:</w:t>
            </w:r>
          </w:p>
        </w:tc>
      </w:tr>
    </w:tbl>
    <w:p w14:paraId="22E29CE5" w14:textId="77777777" w:rsidR="009F5CAE" w:rsidRPr="00926583" w:rsidRDefault="009F5CAE" w:rsidP="009F5CAE">
      <w:pPr>
        <w:spacing w:after="0" w:line="240" w:lineRule="auto"/>
        <w:rPr>
          <w:rFonts w:ascii="GHEA Grapalat" w:eastAsia="Times New Roman" w:hAnsi="GHEA Grapalat" w:cstheme="minorHAnsi"/>
          <w:b/>
          <w:sz w:val="16"/>
          <w:szCs w:val="16"/>
        </w:rPr>
        <w:sectPr w:rsidR="009F5CAE" w:rsidRPr="00926583">
          <w:pgSz w:w="15840" w:h="12240" w:orient="landscape"/>
          <w:pgMar w:top="720" w:right="720" w:bottom="720" w:left="720" w:header="720" w:footer="720" w:gutter="0"/>
          <w:cols w:space="720"/>
        </w:sectPr>
      </w:pPr>
    </w:p>
    <w:p w14:paraId="6AA9B6F5" w14:textId="6BF8EE02" w:rsidR="009F5CAE" w:rsidRPr="00926583" w:rsidRDefault="005613FC" w:rsidP="009F5CAE">
      <w:pPr>
        <w:pBdr>
          <w:bottom w:val="single" w:sz="24" w:space="1" w:color="0000FF"/>
        </w:pBdr>
        <w:spacing w:after="240" w:line="240" w:lineRule="auto"/>
        <w:jc w:val="both"/>
        <w:rPr>
          <w:rFonts w:ascii="GHEA Grapalat" w:eastAsia="Times New Roman" w:hAnsi="GHEA Grapalat" w:cstheme="minorHAnsi"/>
          <w:b/>
          <w:caps/>
          <w:sz w:val="24"/>
          <w:szCs w:val="24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lastRenderedPageBreak/>
        <w:t>ՄԱՍ Դ</w:t>
      </w:r>
      <w:r w:rsidRPr="00926583">
        <w:rPr>
          <w:rFonts w:ascii="GHEA Grapalat" w:eastAsia="Times New Roman" w:hAnsi="GHEA Grapalat" w:cstheme="minorHAnsi"/>
          <w:b/>
          <w:sz w:val="24"/>
          <w:szCs w:val="24"/>
          <w:lang w:val="en-GB"/>
        </w:rPr>
        <w:t>.</w:t>
      </w:r>
      <w:r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 xml:space="preserve"> ՄՇՏԱԴԻՏԱՐԿՄԱՆ ՊԼԱՆ</w:t>
      </w:r>
    </w:p>
    <w:tbl>
      <w:tblPr>
        <w:tblStyle w:val="PlainTable1"/>
        <w:tblW w:w="5965" w:type="pct"/>
        <w:tblInd w:w="-882" w:type="dxa"/>
        <w:tblLayout w:type="fixed"/>
        <w:tblLook w:val="01E0" w:firstRow="1" w:lastRow="1" w:firstColumn="1" w:lastColumn="1" w:noHBand="0" w:noVBand="0"/>
      </w:tblPr>
      <w:tblGrid>
        <w:gridCol w:w="1563"/>
        <w:gridCol w:w="1933"/>
        <w:gridCol w:w="14"/>
        <w:gridCol w:w="1460"/>
        <w:gridCol w:w="27"/>
        <w:gridCol w:w="1449"/>
        <w:gridCol w:w="39"/>
        <w:gridCol w:w="2079"/>
        <w:gridCol w:w="11"/>
        <w:gridCol w:w="1558"/>
        <w:gridCol w:w="1291"/>
      </w:tblGrid>
      <w:tr w:rsidR="00E4340C" w:rsidRPr="00C8485D" w14:paraId="29975FB0" w14:textId="77777777" w:rsidTr="001A777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hideMark/>
          </w:tcPr>
          <w:p w14:paraId="1E326BCC" w14:textId="77777777" w:rsidR="00E4340C" w:rsidRPr="00C8485D" w:rsidRDefault="00E4340C" w:rsidP="00E4340C">
            <w:pPr>
              <w:textAlignment w:val="top"/>
              <w:rPr>
                <w:rFonts w:ascii="GHEA Grapalat" w:eastAsia="Times New Roman" w:hAnsi="GHEA Grapalat" w:cstheme="minorHAnsi"/>
                <w:b w:val="0"/>
                <w:color w:val="888888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b w:val="0"/>
                <w:color w:val="333333"/>
                <w:sz w:val="16"/>
                <w:szCs w:val="16"/>
              </w:rPr>
              <w:t>Գ</w:t>
            </w:r>
            <w:r w:rsidRPr="00C8485D">
              <w:rPr>
                <w:rFonts w:ascii="GHEA Grapalat" w:eastAsia="Times New Roman" w:hAnsi="GHEA Grapalat" w:cstheme="minorHAnsi"/>
                <w:b w:val="0"/>
                <w:color w:val="333333"/>
                <w:sz w:val="16"/>
                <w:szCs w:val="16"/>
                <w:lang w:val="hy-AM"/>
              </w:rPr>
              <w:t>ործունեություն</w:t>
            </w:r>
          </w:p>
          <w:p w14:paraId="0BDCD6EF" w14:textId="42B112FE" w:rsidR="00E4340C" w:rsidRPr="00C8485D" w:rsidRDefault="00E4340C" w:rsidP="00E4340C">
            <w:pPr>
              <w:widowControl w:val="0"/>
              <w:autoSpaceDE w:val="0"/>
              <w:autoSpaceDN w:val="0"/>
              <w:spacing w:before="120" w:after="120"/>
              <w:jc w:val="center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52" w:type="pct"/>
            <w:gridSpan w:val="2"/>
            <w:hideMark/>
          </w:tcPr>
          <w:p w14:paraId="2D4636C8" w14:textId="77777777" w:rsidR="00E4340C" w:rsidRPr="00C8485D" w:rsidRDefault="00E4340C" w:rsidP="00E4340C">
            <w:pPr>
              <w:jc w:val="center"/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  <w:t>Ինչ</w:t>
            </w:r>
          </w:p>
          <w:p w14:paraId="79B061A8" w14:textId="77777777" w:rsidR="00E4340C" w:rsidRPr="00C8485D" w:rsidRDefault="00E4340C" w:rsidP="00E4340C">
            <w:pPr>
              <w:jc w:val="center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(պարամետր է վերահսկվելու)</w:t>
            </w:r>
          </w:p>
          <w:p w14:paraId="337E97F9" w14:textId="0F5E3C91" w:rsidR="00E4340C" w:rsidRPr="00C8485D" w:rsidRDefault="00E4340C" w:rsidP="00E4340C">
            <w:pPr>
              <w:widowControl w:val="0"/>
              <w:autoSpaceDE w:val="0"/>
              <w:autoSpaceDN w:val="0"/>
              <w:spacing w:before="120" w:after="120"/>
              <w:jc w:val="center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  <w:tc>
          <w:tcPr>
            <w:tcW w:w="651" w:type="pct"/>
            <w:gridSpan w:val="2"/>
            <w:hideMark/>
          </w:tcPr>
          <w:p w14:paraId="43B5BD3D" w14:textId="77777777" w:rsidR="00E4340C" w:rsidRPr="00C8485D" w:rsidRDefault="00E4340C" w:rsidP="00E4340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  <w:t>Որտեղ</w:t>
            </w:r>
          </w:p>
          <w:p w14:paraId="7AFA0B73" w14:textId="2E299E02" w:rsidR="00E4340C" w:rsidRPr="00C8485D" w:rsidRDefault="00E4340C" w:rsidP="00E4340C">
            <w:pPr>
              <w:widowControl w:val="0"/>
              <w:autoSpaceDE w:val="0"/>
              <w:autoSpaceDN w:val="0"/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(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է պարամետրը վերահսկվելու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51" w:type="pct"/>
            <w:gridSpan w:val="2"/>
            <w:hideMark/>
          </w:tcPr>
          <w:p w14:paraId="3CD208FF" w14:textId="77777777" w:rsidR="00E4340C" w:rsidRPr="00C8485D" w:rsidRDefault="00E4340C" w:rsidP="00E4340C">
            <w:pPr>
              <w:jc w:val="center"/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  <w:t>Ինչպես</w:t>
            </w:r>
          </w:p>
          <w:p w14:paraId="51052E0C" w14:textId="60AFE644" w:rsidR="00E4340C" w:rsidRPr="00C8485D" w:rsidRDefault="00E4340C" w:rsidP="00E4340C">
            <w:pPr>
              <w:widowControl w:val="0"/>
              <w:autoSpaceDE w:val="0"/>
              <w:autoSpaceDN w:val="0"/>
              <w:spacing w:before="120" w:after="120"/>
              <w:jc w:val="center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(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է պարամետրը վերահսկվելու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)</w:t>
            </w:r>
          </w:p>
        </w:tc>
        <w:tc>
          <w:tcPr>
            <w:tcW w:w="915" w:type="pct"/>
            <w:gridSpan w:val="2"/>
            <w:hideMark/>
          </w:tcPr>
          <w:p w14:paraId="42A0333B" w14:textId="77777777" w:rsidR="00E4340C" w:rsidRPr="00C8485D" w:rsidRDefault="00E4340C" w:rsidP="00E4340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  <w:t>Երբ</w:t>
            </w:r>
          </w:p>
          <w:p w14:paraId="60DDA1FF" w14:textId="16DA44B7" w:rsidR="00E4340C" w:rsidRPr="00C8485D" w:rsidRDefault="00E4340C" w:rsidP="00E4340C">
            <w:pPr>
              <w:widowControl w:val="0"/>
              <w:autoSpaceDE w:val="0"/>
              <w:autoSpaceDN w:val="0"/>
              <w:spacing w:before="120" w:after="1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(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սահմանել հաճախականությունը/կամ շարունակականությունը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2" w:type="pct"/>
            <w:hideMark/>
          </w:tcPr>
          <w:p w14:paraId="3E9913AF" w14:textId="77777777" w:rsidR="00E4340C" w:rsidRPr="00C8485D" w:rsidRDefault="00E4340C" w:rsidP="00E4340C">
            <w:pPr>
              <w:jc w:val="center"/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  <w:t>Ինչու</w:t>
            </w:r>
          </w:p>
          <w:p w14:paraId="5F4DE315" w14:textId="119506A1" w:rsidR="00E4340C" w:rsidRPr="00C8485D" w:rsidRDefault="00E4340C" w:rsidP="00E4340C">
            <w:pPr>
              <w:widowControl w:val="0"/>
              <w:autoSpaceDE w:val="0"/>
              <w:autoSpaceDN w:val="0"/>
              <w:spacing w:before="120" w:after="120"/>
              <w:jc w:val="center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(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է պարամետրը վերահսկվելու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)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  <w:hideMark/>
          </w:tcPr>
          <w:p w14:paraId="3E98D847" w14:textId="77777777" w:rsidR="00E4340C" w:rsidRPr="00C8485D" w:rsidRDefault="00E4340C" w:rsidP="00E4340C">
            <w:pPr>
              <w:jc w:val="center"/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  <w:t>Ով</w:t>
            </w:r>
          </w:p>
          <w:p w14:paraId="05FBD7ED" w14:textId="08AE00BA" w:rsidR="00E4340C" w:rsidRPr="00C8485D" w:rsidRDefault="00E4340C" w:rsidP="00E4340C">
            <w:pPr>
              <w:widowControl w:val="0"/>
              <w:autoSpaceDE w:val="0"/>
              <w:autoSpaceDN w:val="0"/>
              <w:spacing w:before="120" w:after="120"/>
              <w:jc w:val="center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(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է պատասխանատու պարամետրի վերահսկման համար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)</w:t>
            </w:r>
          </w:p>
        </w:tc>
      </w:tr>
      <w:tr w:rsidR="00CA3B93" w:rsidRPr="00C8485D" w14:paraId="126A4C29" w14:textId="77777777" w:rsidTr="001A777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565" w:type="pct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35" w:type="pct"/>
            <w:gridSpan w:val="10"/>
            <w:hideMark/>
          </w:tcPr>
          <w:p w14:paraId="2F3EAC72" w14:textId="50755337" w:rsidR="009F5CAE" w:rsidRPr="00C8485D" w:rsidRDefault="00E4340C" w:rsidP="00237EDF">
            <w:pPr>
              <w:widowControl w:val="0"/>
              <w:autoSpaceDE w:val="0"/>
              <w:autoSpaceDN w:val="0"/>
              <w:spacing w:before="120" w:after="120"/>
              <w:jc w:val="center"/>
              <w:rPr>
                <w:rFonts w:ascii="GHEA Grapalat" w:eastAsia="Times New Roman" w:hAnsi="GHEA Grapalat" w:cstheme="minorHAnsi"/>
                <w:b w:val="0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  <w:t>ՇԻՆԱՐԱՐՈՒԹՅԱՆ ՓՈՒԼ</w:t>
            </w:r>
          </w:p>
        </w:tc>
      </w:tr>
      <w:tr w:rsidR="00FD6D0B" w:rsidRPr="00C8485D" w14:paraId="77778A47" w14:textId="77777777" w:rsidTr="001A7779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hideMark/>
          </w:tcPr>
          <w:p w14:paraId="27A536F4" w14:textId="35218DF0" w:rsidR="00FD6D0B" w:rsidRPr="00C8485D" w:rsidRDefault="00FD6D0B" w:rsidP="00FD6D0B">
            <w:pPr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color w:val="0D0D0D"/>
                <w:sz w:val="16"/>
                <w:szCs w:val="16"/>
              </w:rPr>
              <w:t>Շին</w:t>
            </w:r>
            <w:r w:rsidRPr="00C8485D">
              <w:rPr>
                <w:rFonts w:ascii="GHEA Grapalat" w:eastAsia="Times New Roman" w:hAnsi="GHEA Grapalat" w:cstheme="minorHAnsi"/>
                <w:color w:val="0D0D0D"/>
                <w:sz w:val="16"/>
                <w:szCs w:val="16"/>
                <w:lang w:val="hy-AM"/>
              </w:rPr>
              <w:t xml:space="preserve">արարկական </w:t>
            </w:r>
            <w:r w:rsidRPr="00C8485D">
              <w:rPr>
                <w:rFonts w:ascii="GHEA Grapalat" w:eastAsia="Times New Roman" w:hAnsi="GHEA Grapalat" w:cstheme="minorHAnsi"/>
                <w:color w:val="0D0D0D"/>
                <w:sz w:val="16"/>
                <w:szCs w:val="16"/>
              </w:rPr>
              <w:t>նյութերի մատակարարում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  <w:hideMark/>
          </w:tcPr>
          <w:p w14:paraId="62EB1748" w14:textId="57E9885F" w:rsidR="00FD6D0B" w:rsidRPr="00C8485D" w:rsidRDefault="00FD6D0B" w:rsidP="00FD6D0B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color w:val="0D0D0D" w:themeColor="text1" w:themeTint="F2"/>
                <w:sz w:val="16"/>
                <w:szCs w:val="16"/>
              </w:rPr>
              <w:t xml:space="preserve"> Շին</w:t>
            </w:r>
            <w:r w:rsidRPr="00C8485D">
              <w:rPr>
                <w:rFonts w:ascii="GHEA Grapalat" w:eastAsia="Times New Roman" w:hAnsi="GHEA Grapalat" w:cstheme="minorHAnsi"/>
                <w:color w:val="0D0D0D" w:themeColor="text1" w:themeTint="F2"/>
                <w:sz w:val="16"/>
                <w:szCs w:val="16"/>
                <w:lang w:val="hy-AM"/>
              </w:rPr>
              <w:t xml:space="preserve">արարական </w:t>
            </w:r>
            <w:r w:rsidRPr="00C8485D">
              <w:rPr>
                <w:rFonts w:ascii="GHEA Grapalat" w:eastAsia="Times New Roman" w:hAnsi="GHEA Grapalat" w:cstheme="minorHAnsi"/>
                <w:color w:val="0D0D0D" w:themeColor="text1" w:themeTint="F2"/>
                <w:sz w:val="16"/>
                <w:szCs w:val="16"/>
              </w:rPr>
              <w:t xml:space="preserve">նյութերի գնումը </w:t>
            </w:r>
            <w:r w:rsidRPr="00C8485D">
              <w:rPr>
                <w:rFonts w:ascii="GHEA Grapalat" w:eastAsia="Times New Roman" w:hAnsi="GHEA Grapalat" w:cstheme="minorHAnsi"/>
                <w:color w:val="0D0D0D" w:themeColor="text1" w:themeTint="F2"/>
                <w:sz w:val="16"/>
                <w:szCs w:val="16"/>
                <w:lang w:val="hy-AM"/>
              </w:rPr>
              <w:t>արտոնագրված</w:t>
            </w:r>
            <w:r w:rsidRPr="00C8485D">
              <w:rPr>
                <w:rFonts w:ascii="GHEA Grapalat" w:eastAsia="Times New Roman" w:hAnsi="GHEA Grapalat" w:cstheme="minorHAnsi"/>
                <w:color w:val="0D0D0D" w:themeColor="text1" w:themeTint="F2"/>
                <w:sz w:val="16"/>
                <w:szCs w:val="16"/>
              </w:rPr>
              <w:t xml:space="preserve"> </w:t>
            </w:r>
            <w:r w:rsidRPr="00C8485D">
              <w:rPr>
                <w:rFonts w:ascii="GHEA Grapalat" w:eastAsia="Times New Roman" w:hAnsi="GHEA Grapalat" w:cstheme="minorHAnsi"/>
                <w:color w:val="0D0D0D" w:themeColor="text1" w:themeTint="F2"/>
                <w:sz w:val="16"/>
                <w:szCs w:val="16"/>
                <w:lang w:val="hy-AM"/>
              </w:rPr>
              <w:t>մատակարարներից</w:t>
            </w:r>
          </w:p>
        </w:tc>
        <w:tc>
          <w:tcPr>
            <w:tcW w:w="645" w:type="pct"/>
            <w:gridSpan w:val="2"/>
            <w:hideMark/>
          </w:tcPr>
          <w:p w14:paraId="6FE917B8" w14:textId="14BA2D89" w:rsidR="00FD6D0B" w:rsidRPr="00C8485D" w:rsidRDefault="00FD6D0B" w:rsidP="00FD6D0B">
            <w:pPr>
              <w:widowControl w:val="0"/>
              <w:autoSpaceDE w:val="0"/>
              <w:autoSpaceDN w:val="0"/>
              <w:spacing w:before="120" w:after="120"/>
              <w:ind w:lef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color w:val="0D0D0D" w:themeColor="text1" w:themeTint="F2"/>
                <w:sz w:val="16"/>
                <w:szCs w:val="16"/>
                <w:lang w:val="hy-AM"/>
              </w:rPr>
              <w:t>Մատակարարների գրասենյակներ և պահեստներ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  <w:hideMark/>
          </w:tcPr>
          <w:p w14:paraId="5C3FE3A1" w14:textId="60729981" w:rsidR="00FD6D0B" w:rsidRPr="00C8485D" w:rsidRDefault="00FD6D0B" w:rsidP="00FD6D0B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Նյութերի պիտակների և/կամ առկայության դեպքում վկայականների ստուգում</w:t>
            </w:r>
          </w:p>
        </w:tc>
        <w:tc>
          <w:tcPr>
            <w:tcW w:w="927" w:type="pct"/>
            <w:gridSpan w:val="2"/>
            <w:hideMark/>
          </w:tcPr>
          <w:p w14:paraId="1A0C8603" w14:textId="448692A7" w:rsidR="00FD6D0B" w:rsidRPr="00C8485D" w:rsidRDefault="00FD6D0B" w:rsidP="00FD6D0B">
            <w:pPr>
              <w:widowControl w:val="0"/>
              <w:autoSpaceDE w:val="0"/>
              <w:autoSpaceDN w:val="0"/>
              <w:spacing w:before="120" w:after="120"/>
              <w:ind w:lef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color w:val="0D0D0D" w:themeColor="text1" w:themeTint="F2"/>
                <w:sz w:val="16"/>
                <w:szCs w:val="16"/>
                <w:lang w:val="hy-AM"/>
              </w:rPr>
              <w:t>Նյութերի մատակարարման վերաբերյալ համաձայնագրերի ստորագրման ընթացքում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  <w:hideMark/>
          </w:tcPr>
          <w:p w14:paraId="6D7DD17E" w14:textId="5AB66F57" w:rsidR="00FD6D0B" w:rsidRPr="00C8485D" w:rsidRDefault="00FD6D0B" w:rsidP="00FD6D0B">
            <w:pPr>
              <w:spacing w:before="120"/>
              <w:textAlignment w:val="top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color w:val="0D0D0D" w:themeColor="text1" w:themeTint="F2"/>
                <w:sz w:val="16"/>
                <w:szCs w:val="16"/>
                <w:lang w:val="hy-AM"/>
              </w:rPr>
              <w:t>Ապահովել շինանյութերի հուսալիությունը և անվտանգությունը մարդկանց առողջության համար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  <w:hideMark/>
          </w:tcPr>
          <w:p w14:paraId="7B8079E7" w14:textId="1FB95EB6" w:rsidR="00FD6D0B" w:rsidRPr="00C8485D" w:rsidRDefault="00FD6D0B" w:rsidP="00FD6D0B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ՀՏԶՀ</w:t>
            </w:r>
          </w:p>
          <w:p w14:paraId="0AD1949F" w14:textId="77777777" w:rsidR="00FD6D0B" w:rsidRPr="00C8485D" w:rsidRDefault="00FD6D0B" w:rsidP="00FD6D0B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0EDAB5A7" w14:textId="3D146716" w:rsidR="00FD6D0B" w:rsidRPr="00C8485D" w:rsidRDefault="00FD6D0B" w:rsidP="00FD6D0B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</w:p>
        </w:tc>
      </w:tr>
      <w:tr w:rsidR="00E4340C" w:rsidRPr="00C8485D" w14:paraId="06CD3C52" w14:textId="77777777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42B9C0CD" w14:textId="72168CE8" w:rsidR="00B03244" w:rsidRPr="00C8485D" w:rsidRDefault="00B03244" w:rsidP="00B03244">
            <w:pPr>
              <w:spacing w:before="120"/>
              <w:textAlignment w:val="top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Շ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ինարարական նյութերի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և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թափոնների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տեղափոխում</w:t>
            </w:r>
          </w:p>
          <w:p w14:paraId="6B266365" w14:textId="77777777" w:rsidR="00B03244" w:rsidRPr="00C8485D" w:rsidRDefault="00B03244" w:rsidP="00B03244">
            <w:pPr>
              <w:spacing w:before="120"/>
              <w:textAlignment w:val="top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  <w:p w14:paraId="3ABFFB40" w14:textId="77777777" w:rsidR="00B03244" w:rsidRPr="00C8485D" w:rsidRDefault="00B03244" w:rsidP="00B03244">
            <w:pPr>
              <w:textAlignment w:val="top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 տեխնիկայի և մեքենաների տեղաշարժը</w:t>
            </w:r>
          </w:p>
          <w:p w14:paraId="596DD448" w14:textId="77777777" w:rsidR="00646851" w:rsidRPr="00C8485D" w:rsidRDefault="00646851" w:rsidP="00237EDF">
            <w:pPr>
              <w:widowControl w:val="0"/>
              <w:autoSpaceDE w:val="0"/>
              <w:autoSpaceDN w:val="0"/>
              <w:spacing w:before="120" w:after="120"/>
              <w:jc w:val="center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  <w:hideMark/>
          </w:tcPr>
          <w:p w14:paraId="3A03DCC7" w14:textId="1A22C9CC" w:rsidR="00646851" w:rsidRPr="00C8485D" w:rsidRDefault="00B03244" w:rsidP="00B03244">
            <w:pPr>
              <w:pStyle w:val="ListParagraph"/>
              <w:numPr>
                <w:ilvl w:val="0"/>
                <w:numId w:val="47"/>
              </w:numPr>
              <w:spacing w:before="120"/>
              <w:ind w:left="162" w:hanging="162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Շինարարական տեխնիկայի և մեքենաների տեխնիկական վիճակը,</w:t>
            </w:r>
          </w:p>
          <w:p w14:paraId="2F16E50E" w14:textId="77777777" w:rsidR="00B03244" w:rsidRPr="00C8485D" w:rsidRDefault="00B03244" w:rsidP="00B03244">
            <w:pPr>
              <w:pStyle w:val="ListParagraph"/>
              <w:numPr>
                <w:ilvl w:val="0"/>
                <w:numId w:val="47"/>
              </w:numPr>
              <w:spacing w:before="120"/>
              <w:ind w:left="162" w:hanging="162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Բեռնատար մեքենաների թափքի ծածկի ապահովումը` շին թափոններ տեղափոխելիս</w:t>
            </w:r>
          </w:p>
          <w:p w14:paraId="5BB191D7" w14:textId="26CF831C" w:rsidR="00646851" w:rsidRPr="00C8485D" w:rsidRDefault="00B03244" w:rsidP="00B03244">
            <w:pPr>
              <w:numPr>
                <w:ilvl w:val="0"/>
                <w:numId w:val="18"/>
              </w:numPr>
              <w:tabs>
                <w:tab w:val="num" w:pos="162"/>
              </w:tabs>
              <w:suppressAutoHyphens/>
              <w:ind w:left="162" w:hanging="162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Շինարարական տրանսպորտային միջոցների և մեքենաների տեղափոխում սահմանված երթուղիներով և աշխատանքային ժամերին (9:00-18:00):</w:t>
            </w:r>
          </w:p>
        </w:tc>
        <w:tc>
          <w:tcPr>
            <w:tcW w:w="645" w:type="pct"/>
            <w:gridSpan w:val="2"/>
            <w:hideMark/>
          </w:tcPr>
          <w:p w14:paraId="7903BD2D" w14:textId="77777777" w:rsidR="00B03244" w:rsidRPr="00C8485D" w:rsidRDefault="00B03244" w:rsidP="00B03244">
            <w:pPr>
              <w:spacing w:before="120"/>
              <w:textAlignment w:val="top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Շին հրապարակ, </w:t>
            </w:r>
          </w:p>
          <w:p w14:paraId="0C1F1401" w14:textId="1F7D502D" w:rsidR="00B03244" w:rsidRPr="00C8485D" w:rsidRDefault="00B03244" w:rsidP="00B03244">
            <w:pPr>
              <w:spacing w:before="120"/>
              <w:textAlignment w:val="top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Շինարարական նյութերի և շինարարական թափոնների փոխադրման համար երթուղիներ</w:t>
            </w:r>
          </w:p>
          <w:p w14:paraId="4634C563" w14:textId="25798652" w:rsidR="00646851" w:rsidRPr="00C8485D" w:rsidRDefault="00646851" w:rsidP="00493AD4">
            <w:pPr>
              <w:widowControl w:val="0"/>
              <w:autoSpaceDE w:val="0"/>
              <w:autoSpaceDN w:val="0"/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  <w:hideMark/>
          </w:tcPr>
          <w:p w14:paraId="71855076" w14:textId="4D61F002" w:rsidR="00646851" w:rsidRPr="00C8485D" w:rsidRDefault="00B03244" w:rsidP="00B03244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Նախապես համաձայնեցված տեղափոխության երթուղիների, շինհրապարակների մուտքի և ելքի դիտազննում </w:t>
            </w:r>
          </w:p>
        </w:tc>
        <w:tc>
          <w:tcPr>
            <w:tcW w:w="927" w:type="pct"/>
            <w:gridSpan w:val="2"/>
            <w:hideMark/>
          </w:tcPr>
          <w:p w14:paraId="3240C19B" w14:textId="2C3D7FC3" w:rsidR="00B03244" w:rsidRPr="00C8485D" w:rsidRDefault="00B03244" w:rsidP="00B03244">
            <w:pPr>
              <w:spacing w:before="120"/>
              <w:textAlignment w:val="top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Չ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զգուշացված ամսական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ստուգումներ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աշխատանքային ժամերի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ն</w:t>
            </w:r>
          </w:p>
          <w:p w14:paraId="226CB57B" w14:textId="4E5B1F80" w:rsidR="00646851" w:rsidRPr="00C8485D" w:rsidRDefault="00646851" w:rsidP="00237EDF">
            <w:pPr>
              <w:widowControl w:val="0"/>
              <w:autoSpaceDE w:val="0"/>
              <w:autoSpaceDN w:val="0"/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38CAC2AD" w14:textId="5B2BB1FA" w:rsidR="00E70535" w:rsidRPr="00C8485D" w:rsidRDefault="00E70535" w:rsidP="00E70535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- Շրջակա միջավայր արտանետումների վերահսկում, </w:t>
            </w:r>
          </w:p>
          <w:p w14:paraId="559B4568" w14:textId="47FFAD48" w:rsidR="00E70535" w:rsidRPr="00C8485D" w:rsidRDefault="00E70535" w:rsidP="00E70535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-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Տեղական համայնքներին պատճառած անհարմարությունների վերահսկում</w:t>
            </w:r>
            <w:proofErr w:type="gramStart"/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,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.</w:t>
            </w:r>
            <w:proofErr w:type="gramEnd"/>
          </w:p>
          <w:p w14:paraId="521A2047" w14:textId="5139C268" w:rsidR="00646851" w:rsidRPr="00C8485D" w:rsidRDefault="00E70535" w:rsidP="00E70535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- Նվազագույնի հասցնել երթևեկության խափանումները, ապահովել հետիոտների անվտանգությունը և կանխել վթարները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</w:t>
            </w:r>
            <w:r w:rsidR="00646851"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4A1D2B70" w14:textId="77777777" w:rsidR="00646851" w:rsidRPr="00C8485D" w:rsidRDefault="00646851" w:rsidP="00E70535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192110D0" w14:textId="77777777" w:rsidR="00B03244" w:rsidRPr="00C8485D" w:rsidRDefault="00B03244" w:rsidP="00B03244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ՀՏԶՀ</w:t>
            </w:r>
          </w:p>
          <w:p w14:paraId="248EC525" w14:textId="77777777" w:rsidR="00B03244" w:rsidRPr="00C8485D" w:rsidRDefault="00B03244" w:rsidP="00B03244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5F5E22DC" w14:textId="6915ADC9" w:rsidR="00646851" w:rsidRPr="00C8485D" w:rsidRDefault="00B03244" w:rsidP="00B03244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396C3414" w14:textId="77777777" w:rsidR="00646851" w:rsidRPr="00C8485D" w:rsidRDefault="00646851" w:rsidP="00281C15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1B4A34EB" w14:textId="77777777" w:rsidR="00646851" w:rsidRPr="00C8485D" w:rsidRDefault="00646851" w:rsidP="00281C15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1425BCEB" w14:textId="3064E807" w:rsidR="00646851" w:rsidRPr="00C8485D" w:rsidRDefault="00E70535" w:rsidP="00E70535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Ճանապարհային ոստիկանություն</w:t>
            </w:r>
          </w:p>
        </w:tc>
      </w:tr>
      <w:tr w:rsidR="00E4340C" w:rsidRPr="00C8485D" w14:paraId="3454FC05" w14:textId="77777777" w:rsidTr="001A7779">
        <w:trPr>
          <w:trHeight w:val="5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hideMark/>
          </w:tcPr>
          <w:p w14:paraId="1D7B1459" w14:textId="2106F86F" w:rsidR="00646851" w:rsidRPr="00C8485D" w:rsidRDefault="003F56FC" w:rsidP="003F56FC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Շինարարական սարքավորման պահպանում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718D0047" w14:textId="033ACE88" w:rsidR="003F56FC" w:rsidRPr="00C8485D" w:rsidRDefault="003F56FC" w:rsidP="003F56FC">
            <w:pPr>
              <w:suppressAutoHyphens/>
              <w:rPr>
                <w:rFonts w:ascii="GHEA Grapalat" w:hAnsi="GHEA Grapalat" w:cstheme="minorHAnsi"/>
                <w:sz w:val="16"/>
                <w:szCs w:val="16"/>
                <w:lang w:eastAsia="ar-SA"/>
              </w:rPr>
            </w:pPr>
            <w:r w:rsidRPr="00C8485D">
              <w:rPr>
                <w:rFonts w:ascii="GHEA Grapalat" w:hAnsi="GHEA Grapalat" w:cstheme="minorHAnsi"/>
                <w:sz w:val="16"/>
                <w:szCs w:val="16"/>
                <w:lang w:eastAsia="ar-SA"/>
              </w:rPr>
              <w:t xml:space="preserve">- </w:t>
            </w:r>
            <w:r w:rsidRPr="00C8485D">
              <w:rPr>
                <w:rFonts w:ascii="GHEA Grapalat" w:hAnsi="GHEA Grapalat" w:cstheme="minorHAnsi"/>
                <w:sz w:val="16"/>
                <w:szCs w:val="16"/>
                <w:lang w:val="hy-AM" w:eastAsia="ar-SA"/>
              </w:rPr>
              <w:t>Մ</w:t>
            </w:r>
            <w:r w:rsidRPr="00C8485D">
              <w:rPr>
                <w:rFonts w:ascii="GHEA Grapalat" w:hAnsi="GHEA Grapalat" w:cstheme="minorHAnsi"/>
                <w:sz w:val="16"/>
                <w:szCs w:val="16"/>
                <w:lang w:eastAsia="ar-SA"/>
              </w:rPr>
              <w:t>եքենաների և շինարարական սարքավորումների լվացում շինհրապարակից դուրս կամ բնական հոսանքներից առավելագույն հեռավորության վրա.</w:t>
            </w:r>
          </w:p>
          <w:p w14:paraId="0211EABC" w14:textId="77777777" w:rsidR="003F56FC" w:rsidRPr="00C8485D" w:rsidRDefault="003F56FC" w:rsidP="003F56FC">
            <w:pPr>
              <w:suppressAutoHyphens/>
              <w:rPr>
                <w:rFonts w:ascii="GHEA Grapalat" w:hAnsi="GHEA Grapalat" w:cstheme="minorHAnsi"/>
                <w:sz w:val="16"/>
                <w:szCs w:val="16"/>
                <w:lang w:eastAsia="ar-SA"/>
              </w:rPr>
            </w:pPr>
          </w:p>
          <w:p w14:paraId="5A29C55B" w14:textId="7B425309" w:rsidR="00646851" w:rsidRPr="00C8485D" w:rsidRDefault="003F56FC" w:rsidP="003F56FC">
            <w:pPr>
              <w:suppressAutoHyphens/>
              <w:rPr>
                <w:rFonts w:ascii="GHEA Grapalat" w:hAnsi="GHEA Grapalat" w:cstheme="minorHAnsi"/>
                <w:sz w:val="16"/>
                <w:szCs w:val="16"/>
                <w:lang w:val="hy-AM" w:eastAsia="ar-SA"/>
              </w:rPr>
            </w:pPr>
            <w:r w:rsidRPr="00C8485D">
              <w:rPr>
                <w:rFonts w:ascii="GHEA Grapalat" w:hAnsi="GHEA Grapalat" w:cstheme="minorHAnsi"/>
                <w:sz w:val="16"/>
                <w:szCs w:val="16"/>
                <w:lang w:val="hy-AM" w:eastAsia="ar-SA"/>
              </w:rPr>
              <w:t>-</w:t>
            </w:r>
            <w:r w:rsidRPr="00C8485D">
              <w:rPr>
                <w:rFonts w:ascii="GHEA Grapalat" w:hAnsi="GHEA Grapalat" w:cstheme="minorHAnsi"/>
                <w:sz w:val="16"/>
                <w:szCs w:val="16"/>
                <w:lang w:eastAsia="ar-SA"/>
              </w:rPr>
              <w:t xml:space="preserve"> Շինարարական սարքավորումների լիցքավորում կամ </w:t>
            </w:r>
            <w:r w:rsidRPr="00C8485D">
              <w:rPr>
                <w:rFonts w:ascii="GHEA Grapalat" w:hAnsi="GHEA Grapalat" w:cstheme="minorHAnsi"/>
                <w:sz w:val="16"/>
                <w:szCs w:val="16"/>
                <w:lang w:eastAsia="ar-SA"/>
              </w:rPr>
              <w:lastRenderedPageBreak/>
              <w:t xml:space="preserve">յուղում շինհրապարակից դուրս կամ նախապես որոշված </w:t>
            </w:r>
            <w:r w:rsidRPr="00C8485D">
              <w:rPr>
                <w:rFonts w:ascii="GHEA Grapalat" w:hAnsi="GHEA Grapalat" w:cstheme="minorHAnsi"/>
                <w:sz w:val="16"/>
                <w:szCs w:val="16"/>
                <w:lang w:val="hy-AM" w:eastAsia="ar-SA"/>
              </w:rPr>
              <w:t xml:space="preserve">առանձնացված </w:t>
            </w:r>
            <w:r w:rsidRPr="00C8485D">
              <w:rPr>
                <w:rFonts w:ascii="GHEA Grapalat" w:hAnsi="GHEA Grapalat" w:cstheme="minorHAnsi"/>
                <w:sz w:val="16"/>
                <w:szCs w:val="16"/>
                <w:lang w:eastAsia="ar-SA"/>
              </w:rPr>
              <w:t xml:space="preserve"> տարածքում:</w:t>
            </w:r>
            <w:r w:rsidRPr="00C8485D">
              <w:rPr>
                <w:rFonts w:ascii="GHEA Grapalat" w:hAnsi="GHEA Grapalat" w:cstheme="minorHAnsi"/>
                <w:sz w:val="16"/>
                <w:szCs w:val="16"/>
                <w:lang w:val="hy-AM" w:eastAsia="ar-SA"/>
              </w:rPr>
              <w:t xml:space="preserve"> </w:t>
            </w:r>
          </w:p>
        </w:tc>
        <w:tc>
          <w:tcPr>
            <w:tcW w:w="645" w:type="pct"/>
            <w:gridSpan w:val="2"/>
          </w:tcPr>
          <w:p w14:paraId="760D254E" w14:textId="77777777" w:rsidR="00EC7BEF" w:rsidRPr="00C8485D" w:rsidRDefault="00EC7BEF" w:rsidP="00EC7BEF">
            <w:pPr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Շինարարության տեղամաս</w:t>
            </w:r>
          </w:p>
          <w:p w14:paraId="76079074" w14:textId="5141FADE" w:rsidR="00646851" w:rsidRPr="00C8485D" w:rsidRDefault="00646851">
            <w:pPr>
              <w:widowControl w:val="0"/>
              <w:autoSpaceDE w:val="0"/>
              <w:autoSpaceDN w:val="0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  <w:hideMark/>
          </w:tcPr>
          <w:p w14:paraId="0F851026" w14:textId="5C46528F" w:rsidR="00646851" w:rsidRPr="00C8485D" w:rsidRDefault="00EC7BEF" w:rsidP="00EC7BEF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hAnsi="GHEA Grapalat" w:cstheme="minorHAnsi"/>
                <w:sz w:val="16"/>
                <w:szCs w:val="16"/>
                <w:lang w:val="hy-AM"/>
              </w:rPr>
              <w:t>Աշխատանքների դիտազննում</w:t>
            </w:r>
          </w:p>
        </w:tc>
        <w:tc>
          <w:tcPr>
            <w:tcW w:w="927" w:type="pct"/>
            <w:gridSpan w:val="2"/>
            <w:hideMark/>
          </w:tcPr>
          <w:p w14:paraId="7EC93E58" w14:textId="4F9FF9BC" w:rsidR="00646851" w:rsidRPr="00C8485D" w:rsidRDefault="00EC7BEF" w:rsidP="00EC7BEF">
            <w:pPr>
              <w:widowControl w:val="0"/>
              <w:autoSpaceDE w:val="0"/>
              <w:autoSpaceDN w:val="0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hAnsi="GHEA Grapalat" w:cstheme="minorHAnsi"/>
                <w:sz w:val="16"/>
                <w:szCs w:val="16"/>
                <w:lang w:val="hy-AM"/>
              </w:rPr>
              <w:t>Ընտրական դիտազննում աշխատանքի ժամերին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  <w:hideMark/>
          </w:tcPr>
          <w:p w14:paraId="156575FA" w14:textId="120DBB72" w:rsidR="00EC7D22" w:rsidRPr="00C8485D" w:rsidRDefault="007C4270" w:rsidP="00EC7D22">
            <w:pPr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- Խ</w:t>
            </w:r>
            <w:r w:rsidR="00EC7D22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ուսափել սարքավորումների շահագործման պատճառով ջրի և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հողի աղտոտումից նավթամթերքներից</w:t>
            </w:r>
          </w:p>
          <w:p w14:paraId="0969AD2F" w14:textId="33DCD14B" w:rsidR="00646851" w:rsidRPr="00C8485D" w:rsidRDefault="00EC7D22" w:rsidP="007C4270">
            <w:pPr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- հրդեհի դեպքում ժամանակին տեղայնացնել և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նվազեցնել սպասվող վնասը: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  <w:hideMark/>
          </w:tcPr>
          <w:p w14:paraId="22B211B4" w14:textId="77777777" w:rsidR="00EC7BEF" w:rsidRPr="00C8485D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ՀՏԶՀ</w:t>
            </w:r>
          </w:p>
          <w:p w14:paraId="245DECE6" w14:textId="77777777" w:rsidR="00EC7BEF" w:rsidRPr="00C8485D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42560A79" w14:textId="77777777" w:rsidR="00EC7BEF" w:rsidRPr="00C8485D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79DC9267" w14:textId="77777777" w:rsidR="00EC7BEF" w:rsidRPr="00C8485D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5B284E69" w14:textId="53161222" w:rsidR="00646851" w:rsidRPr="00C8485D" w:rsidRDefault="00646851" w:rsidP="00B12C8F">
            <w:pPr>
              <w:suppressAutoHyphens/>
              <w:contextualSpacing/>
              <w:rPr>
                <w:rFonts w:ascii="GHEA Grapalat" w:hAnsi="GHEA Grapalat" w:cstheme="minorHAnsi"/>
                <w:sz w:val="16"/>
                <w:szCs w:val="16"/>
                <w:lang w:eastAsia="ar-SA"/>
              </w:rPr>
            </w:pPr>
          </w:p>
        </w:tc>
      </w:tr>
      <w:tr w:rsidR="00E4340C" w:rsidRPr="00C8485D" w14:paraId="73AC55CA" w14:textId="77777777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hideMark/>
          </w:tcPr>
          <w:p w14:paraId="0A8FCB11" w14:textId="4B444FC6" w:rsidR="00646851" w:rsidRPr="00C8485D" w:rsidRDefault="003F56FC" w:rsidP="00237EDF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color w:val="0D0D0D"/>
                <w:sz w:val="16"/>
                <w:szCs w:val="16"/>
              </w:rPr>
              <w:lastRenderedPageBreak/>
              <w:t>Շ</w:t>
            </w:r>
            <w:r w:rsidRPr="00C8485D">
              <w:rPr>
                <w:rFonts w:ascii="GHEA Grapalat" w:eastAsia="Times New Roman" w:hAnsi="GHEA Grapalat" w:cstheme="minorHAnsi"/>
                <w:color w:val="0D0D0D"/>
                <w:sz w:val="16"/>
                <w:szCs w:val="16"/>
                <w:lang w:val="ka-GE"/>
              </w:rPr>
              <w:t>ինարարական թափոնների</w:t>
            </w:r>
            <w:r w:rsidRPr="00C8485D">
              <w:rPr>
                <w:rFonts w:ascii="GHEA Grapalat" w:eastAsia="Times New Roman" w:hAnsi="GHEA Grapalat" w:cstheme="minorHAnsi"/>
                <w:color w:val="0D0D0D"/>
                <w:sz w:val="16"/>
                <w:szCs w:val="16"/>
              </w:rPr>
              <w:t xml:space="preserve"> առաջացում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  <w:hideMark/>
          </w:tcPr>
          <w:p w14:paraId="72737B76" w14:textId="77777777" w:rsidR="00EC7BEF" w:rsidRPr="00C8485D" w:rsidRDefault="00EC7BEF" w:rsidP="00EC7BEF">
            <w:pPr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- Շինարարական աղբի ժամանակավոր պեհաստավորում հատուկ հատկացված տարածքներում</w:t>
            </w:r>
          </w:p>
          <w:p w14:paraId="63932DC6" w14:textId="362CFA31" w:rsidR="00EC7BEF" w:rsidRPr="00C8485D" w:rsidRDefault="00EC7BEF" w:rsidP="00EC7BEF">
            <w:pPr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- Աղբի՝ ժամանակին տեղափոխում Ֆորմալ ձևավորված աղբավայրեր</w:t>
            </w:r>
          </w:p>
          <w:p w14:paraId="1CA6B4A5" w14:textId="46983E92" w:rsidR="00646851" w:rsidRPr="00C8485D" w:rsidRDefault="00646851" w:rsidP="00EC7BEF">
            <w:pPr>
              <w:tabs>
                <w:tab w:val="num" w:pos="720"/>
              </w:tabs>
              <w:suppressAutoHyphens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tcW w:w="645" w:type="pct"/>
            <w:gridSpan w:val="2"/>
            <w:hideMark/>
          </w:tcPr>
          <w:p w14:paraId="4756B6C2" w14:textId="77777777" w:rsidR="00EC7BEF" w:rsidRPr="00C8485D" w:rsidRDefault="00EC7BEF" w:rsidP="00EC7BEF">
            <w:pPr>
              <w:widowControl w:val="0"/>
              <w:autoSpaceDE w:val="0"/>
              <w:autoSpaceDN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  <w:p w14:paraId="6F109AAF" w14:textId="7DFB9E0E" w:rsidR="00EC7BEF" w:rsidRPr="00C8485D" w:rsidRDefault="00EC7BEF" w:rsidP="00EC7BEF">
            <w:pPr>
              <w:widowControl w:val="0"/>
              <w:autoSpaceDE w:val="0"/>
              <w:autoSpaceDN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Աղբի տեղափոխության աղբավայրեր </w:t>
            </w:r>
          </w:p>
          <w:p w14:paraId="63462C11" w14:textId="034D3CEC" w:rsidR="00646851" w:rsidRPr="00C8485D" w:rsidRDefault="00646851" w:rsidP="00237EDF">
            <w:pPr>
              <w:widowControl w:val="0"/>
              <w:autoSpaceDE w:val="0"/>
              <w:autoSpaceDN w:val="0"/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  <w:hideMark/>
          </w:tcPr>
          <w:p w14:paraId="16157EB7" w14:textId="6E7DAD6D" w:rsidR="00646851" w:rsidRPr="00C8485D" w:rsidRDefault="00EC7BEF" w:rsidP="00EC7BEF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Տեղամասի դիտազննում</w:t>
            </w:r>
          </w:p>
        </w:tc>
        <w:tc>
          <w:tcPr>
            <w:tcW w:w="927" w:type="pct"/>
            <w:gridSpan w:val="2"/>
            <w:hideMark/>
          </w:tcPr>
          <w:p w14:paraId="51AAF398" w14:textId="692B59AC" w:rsidR="00646851" w:rsidRPr="00C8485D" w:rsidRDefault="00EC7BEF" w:rsidP="00EC7BEF">
            <w:pPr>
              <w:spacing w:before="120"/>
              <w:textAlignment w:val="top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Չ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զգուշացված ամսական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ստուգումներ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աշխատանքների ամբողջ ժամանակահատվածում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  <w:hideMark/>
          </w:tcPr>
          <w:p w14:paraId="0EC28582" w14:textId="77777777" w:rsidR="00EC7D22" w:rsidRPr="00C8485D" w:rsidRDefault="00EC7D22" w:rsidP="00EC7D22">
            <w:pPr>
              <w:widowControl w:val="0"/>
              <w:autoSpaceDE w:val="0"/>
              <w:autoSpaceDN w:val="0"/>
              <w:rPr>
                <w:rFonts w:ascii="GHEA Grapalat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hAnsi="GHEA Grapalat" w:cstheme="minorHAnsi"/>
                <w:sz w:val="16"/>
                <w:szCs w:val="16"/>
              </w:rPr>
              <w:t>- կանխել հողի, մակերևութային և ստորերկրյա ջրերի աղտոտումը</w:t>
            </w:r>
          </w:p>
          <w:p w14:paraId="6A8BCFA0" w14:textId="3955EBA9" w:rsidR="00EC7D22" w:rsidRPr="00C8485D" w:rsidRDefault="00EC7D22" w:rsidP="00EC7D22">
            <w:pPr>
              <w:widowControl w:val="0"/>
              <w:autoSpaceDE w:val="0"/>
              <w:autoSpaceDN w:val="0"/>
              <w:rPr>
                <w:rFonts w:ascii="GHEA Grapalat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hAnsi="GHEA Grapalat" w:cstheme="minorHAnsi"/>
                <w:sz w:val="16"/>
                <w:szCs w:val="16"/>
              </w:rPr>
              <w:t>- Խուսափե</w:t>
            </w:r>
            <w:r w:rsidRPr="00C8485D">
              <w:rPr>
                <w:rFonts w:ascii="GHEA Grapalat" w:hAnsi="GHEA Grapalat" w:cstheme="minorHAnsi"/>
                <w:sz w:val="16"/>
                <w:szCs w:val="16"/>
                <w:lang w:val="hy-AM"/>
              </w:rPr>
              <w:t>լ</w:t>
            </w:r>
            <w:r w:rsidRPr="00C8485D">
              <w:rPr>
                <w:rFonts w:ascii="GHEA Grapalat" w:hAnsi="GHEA Grapalat" w:cstheme="minorHAnsi"/>
                <w:sz w:val="16"/>
                <w:szCs w:val="16"/>
              </w:rPr>
              <w:t xml:space="preserve"> շինհրապարակում վթարներից՝ շինանյութի ցրված բեկորների պատճառով.</w:t>
            </w:r>
          </w:p>
          <w:p w14:paraId="264FE224" w14:textId="10A92430" w:rsidR="00646851" w:rsidRPr="00C8485D" w:rsidRDefault="00EC7D22" w:rsidP="00EC7D22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hAnsi="GHEA Grapalat" w:cstheme="minorHAnsi"/>
                <w:sz w:val="16"/>
                <w:szCs w:val="16"/>
              </w:rPr>
              <w:t>- Պահպանել շինհրապարակի և դրա շրջակայքի էսթետիկ տեսքը: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1DE98071" w14:textId="77777777" w:rsidR="00EC7BEF" w:rsidRPr="00C8485D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ՀՏԶՀ</w:t>
            </w:r>
          </w:p>
          <w:p w14:paraId="21F12ED1" w14:textId="77777777" w:rsidR="00EC7BEF" w:rsidRPr="00C8485D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3C9DD182" w14:textId="77777777" w:rsidR="00EC7BEF" w:rsidRPr="00C8485D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0D7B29F1" w14:textId="77777777" w:rsidR="00EC7BEF" w:rsidRPr="00C8485D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249AE861" w14:textId="77777777" w:rsidR="00646851" w:rsidRPr="00C8485D" w:rsidRDefault="00646851" w:rsidP="00281C15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76D8BBDF" w14:textId="77777777" w:rsidR="00646851" w:rsidRPr="00C8485D" w:rsidRDefault="00646851" w:rsidP="00237EDF">
            <w:pPr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</w:tr>
      <w:tr w:rsidR="00E4340C" w:rsidRPr="00C8485D" w14:paraId="1A69CF96" w14:textId="77777777" w:rsidTr="001A7779">
        <w:trPr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hideMark/>
          </w:tcPr>
          <w:p w14:paraId="32C9185E" w14:textId="5BCEA314" w:rsidR="00646851" w:rsidRPr="00C8485D" w:rsidRDefault="00EC7D22" w:rsidP="00EC7D22">
            <w:pPr>
              <w:pStyle w:val="ListParagraph"/>
              <w:autoSpaceDE w:val="0"/>
              <w:autoSpaceDN w:val="0"/>
              <w:spacing w:before="120" w:after="120"/>
              <w:ind w:left="14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Աշխատողների առողջություն և անվտանգություն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  <w:hideMark/>
          </w:tcPr>
          <w:p w14:paraId="09E38B74" w14:textId="77777777" w:rsidR="00B6288F" w:rsidRPr="00C8485D" w:rsidRDefault="00B6288F" w:rsidP="00B6288F">
            <w:pPr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- Աշխատողներին համազգեստի և անվտանգության միջոցների տրամադրում և շինարարի կողմից դրանց օգտագործման պարտադրում.</w:t>
            </w:r>
          </w:p>
          <w:p w14:paraId="79699B22" w14:textId="14BE5565" w:rsidR="00B6288F" w:rsidRPr="00C8485D" w:rsidRDefault="00B6288F" w:rsidP="00B6288F">
            <w:pPr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- Կապալառուի անձնակազմին աշխատավայրի անվտանգության ցուցումների տրամադրում և պատշաճ արձանագրման հրահանգներ.</w:t>
            </w:r>
          </w:p>
          <w:p w14:paraId="637157D1" w14:textId="77777777" w:rsidR="00B6288F" w:rsidRPr="00C8485D" w:rsidRDefault="00B6288F" w:rsidP="00B6288F">
            <w:pPr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- Ցանկապատերի տեղադրում;</w:t>
            </w:r>
          </w:p>
          <w:p w14:paraId="69B41B51" w14:textId="0E42DF7F" w:rsidR="00646851" w:rsidRPr="00C8485D" w:rsidRDefault="00B6288F" w:rsidP="00B6288F">
            <w:pPr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- Աշխատանքի վայրում հրդեհաշիջման և բժշկական օգնության հավաքածուների ապահովում</w:t>
            </w:r>
          </w:p>
        </w:tc>
        <w:tc>
          <w:tcPr>
            <w:tcW w:w="645" w:type="pct"/>
            <w:gridSpan w:val="2"/>
            <w:hideMark/>
          </w:tcPr>
          <w:p w14:paraId="3D88F1BB" w14:textId="40BC0AD4" w:rsidR="00646851" w:rsidRPr="00C8485D" w:rsidRDefault="00B6288F" w:rsidP="00B6288F">
            <w:pPr>
              <w:widowControl w:val="0"/>
              <w:autoSpaceDE w:val="0"/>
              <w:autoSpaceDN w:val="0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տեղամաս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  <w:hideMark/>
          </w:tcPr>
          <w:p w14:paraId="49AE5DB6" w14:textId="37E93A81" w:rsidR="00646851" w:rsidRPr="00C8485D" w:rsidRDefault="00B6288F" w:rsidP="00237EDF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Դիտազննում</w:t>
            </w:r>
          </w:p>
        </w:tc>
        <w:tc>
          <w:tcPr>
            <w:tcW w:w="927" w:type="pct"/>
            <w:gridSpan w:val="2"/>
            <w:hideMark/>
          </w:tcPr>
          <w:p w14:paraId="414DF399" w14:textId="5AF49FDE" w:rsidR="00646851" w:rsidRPr="00C8485D" w:rsidRDefault="00B6288F" w:rsidP="00B6288F">
            <w:pPr>
              <w:widowControl w:val="0"/>
              <w:autoSpaceDE w:val="0"/>
              <w:autoSpaceDN w:val="0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hAnsi="GHEA Grapalat" w:cstheme="minorHAnsi"/>
                <w:sz w:val="16"/>
                <w:szCs w:val="16"/>
                <w:lang w:val="hy-AM"/>
              </w:rPr>
              <w:t>Պարբերաբար շինարարության ընթացքում և ավարտից հետո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  <w:hideMark/>
          </w:tcPr>
          <w:p w14:paraId="5FBDF9D5" w14:textId="5B005DED" w:rsidR="00B6288F" w:rsidRPr="00C8485D" w:rsidRDefault="00646851" w:rsidP="00B6288F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- </w:t>
            </w:r>
            <w:r w:rsidR="00B6288F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Բաց</w:t>
            </w:r>
            <w:r w:rsidR="007C4270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առել վթարների հավանականությունը:</w:t>
            </w:r>
          </w:p>
          <w:p w14:paraId="0801881E" w14:textId="138C9C0B" w:rsidR="00646851" w:rsidRPr="00C8485D" w:rsidRDefault="00B6288F" w:rsidP="00B6288F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- Պաշտ</w:t>
            </w:r>
            <w:r w:rsidR="007C4270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պանել աշխատողների առողջությունը: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  <w:hideMark/>
          </w:tcPr>
          <w:p w14:paraId="4904C17E" w14:textId="77777777" w:rsidR="00EC7BEF" w:rsidRPr="00C8485D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ՀՏԶՀ</w:t>
            </w:r>
          </w:p>
          <w:p w14:paraId="7F38ECA3" w14:textId="77777777" w:rsidR="00EC7BEF" w:rsidRPr="00C8485D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45DB30C3" w14:textId="77777777" w:rsidR="00EC7BEF" w:rsidRPr="00C8485D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62816E1A" w14:textId="455E2D70" w:rsidR="00646851" w:rsidRPr="00C8485D" w:rsidRDefault="00646851" w:rsidP="00237EDF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</w:tr>
      <w:tr w:rsidR="00E4340C" w:rsidRPr="00C8485D" w14:paraId="39325981" w14:textId="77777777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684D75CC" w14:textId="015F8118" w:rsidR="00646851" w:rsidRPr="00C8485D" w:rsidRDefault="003F56FC" w:rsidP="00237EDF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hAnsi="GHEA Grapalat" w:cstheme="minorHAnsi"/>
                <w:bCs w:val="0"/>
                <w:sz w:val="16"/>
                <w:szCs w:val="16"/>
                <w:lang w:val="hy-AM"/>
              </w:rPr>
              <w:t>Գործունեություն մասնավոր սեփականության և այլ գույքի կողքին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0F38C41C" w14:textId="4B041592" w:rsidR="00B6288F" w:rsidRPr="00C8485D" w:rsidRDefault="00B6288F" w:rsidP="00B6288F">
            <w:pPr>
              <w:pStyle w:val="ListParagraph"/>
              <w:numPr>
                <w:ilvl w:val="0"/>
                <w:numId w:val="18"/>
              </w:numPr>
              <w:tabs>
                <w:tab w:val="clear" w:pos="450"/>
                <w:tab w:val="num" w:pos="162"/>
              </w:tabs>
              <w:autoSpaceDE w:val="0"/>
              <w:autoSpaceDN w:val="0"/>
              <w:ind w:left="162" w:hanging="18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Խուսափել մասնավոր սեփականության ոտնահարումից կամ պատահաբար վնասելուց (փոքր մեքենաների կամ ձեռքի աշխատանքի օգտագործումը պատերի և ցանկապատերի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մոտ, շինանյութի և թափոնների կուտակում մասնավոր սեփականությունից հեռու և այլն);</w:t>
            </w:r>
          </w:p>
          <w:p w14:paraId="0FC82EDB" w14:textId="0BC906F4" w:rsidR="00B6288F" w:rsidRPr="00C8485D" w:rsidRDefault="00B6288F" w:rsidP="00B6288F">
            <w:pPr>
              <w:pStyle w:val="ListParagraph"/>
              <w:numPr>
                <w:ilvl w:val="0"/>
                <w:numId w:val="18"/>
              </w:numPr>
              <w:tabs>
                <w:tab w:val="clear" w:pos="450"/>
                <w:tab w:val="num" w:pos="162"/>
              </w:tabs>
              <w:autoSpaceDE w:val="0"/>
              <w:autoSpaceDN w:val="0"/>
              <w:ind w:left="162" w:hanging="18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Մասնավոր սեփականությանը չնախատեսված վնասի դեպքում արագ վերականգնել այն սկզբնական կամ ավելի լավ կարգավիճակի.</w:t>
            </w:r>
          </w:p>
          <w:p w14:paraId="7731019D" w14:textId="165E4D66" w:rsidR="00646851" w:rsidRPr="00C8485D" w:rsidRDefault="00B6288F" w:rsidP="00FB614B">
            <w:pPr>
              <w:pStyle w:val="ListParagraph"/>
              <w:numPr>
                <w:ilvl w:val="0"/>
                <w:numId w:val="18"/>
              </w:numPr>
              <w:tabs>
                <w:tab w:val="clear" w:pos="450"/>
                <w:tab w:val="num" w:pos="162"/>
              </w:tabs>
              <w:autoSpaceDE w:val="0"/>
              <w:autoSpaceDN w:val="0"/>
              <w:ind w:left="140" w:hanging="14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Մասնավոր սեփականություն հանդիսացող գույքի վրա սպասվող ժամանակավոր ազդեցության դեպքում նախապես տեղեկացրեք սեփականատերերին և երաշխավորե</w:t>
            </w:r>
            <w:r w:rsidR="00FB614B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լ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վերականգնումը, ձեռք բերե</w:t>
            </w:r>
            <w:r w:rsidR="00FB614B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լ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սեփականատերերի գրավոր համաձայնությունը միջամտության համար և անհապաղ վերականգնե</w:t>
            </w:r>
            <w:r w:rsidR="00FB614B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լ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վնասը սկզբնական կամ ավելի լավ կարգավիճակի:</w:t>
            </w:r>
          </w:p>
        </w:tc>
        <w:tc>
          <w:tcPr>
            <w:tcW w:w="645" w:type="pct"/>
            <w:gridSpan w:val="2"/>
          </w:tcPr>
          <w:p w14:paraId="2E17ECA1" w14:textId="7A6F0467" w:rsidR="00646851" w:rsidRPr="00C8485D" w:rsidRDefault="00B6288F" w:rsidP="00B6288F">
            <w:pPr>
              <w:widowControl w:val="0"/>
              <w:autoSpaceDE w:val="0"/>
              <w:autoSpaceDN w:val="0"/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hAnsi="GHEA Grapalat" w:cstheme="minorHAnsi"/>
                <w:sz w:val="16"/>
                <w:szCs w:val="16"/>
                <w:lang w:val="hy-AM"/>
              </w:rPr>
              <w:lastRenderedPageBreak/>
              <w:t xml:space="preserve">Աշխատանքների մասնավոր հողերի, </w:t>
            </w:r>
            <w:r w:rsidR="00E7566F" w:rsidRPr="00C8485D">
              <w:rPr>
                <w:rFonts w:ascii="GHEA Grapalat" w:hAnsi="GHEA Grapalat" w:cstheme="minorHAnsi"/>
                <w:sz w:val="16"/>
                <w:szCs w:val="16"/>
                <w:lang w:val="hy-AM"/>
              </w:rPr>
              <w:t>շեն</w:t>
            </w:r>
            <w:r w:rsidRPr="00C8485D">
              <w:rPr>
                <w:rFonts w:ascii="GHEA Grapalat" w:hAnsi="GHEA Grapalat" w:cstheme="minorHAnsi"/>
                <w:sz w:val="16"/>
                <w:szCs w:val="16"/>
                <w:lang w:val="hy-AM"/>
              </w:rPr>
              <w:t>քերի և այլ ակտիվների մոտակայքում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66DDBB6C" w14:textId="6644D86A" w:rsidR="00646851" w:rsidRPr="00C8485D" w:rsidRDefault="00B6288F" w:rsidP="00B6288F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Մշտադիտարկում և դիտազննում</w:t>
            </w:r>
          </w:p>
        </w:tc>
        <w:tc>
          <w:tcPr>
            <w:tcW w:w="927" w:type="pct"/>
            <w:gridSpan w:val="2"/>
          </w:tcPr>
          <w:p w14:paraId="636BFD64" w14:textId="7C574EAB" w:rsidR="00646851" w:rsidRPr="00C8485D" w:rsidRDefault="00B6288F" w:rsidP="00B6288F">
            <w:pPr>
              <w:widowControl w:val="0"/>
              <w:autoSpaceDE w:val="0"/>
              <w:autoSpaceDN w:val="0"/>
              <w:spacing w:before="120"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ամբողջ ընթացքում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41E367B8" w14:textId="77777777" w:rsidR="00FB614B" w:rsidRPr="00C8485D" w:rsidRDefault="00646851" w:rsidP="00FB614B">
            <w:pPr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-</w:t>
            </w:r>
            <w:r w:rsidR="00FB614B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Նվազեցնել մասնավոր սեփականությանը վնաս պատճառելու հավանականությունը.</w:t>
            </w:r>
          </w:p>
          <w:p w14:paraId="07810B64" w14:textId="40D282B1" w:rsidR="00FB614B" w:rsidRPr="00C8485D" w:rsidRDefault="00FB614B" w:rsidP="00FB614B">
            <w:pPr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-Բացառել մասնավոր սեփականության նկատմամբ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 xml:space="preserve">սեփականության և/կամ օգտագործողների իրավունքների ժամանակավոր կամ մշտական խախտումը: </w:t>
            </w:r>
          </w:p>
          <w:p w14:paraId="2674B908" w14:textId="35F5092A" w:rsidR="00646851" w:rsidRPr="00C8485D" w:rsidRDefault="00646851" w:rsidP="00237EDF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04EA72F3" w14:textId="77777777" w:rsidR="00EC7BEF" w:rsidRPr="00C8485D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ՀՏԶՀ</w:t>
            </w:r>
          </w:p>
          <w:p w14:paraId="31487A0B" w14:textId="77777777" w:rsidR="00EC7BEF" w:rsidRPr="00C8485D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447EC074" w14:textId="77777777" w:rsidR="00EC7BEF" w:rsidRPr="00C8485D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4DA9EE6B" w14:textId="77777777" w:rsidR="00EC7BEF" w:rsidRPr="00C8485D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040EEFA2" w14:textId="77777777" w:rsidR="00646851" w:rsidRPr="00C8485D" w:rsidRDefault="00646851" w:rsidP="00281C15">
            <w:pPr>
              <w:rPr>
                <w:rFonts w:ascii="GHEA Grapalat" w:eastAsia="Times New Roman" w:hAnsi="GHEA Grapalat" w:cstheme="minorHAnsi"/>
                <w:sz w:val="16"/>
                <w:szCs w:val="16"/>
                <w:lang w:val="it-IT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it-IT"/>
              </w:rPr>
              <w:t xml:space="preserve"> </w:t>
            </w:r>
          </w:p>
          <w:p w14:paraId="4C0BDE56" w14:textId="77777777" w:rsidR="00646851" w:rsidRPr="00C8485D" w:rsidRDefault="00646851" w:rsidP="00281C15">
            <w:pPr>
              <w:rPr>
                <w:rFonts w:ascii="GHEA Grapalat" w:eastAsia="Times New Roman" w:hAnsi="GHEA Grapalat" w:cstheme="minorHAnsi"/>
                <w:sz w:val="16"/>
                <w:szCs w:val="16"/>
                <w:lang w:val="it-IT"/>
              </w:rPr>
            </w:pPr>
          </w:p>
          <w:p w14:paraId="438DFD11" w14:textId="77777777" w:rsidR="00646851" w:rsidRPr="00C8485D" w:rsidRDefault="00646851" w:rsidP="00237EDF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</w:tr>
      <w:tr w:rsidR="00E4340C" w:rsidRPr="00C8485D" w14:paraId="56FCDB13" w14:textId="77777777" w:rsidTr="001A7779">
        <w:trPr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hideMark/>
          </w:tcPr>
          <w:p w14:paraId="5BA08C05" w14:textId="01C9B188" w:rsidR="00B12C8F" w:rsidRPr="00C8485D" w:rsidRDefault="00B85407" w:rsidP="00237ED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lastRenderedPageBreak/>
              <w:t>Շինհրապարակների վերամշակումը և կանաչապատումը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  <w:hideMark/>
          </w:tcPr>
          <w:p w14:paraId="5FEBC310" w14:textId="5B788829" w:rsidR="009F5CAE" w:rsidRPr="00C8485D" w:rsidRDefault="00B85407" w:rsidP="006A6F36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Անհրաժեշտության դեպքում, շինհրապարակի և մշտական մուտքի ճանապարհների ավարտական մաքրում </w:t>
            </w:r>
          </w:p>
        </w:tc>
        <w:tc>
          <w:tcPr>
            <w:tcW w:w="645" w:type="pct"/>
            <w:gridSpan w:val="2"/>
            <w:hideMark/>
          </w:tcPr>
          <w:p w14:paraId="72A7349F" w14:textId="2E8912AC" w:rsidR="009F5CAE" w:rsidRPr="00C8485D" w:rsidRDefault="00B85407" w:rsidP="00B85407">
            <w:pPr>
              <w:widowControl w:val="0"/>
              <w:autoSpaceDE w:val="0"/>
              <w:autoSpaceDN w:val="0"/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տեղամաս և մոտեցնող ճանապարհներ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  <w:hideMark/>
          </w:tcPr>
          <w:p w14:paraId="139AA29D" w14:textId="7A00DB10" w:rsidR="009F5CAE" w:rsidRPr="00C8485D" w:rsidRDefault="00B85407" w:rsidP="00B85407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Աշխատանքների դիտազննում</w:t>
            </w:r>
          </w:p>
        </w:tc>
        <w:tc>
          <w:tcPr>
            <w:tcW w:w="927" w:type="pct"/>
            <w:gridSpan w:val="2"/>
            <w:hideMark/>
          </w:tcPr>
          <w:p w14:paraId="2E5D1569" w14:textId="04E1E4DC" w:rsidR="009F5CAE" w:rsidRPr="00C8485D" w:rsidRDefault="00B85407" w:rsidP="00B85407">
            <w:pPr>
              <w:widowControl w:val="0"/>
              <w:autoSpaceDE w:val="0"/>
              <w:autoSpaceDN w:val="0"/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ավարտական շրջան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  <w:hideMark/>
          </w:tcPr>
          <w:p w14:paraId="440B35B6" w14:textId="53EAF683" w:rsidR="009F5CAE" w:rsidRPr="00C8485D" w:rsidRDefault="00B85407" w:rsidP="00237ED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Նվազագույնի հասցնել լանդշաֆտի գեղագիտական արժեքի կորուստը շինարարական գործունեության արդյունքում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  <w:hideMark/>
          </w:tcPr>
          <w:p w14:paraId="3ECFD5BD" w14:textId="77777777" w:rsidR="00EC7BEF" w:rsidRPr="00C8485D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ՀՏԶՀ</w:t>
            </w:r>
          </w:p>
          <w:p w14:paraId="46478ACD" w14:textId="77777777" w:rsidR="00EC7BEF" w:rsidRPr="00C8485D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41A4BDD4" w14:textId="77777777" w:rsidR="00EC7BEF" w:rsidRPr="00C8485D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6813424F" w14:textId="77777777" w:rsidR="00EC7BEF" w:rsidRPr="00C8485D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2991BC98" w14:textId="0B2C5544" w:rsidR="009F5CAE" w:rsidRPr="00C8485D" w:rsidRDefault="009F5CAE" w:rsidP="00237ED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</w:tr>
      <w:tr w:rsidR="00E4340C" w:rsidRPr="00C8485D" w14:paraId="10164D6D" w14:textId="77777777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36F7FD21" w14:textId="4852D360" w:rsidR="00646851" w:rsidRPr="00C8485D" w:rsidRDefault="00B85407" w:rsidP="00B85407">
            <w:pPr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Ծառերի պահպանում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0ADC433B" w14:textId="77777777" w:rsidR="00B85407" w:rsidRPr="00C8485D" w:rsidRDefault="00B85407" w:rsidP="00B85407">
            <w:pPr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- Ենթածրագրի տարածքում առկա ծառերի գույքագրում;</w:t>
            </w:r>
          </w:p>
          <w:p w14:paraId="3F0BF1B8" w14:textId="1C632449" w:rsidR="00B85407" w:rsidRPr="00C8485D" w:rsidRDefault="00B85407" w:rsidP="00B85407">
            <w:pPr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- </w:t>
            </w:r>
            <w:r w:rsidR="006A6F36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Չինարի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ծառերը պետք է գծանշվեն և </w:t>
            </w:r>
            <w:r w:rsidR="00404341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սահմանազատվեն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ցանկապատով, պաշտպանվեն դրանց արմատային համակարգը և խուսափեն ծառերին հասցված ցանկացած վնասից.</w:t>
            </w:r>
          </w:p>
          <w:p w14:paraId="79AF6FB5" w14:textId="40D2420D" w:rsidR="00646851" w:rsidRPr="00C8485D" w:rsidRDefault="00B85407" w:rsidP="00B85407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-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Թույլտվությունը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lastRenderedPageBreak/>
              <w:t>կտրվի Մեղրիի քաղաքապետարանից մինչև ցանկացած ծառի, թուփի և կոճղի հեռացումը</w:t>
            </w:r>
            <w:r w:rsidR="006A6F36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, որոնք կխանգարեն վերակառուցման աշխատանքներին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։</w:t>
            </w:r>
          </w:p>
          <w:p w14:paraId="7E9BF825" w14:textId="2B11BF9B" w:rsidR="00B3588E" w:rsidRPr="00C8485D" w:rsidRDefault="00B3588E" w:rsidP="00B3588E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- Կազմակերպել և իրականացնել համապատասխան դասընթացներ շինարարական աշխատան</w:t>
            </w:r>
            <w:r w:rsidR="0072475F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քներում ներգրավված անձանց համար՝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կապված տարածքում ծառերի և թփերի պահպանման հետ, հատկապես Չինարի ծառերի,</w:t>
            </w:r>
          </w:p>
          <w:p w14:paraId="62B6A398" w14:textId="08870F89" w:rsidR="00B3588E" w:rsidRPr="00C8485D" w:rsidRDefault="0072475F" w:rsidP="0072475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- Խուսափել Չինարի ծառը</w:t>
            </w:r>
            <w:r w:rsidR="00B3588E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կամ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ճյուղերը</w:t>
            </w:r>
            <w:r w:rsidR="00B3588E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վնասելուց:</w:t>
            </w:r>
            <w:r w:rsidR="004B7039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</w:t>
            </w:r>
            <w:r w:rsidR="006A6F36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Պատահմամբ </w:t>
            </w:r>
            <w:r w:rsidR="004B7039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վնասելու դեպքում, հարկավոր է անմիջապես դադարեցնել աշխատանքները և տեղեկացնել ՀՏԶՀ-ին։ </w:t>
            </w:r>
          </w:p>
        </w:tc>
        <w:tc>
          <w:tcPr>
            <w:tcW w:w="645" w:type="pct"/>
            <w:gridSpan w:val="2"/>
          </w:tcPr>
          <w:p w14:paraId="13AED86F" w14:textId="7B36F253" w:rsidR="00646851" w:rsidRPr="00C8485D" w:rsidRDefault="00B85407" w:rsidP="00B85407">
            <w:pPr>
              <w:widowControl w:val="0"/>
              <w:autoSpaceDE w:val="0"/>
              <w:autoSpaceDN w:val="0"/>
              <w:spacing w:before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 xml:space="preserve">Շինարարության տեղամաս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35B1E87A" w14:textId="72F5EBC6" w:rsidR="00646851" w:rsidRPr="00C8485D" w:rsidRDefault="00B85407" w:rsidP="00B85407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Դիտազննում</w:t>
            </w:r>
          </w:p>
        </w:tc>
        <w:tc>
          <w:tcPr>
            <w:tcW w:w="927" w:type="pct"/>
            <w:gridSpan w:val="2"/>
          </w:tcPr>
          <w:p w14:paraId="0530551C" w14:textId="4075B01C" w:rsidR="00646851" w:rsidRPr="00C8485D" w:rsidRDefault="006F3CBC" w:rsidP="00237EDF">
            <w:pPr>
              <w:widowControl w:val="0"/>
              <w:autoSpaceDE w:val="0"/>
              <w:autoSpaceDN w:val="0"/>
              <w:spacing w:before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ամբողջ ընթացքում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2A3DBCE9" w14:textId="2205ABF0" w:rsidR="00646851" w:rsidRPr="00C8485D" w:rsidRDefault="006F3CBC" w:rsidP="006F3CBC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Խուսափել առկա բուսականության վնասումից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45E3B7CD" w14:textId="77777777" w:rsidR="00EC7BEF" w:rsidRPr="00C8485D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ՀՏԶՀ</w:t>
            </w:r>
          </w:p>
          <w:p w14:paraId="4C0F0AEA" w14:textId="77777777" w:rsidR="00EC7BEF" w:rsidRPr="00C8485D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78228BDF" w14:textId="77777777" w:rsidR="00EC7BEF" w:rsidRPr="00C8485D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605CD42F" w14:textId="77777777" w:rsidR="00EC7BEF" w:rsidRPr="00C8485D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3E31C1AD" w14:textId="20736CFD" w:rsidR="00646851" w:rsidRPr="00C8485D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Մեղրի համայնք</w:t>
            </w:r>
          </w:p>
          <w:p w14:paraId="1D84F0CB" w14:textId="77777777" w:rsidR="00646851" w:rsidRPr="00C8485D" w:rsidRDefault="00646851" w:rsidP="00237ED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</w:tr>
      <w:tr w:rsidR="00E4340C" w:rsidRPr="00C8485D" w14:paraId="56946F0A" w14:textId="77777777" w:rsidTr="001A7779">
        <w:trPr>
          <w:trHeight w:val="9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hideMark/>
          </w:tcPr>
          <w:p w14:paraId="0592DB5F" w14:textId="72B49EB9" w:rsidR="005F04E6" w:rsidRPr="00C8485D" w:rsidRDefault="006F3CBC" w:rsidP="006F3CBC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Կոշտ թափոնների կառավարում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  <w:hideMark/>
          </w:tcPr>
          <w:p w14:paraId="6DF69204" w14:textId="40FCA829" w:rsidR="005F04E6" w:rsidRPr="00C8485D" w:rsidRDefault="006F3CBC" w:rsidP="006F3CBC">
            <w:pPr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Աղբամանների տեղադրում և թափոնների պարբերական տեղափոխման կազմակերպում </w:t>
            </w:r>
          </w:p>
        </w:tc>
        <w:tc>
          <w:tcPr>
            <w:tcW w:w="645" w:type="pct"/>
            <w:gridSpan w:val="2"/>
            <w:hideMark/>
          </w:tcPr>
          <w:p w14:paraId="274CA0BC" w14:textId="2BC2180A" w:rsidR="005F04E6" w:rsidRPr="00C8485D" w:rsidRDefault="006F3CBC" w:rsidP="006F3CBC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Շինարարության տեղամաս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  <w:hideMark/>
          </w:tcPr>
          <w:p w14:paraId="41BF1ABF" w14:textId="4647C4E6" w:rsidR="005F04E6" w:rsidRPr="00C8485D" w:rsidRDefault="006F3CBC" w:rsidP="006F3CBC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Դիտազննում</w:t>
            </w:r>
          </w:p>
        </w:tc>
        <w:tc>
          <w:tcPr>
            <w:tcW w:w="927" w:type="pct"/>
            <w:gridSpan w:val="2"/>
            <w:hideMark/>
          </w:tcPr>
          <w:p w14:paraId="5B71F20B" w14:textId="1E61F669" w:rsidR="005F04E6" w:rsidRPr="00C8485D" w:rsidRDefault="006F3CBC" w:rsidP="006F3CBC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Աշխատանքի ընթացքում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  <w:hideMark/>
          </w:tcPr>
          <w:p w14:paraId="3EE625A4" w14:textId="77777777" w:rsidR="006F3CBC" w:rsidRPr="00C8485D" w:rsidRDefault="006F3CBC" w:rsidP="006F3CBC">
            <w:pPr>
              <w:widowControl w:val="0"/>
              <w:tabs>
                <w:tab w:val="left" w:pos="330"/>
              </w:tabs>
              <w:autoSpaceDE w:val="0"/>
              <w:autoSpaceDN w:val="0"/>
              <w:ind w:right="-9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- կանխել հողի, ջրի աղտոտումը;</w:t>
            </w:r>
          </w:p>
          <w:p w14:paraId="641AA62F" w14:textId="1C8B397B" w:rsidR="005F04E6" w:rsidRPr="00C8485D" w:rsidRDefault="006F3CBC" w:rsidP="006F3CBC">
            <w:pPr>
              <w:widowControl w:val="0"/>
              <w:tabs>
                <w:tab w:val="left" w:pos="330"/>
              </w:tabs>
              <w:autoSpaceDE w:val="0"/>
              <w:autoSpaceDN w:val="0"/>
              <w:ind w:right="-9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- Պահպանել տեղանքի տարածքի և դրա շրջակայքի էսթետիկ տեսքը: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4AA513A9" w14:textId="1B0942FB" w:rsidR="00EC7BEF" w:rsidRPr="00C8485D" w:rsidRDefault="00EC7BEF" w:rsidP="00E468C7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ՀՏԶՀ</w:t>
            </w:r>
          </w:p>
          <w:p w14:paraId="39F027A4" w14:textId="77777777" w:rsidR="00EC7BEF" w:rsidRPr="00C8485D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06571A31" w14:textId="7C5FE632" w:rsidR="005F04E6" w:rsidRPr="00C8485D" w:rsidRDefault="00EC7BEF" w:rsidP="00EC7BE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Մեղրի համայնք</w:t>
            </w:r>
          </w:p>
        </w:tc>
      </w:tr>
      <w:tr w:rsidR="006F3CBC" w:rsidRPr="00C8485D" w14:paraId="1EFD637C" w14:textId="77777777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hideMark/>
          </w:tcPr>
          <w:p w14:paraId="08344AE8" w14:textId="4536C2AC" w:rsidR="006F3CBC" w:rsidRPr="00C8485D" w:rsidRDefault="006F3CBC" w:rsidP="006F3CBC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bCs w:val="0"/>
                <w:color w:val="1D1B11" w:themeColor="background2" w:themeShade="1A"/>
                <w:sz w:val="16"/>
                <w:szCs w:val="16"/>
              </w:rPr>
            </w:pPr>
            <w:r w:rsidRPr="00C8485D">
              <w:rPr>
                <w:rFonts w:ascii="GHEA Grapalat" w:hAnsi="GHEA Grapalat" w:cstheme="minorHAnsi"/>
                <w:color w:val="000000"/>
                <w:sz w:val="16"/>
                <w:szCs w:val="16"/>
                <w:lang w:val="hy-AM" w:eastAsia="ar-SA"/>
              </w:rPr>
              <w:t>Փոշու կուտակում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  <w:hideMark/>
          </w:tcPr>
          <w:p w14:paraId="6C76965A" w14:textId="77777777" w:rsidR="006F3CBC" w:rsidRPr="00C8485D" w:rsidRDefault="006F3CBC" w:rsidP="006F3CBC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theme="minorHAnsi"/>
                <w:color w:val="000000"/>
                <w:sz w:val="16"/>
                <w:szCs w:val="16"/>
                <w:lang w:eastAsia="ar-SA"/>
              </w:rPr>
            </w:pPr>
            <w:r w:rsidRPr="00C8485D">
              <w:rPr>
                <w:rFonts w:ascii="GHEA Grapalat" w:hAnsi="GHEA Grapalat" w:cstheme="minorHAnsi"/>
                <w:color w:val="000000"/>
                <w:sz w:val="16"/>
                <w:szCs w:val="16"/>
                <w:lang w:eastAsia="ar-SA"/>
              </w:rPr>
              <w:t>- Շինարարական տարածքներում ջրի ցողման միջոցառումների ապահովում և շինարարական աղբի ժամանակին հեռացում.</w:t>
            </w:r>
          </w:p>
          <w:p w14:paraId="58D4B67D" w14:textId="024F5876" w:rsidR="006F3CBC" w:rsidRPr="00C8485D" w:rsidRDefault="006F3CBC" w:rsidP="006F3CBC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hAnsi="GHEA Grapalat" w:cstheme="minorHAnsi"/>
                <w:color w:val="000000"/>
                <w:sz w:val="16"/>
                <w:szCs w:val="16"/>
                <w:lang w:eastAsia="ar-SA"/>
              </w:rPr>
              <w:t xml:space="preserve">- Զանգվածային նյութերի պահեստավորում՝ պաստառների օգտագործմամբ </w:t>
            </w:r>
          </w:p>
        </w:tc>
        <w:tc>
          <w:tcPr>
            <w:tcW w:w="645" w:type="pct"/>
            <w:gridSpan w:val="2"/>
            <w:hideMark/>
          </w:tcPr>
          <w:p w14:paraId="7369C83A" w14:textId="0C5187BC" w:rsidR="006F3CBC" w:rsidRPr="00C8485D" w:rsidRDefault="006F3CBC" w:rsidP="006F3CBC">
            <w:pPr>
              <w:widowControl w:val="0"/>
              <w:autoSpaceDE w:val="0"/>
              <w:autoSpaceDN w:val="0"/>
              <w:spacing w:before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տեղամաս և մոտեցնող ճանապարհներ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  <w:hideMark/>
          </w:tcPr>
          <w:p w14:paraId="3C334BB6" w14:textId="222FC40F" w:rsidR="006F3CBC" w:rsidRPr="00C8485D" w:rsidRDefault="006F3CBC" w:rsidP="006F3CBC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Աշխատանքների դիտազննում</w:t>
            </w:r>
          </w:p>
        </w:tc>
        <w:tc>
          <w:tcPr>
            <w:tcW w:w="927" w:type="pct"/>
            <w:gridSpan w:val="2"/>
            <w:hideMark/>
          </w:tcPr>
          <w:p w14:paraId="16EC5BAA" w14:textId="36ECD5F1" w:rsidR="006F3CBC" w:rsidRPr="00C8485D" w:rsidRDefault="006F3CBC" w:rsidP="006F3CBC">
            <w:pPr>
              <w:widowControl w:val="0"/>
              <w:autoSpaceDE w:val="0"/>
              <w:autoSpaceDN w:val="0"/>
              <w:spacing w:before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ամբողջ ընթացքում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  <w:hideMark/>
          </w:tcPr>
          <w:p w14:paraId="21D6FD7A" w14:textId="77777777" w:rsidR="006F3CBC" w:rsidRPr="00C8485D" w:rsidRDefault="006F3CBC" w:rsidP="006F3CBC">
            <w:pPr>
              <w:widowControl w:val="0"/>
              <w:tabs>
                <w:tab w:val="left" w:pos="330"/>
              </w:tabs>
              <w:autoSpaceDE w:val="0"/>
              <w:autoSpaceDN w:val="0"/>
              <w:ind w:right="-9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- Կանխարգելել տեղանքից դուրս փոշու տարածումը և աղտոտումը.</w:t>
            </w:r>
          </w:p>
          <w:p w14:paraId="0485345F" w14:textId="16A0EB06" w:rsidR="006F3CBC" w:rsidRPr="00C8485D" w:rsidRDefault="006F3CBC" w:rsidP="006F3CBC">
            <w:pPr>
              <w:widowControl w:val="0"/>
              <w:tabs>
                <w:tab w:val="left" w:pos="330"/>
              </w:tabs>
              <w:autoSpaceDE w:val="0"/>
              <w:autoSpaceDN w:val="0"/>
              <w:ind w:right="-9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- Նվազեցնել փոշու ազդեցության հետ կապված աշխատողների և հարակից համայնքների առողջական ռիսկերը: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  <w:hideMark/>
          </w:tcPr>
          <w:p w14:paraId="51065649" w14:textId="4D5B50A7" w:rsidR="006F3CBC" w:rsidRPr="00C8485D" w:rsidRDefault="006F3CBC" w:rsidP="00E468C7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ՀՏԶՀ</w:t>
            </w:r>
          </w:p>
          <w:p w14:paraId="21CBB577" w14:textId="7B290D60" w:rsidR="006F3CBC" w:rsidRPr="00C8485D" w:rsidRDefault="006F3CBC" w:rsidP="006F3CBC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</w:p>
        </w:tc>
      </w:tr>
      <w:tr w:rsidR="00E4340C" w:rsidRPr="00C8485D" w14:paraId="21EB9A12" w14:textId="77777777" w:rsidTr="001A7779">
        <w:trPr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353214A7" w14:textId="40063003" w:rsidR="005F04E6" w:rsidRPr="00C8485D" w:rsidRDefault="009779A1" w:rsidP="0083131D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bCs w:val="0"/>
                <w:color w:val="1D1B11" w:themeColor="background2" w:themeShade="1A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bCs w:val="0"/>
                <w:color w:val="1D1B11" w:themeColor="background2" w:themeShade="1A"/>
                <w:sz w:val="16"/>
                <w:szCs w:val="16"/>
                <w:lang w:val="hy-AM"/>
              </w:rPr>
              <w:t>Պատահական գտածոներ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18D505F8" w14:textId="76BF13A5" w:rsidR="009779A1" w:rsidRPr="00C8485D" w:rsidRDefault="005F04E6" w:rsidP="009779A1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-</w:t>
            </w:r>
            <w:r w:rsidR="009779A1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- Աշխատանքների դադարեցում ՝ անմիջապես պատահական գտածոների դեպքում</w:t>
            </w:r>
          </w:p>
          <w:p w14:paraId="3F52B3F7" w14:textId="4443841F" w:rsidR="009779A1" w:rsidRPr="00C8485D" w:rsidRDefault="009779A1" w:rsidP="009779A1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- Պաշտոնական հաղորդակցություն Պատմության և մշակույթի հուշարձանների պահպանության վարչություն  հետ՝ պատահական գտածոների վերաբերյալ</w:t>
            </w:r>
          </w:p>
          <w:p w14:paraId="5D4F1EA9" w14:textId="16DB05C4" w:rsidR="005F04E6" w:rsidRPr="00C8485D" w:rsidRDefault="009779A1" w:rsidP="009779A1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- Ժամանակին ձեռք բերել անհրաժեշտ պայմանավորվածություններ պեղումների և տեղանքների պահպանման ուղղությամբ </w:t>
            </w:r>
            <w:r w:rsidR="005F04E6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.</w:t>
            </w:r>
          </w:p>
        </w:tc>
        <w:tc>
          <w:tcPr>
            <w:tcW w:w="645" w:type="pct"/>
            <w:gridSpan w:val="2"/>
          </w:tcPr>
          <w:p w14:paraId="3F582AFC" w14:textId="08F2E515" w:rsidR="005F04E6" w:rsidRPr="00C8485D" w:rsidRDefault="009779A1" w:rsidP="009779A1">
            <w:pPr>
              <w:widowControl w:val="0"/>
              <w:autoSpaceDE w:val="0"/>
              <w:autoSpaceDN w:val="0"/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Շինարարության տեղամաս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1C42FAB5" w14:textId="0D896AEC" w:rsidR="005F04E6" w:rsidRPr="00C8485D" w:rsidRDefault="005F04E6" w:rsidP="00281C15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-</w:t>
            </w:r>
            <w:r w:rsidR="009779A1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Պատահական գտածոների տեղանքի դիտազննում</w:t>
            </w:r>
          </w:p>
          <w:p w14:paraId="3475ED79" w14:textId="268F0596" w:rsidR="005F04E6" w:rsidRPr="00C8485D" w:rsidRDefault="005F04E6" w:rsidP="009779A1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- </w:t>
            </w:r>
            <w:r w:rsidR="009779A1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Դաշտային </w:t>
            </w:r>
            <w:r w:rsidR="009779A1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փաստաթղթավորման ստուգում</w:t>
            </w:r>
          </w:p>
        </w:tc>
        <w:tc>
          <w:tcPr>
            <w:tcW w:w="927" w:type="pct"/>
            <w:gridSpan w:val="2"/>
          </w:tcPr>
          <w:p w14:paraId="2B241253" w14:textId="22A06469" w:rsidR="005F04E6" w:rsidRPr="00C8485D" w:rsidRDefault="009779A1" w:rsidP="009779A1">
            <w:pPr>
              <w:widowControl w:val="0"/>
              <w:autoSpaceDE w:val="0"/>
              <w:autoSpaceDN w:val="0"/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Շինարարության ամբողջ ընթացքում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21DFCC0D" w14:textId="01CCACBE" w:rsidR="005F04E6" w:rsidRPr="00C8485D" w:rsidRDefault="009779A1" w:rsidP="009779A1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Ապահովել, որպեսզի մշակութային ժառանգությունը չվնասվի շինարարական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աշխատանքներից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735A7F00" w14:textId="77777777" w:rsidR="00EC7BEF" w:rsidRPr="00C8485D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ՀՏԶՀ</w:t>
            </w:r>
          </w:p>
          <w:p w14:paraId="71C70B26" w14:textId="77777777" w:rsidR="00EC7BEF" w:rsidRPr="00C8485D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504CAE41" w14:textId="77777777" w:rsidR="00EC7BEF" w:rsidRPr="00C8485D" w:rsidRDefault="00EC7BEF" w:rsidP="00EC7BE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Տեխնիկական վերահսկողության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ընկերություն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69851705" w14:textId="77777777" w:rsidR="00EC7BEF" w:rsidRPr="00C8485D" w:rsidRDefault="00EC7BEF" w:rsidP="00EC7BE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  <w:p w14:paraId="256EACE5" w14:textId="25AC9962" w:rsidR="005F04E6" w:rsidRPr="00C8485D" w:rsidRDefault="00EC7BEF" w:rsidP="00EC7BE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ՀՀ ԿԳՄՍՆ</w:t>
            </w:r>
          </w:p>
        </w:tc>
      </w:tr>
      <w:tr w:rsidR="00E4340C" w:rsidRPr="00C8485D" w14:paraId="1B31D2CE" w14:textId="77777777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7C1F7FA8" w14:textId="677C812C" w:rsidR="005F04E6" w:rsidRPr="00C8485D" w:rsidRDefault="009779A1" w:rsidP="004B7039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bCs w:val="0"/>
                <w:color w:val="1D1B11" w:themeColor="background2" w:themeShade="1A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bCs w:val="0"/>
                <w:color w:val="1D1B11" w:themeColor="background2" w:themeShade="1A"/>
                <w:sz w:val="16"/>
                <w:szCs w:val="16"/>
                <w:lang w:val="hy-AM"/>
              </w:rPr>
              <w:lastRenderedPageBreak/>
              <w:t xml:space="preserve">Աշխատանքներ </w:t>
            </w:r>
            <w:r w:rsidR="004B7039" w:rsidRPr="00C8485D">
              <w:rPr>
                <w:rFonts w:ascii="GHEA Grapalat" w:eastAsia="Times New Roman" w:hAnsi="GHEA Grapalat" w:cstheme="minorHAnsi"/>
                <w:bCs w:val="0"/>
                <w:color w:val="1D1B11" w:themeColor="background2" w:themeShade="1A"/>
                <w:sz w:val="16"/>
                <w:szCs w:val="16"/>
                <w:lang w:val="hy-AM"/>
              </w:rPr>
              <w:t>Հին Մեղրիի  Փոքր Թաղում և հարակից տարածքներում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5F714957" w14:textId="2E745951" w:rsidR="005F04E6" w:rsidRPr="00C8485D" w:rsidRDefault="009779A1" w:rsidP="009779A1">
            <w:pPr>
              <w:pStyle w:val="ListParagraph"/>
              <w:numPr>
                <w:ilvl w:val="0"/>
                <w:numId w:val="18"/>
              </w:numPr>
              <w:tabs>
                <w:tab w:val="num" w:pos="140"/>
              </w:tabs>
              <w:ind w:left="140" w:hanging="14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Վերականգնման աշխատանքների պլանավորում և իրականացում համաձայն ազգային օրենսդրության </w:t>
            </w:r>
            <w:r w:rsidR="004B7039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և պատմության և մշակույթի հուշարձանների պահպանության կանոնակարգերի</w:t>
            </w:r>
          </w:p>
        </w:tc>
        <w:tc>
          <w:tcPr>
            <w:tcW w:w="645" w:type="pct"/>
            <w:gridSpan w:val="2"/>
          </w:tcPr>
          <w:p w14:paraId="18176B72" w14:textId="206D4F26" w:rsidR="005F04E6" w:rsidRPr="00C8485D" w:rsidRDefault="009779A1" w:rsidP="009779A1">
            <w:pPr>
              <w:widowControl w:val="0"/>
              <w:autoSpaceDE w:val="0"/>
              <w:autoSpaceDN w:val="0"/>
              <w:spacing w:before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տեղամաս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4712A9B4" w14:textId="77777777" w:rsidR="009779A1" w:rsidRPr="00C8485D" w:rsidRDefault="005F04E6" w:rsidP="009779A1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hAnsi="GHEA Grapalat" w:cstheme="minorHAnsi"/>
                <w:sz w:val="16"/>
                <w:szCs w:val="16"/>
              </w:rPr>
              <w:t xml:space="preserve">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-</w:t>
            </w:r>
            <w:r w:rsidR="009779A1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Փաստաթղթավորման ստուգում</w:t>
            </w:r>
            <w:r w:rsidR="009779A1"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5581A9E9" w14:textId="4E579995" w:rsidR="005F04E6" w:rsidRPr="00C8485D" w:rsidRDefault="009779A1" w:rsidP="009779A1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Աշխատանքների դիտազննում</w:t>
            </w:r>
          </w:p>
        </w:tc>
        <w:tc>
          <w:tcPr>
            <w:tcW w:w="927" w:type="pct"/>
            <w:gridSpan w:val="2"/>
          </w:tcPr>
          <w:p w14:paraId="6A604402" w14:textId="1855770F" w:rsidR="005F04E6" w:rsidRPr="00C8485D" w:rsidRDefault="009779A1" w:rsidP="009779A1">
            <w:pPr>
              <w:widowControl w:val="0"/>
              <w:autoSpaceDE w:val="0"/>
              <w:autoSpaceDN w:val="0"/>
              <w:spacing w:before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ամբողջ ընթացքում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0A1DDDF1" w14:textId="2A714510" w:rsidR="005F04E6" w:rsidRPr="00C8485D" w:rsidRDefault="009779A1" w:rsidP="009779A1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Կանխարգելել մշակութային ժառանգության կորուստը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0FFA4FFF" w14:textId="77777777" w:rsidR="00EC7BEF" w:rsidRPr="00C8485D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ՀՏԶՀ</w:t>
            </w:r>
          </w:p>
          <w:p w14:paraId="10DB9087" w14:textId="77777777" w:rsidR="00EC7BEF" w:rsidRPr="00C8485D" w:rsidRDefault="00EC7BEF" w:rsidP="00EC7BEF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524448EF" w14:textId="77777777" w:rsidR="00EC7BEF" w:rsidRPr="00C8485D" w:rsidRDefault="00EC7BEF" w:rsidP="00EC7BE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36D81887" w14:textId="04D5559F" w:rsidR="005F04E6" w:rsidRPr="00C8485D" w:rsidRDefault="004B7039" w:rsidP="00EC7D22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ՀՀ ԿԳՄՍՆ</w:t>
            </w:r>
          </w:p>
        </w:tc>
      </w:tr>
      <w:tr w:rsidR="00E4340C" w:rsidRPr="00C8485D" w14:paraId="628FCF2A" w14:textId="77777777" w:rsidTr="001A7779">
        <w:trPr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hideMark/>
          </w:tcPr>
          <w:p w14:paraId="668265F3" w14:textId="7C94B189" w:rsidR="005F04E6" w:rsidRPr="00C8485D" w:rsidRDefault="005F04E6" w:rsidP="009779A1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bCs w:val="0"/>
                <w:color w:val="1D1B11" w:themeColor="background2" w:themeShade="1A"/>
                <w:sz w:val="16"/>
                <w:szCs w:val="16"/>
              </w:rPr>
            </w:pPr>
            <w:r w:rsidRPr="00C8485D">
              <w:rPr>
                <w:rFonts w:ascii="GHEA Grapalat" w:hAnsi="GHEA Grapalat" w:cstheme="minorHAnsi"/>
                <w:sz w:val="16"/>
                <w:szCs w:val="16"/>
              </w:rPr>
              <w:t xml:space="preserve"> </w:t>
            </w:r>
            <w:r w:rsidR="009779A1" w:rsidRPr="00C8485D">
              <w:rPr>
                <w:rFonts w:ascii="GHEA Grapalat" w:eastAsia="Times New Roman" w:hAnsi="GHEA Grapalat" w:cstheme="minorHAnsi"/>
                <w:bCs w:val="0"/>
                <w:color w:val="1D1B11" w:themeColor="background2" w:themeShade="1A"/>
                <w:sz w:val="16"/>
                <w:szCs w:val="16"/>
                <w:lang w:val="hy-AM"/>
              </w:rPr>
              <w:t>Հողային աշխատանքներ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  <w:hideMark/>
          </w:tcPr>
          <w:p w14:paraId="765EDCC5" w14:textId="5F0E95D4" w:rsidR="009779A1" w:rsidRPr="00C8485D" w:rsidRDefault="009779A1" w:rsidP="009779A1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</w:pPr>
            <w:r w:rsidRPr="00C8485D"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  <w:t>- Պեղված հողի ժամանակա</w:t>
            </w:r>
            <w:r w:rsidR="00FB26D4" w:rsidRPr="00C8485D"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  <w:t xml:space="preserve">վոր </w:t>
            </w:r>
            <w:r w:rsidRPr="00C8485D"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  <w:t xml:space="preserve"> պահպանումը որոշված վայրերում.</w:t>
            </w:r>
          </w:p>
          <w:p w14:paraId="6B4B8BAD" w14:textId="1902C485" w:rsidR="005F04E6" w:rsidRPr="00C8485D" w:rsidRDefault="00FB26D4" w:rsidP="00FB26D4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Հանված հողի հետլիցք ըստ անհրաժեշտության և ավելցուկային հողի հեռացում գրավոր համաձայնեցված վայրեր</w:t>
            </w:r>
          </w:p>
        </w:tc>
        <w:tc>
          <w:tcPr>
            <w:tcW w:w="645" w:type="pct"/>
            <w:gridSpan w:val="2"/>
            <w:hideMark/>
          </w:tcPr>
          <w:p w14:paraId="4C3A5964" w14:textId="4FA61770" w:rsidR="005F04E6" w:rsidRPr="00C8485D" w:rsidRDefault="00FB26D4" w:rsidP="00FB26D4">
            <w:pPr>
              <w:widowControl w:val="0"/>
              <w:autoSpaceDE w:val="0"/>
              <w:autoSpaceDN w:val="0"/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տեղամաս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  <w:hideMark/>
          </w:tcPr>
          <w:p w14:paraId="758440BE" w14:textId="05BF769A" w:rsidR="005F04E6" w:rsidRPr="00C8485D" w:rsidRDefault="00FB26D4" w:rsidP="00FB26D4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Աշխատանքների դիտազննում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tcW w:w="927" w:type="pct"/>
            <w:gridSpan w:val="2"/>
            <w:hideMark/>
          </w:tcPr>
          <w:p w14:paraId="6DB4BD0B" w14:textId="3CF9B3A9" w:rsidR="005F04E6" w:rsidRPr="00C8485D" w:rsidRDefault="00FB26D4" w:rsidP="00FB26D4">
            <w:pPr>
              <w:widowControl w:val="0"/>
              <w:autoSpaceDE w:val="0"/>
              <w:autoSpaceDN w:val="0"/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hAnsi="GHEA Grapalat" w:cstheme="minorHAnsi"/>
                <w:sz w:val="16"/>
                <w:szCs w:val="16"/>
                <w:lang w:val="hy-AM"/>
              </w:rPr>
              <w:t>Հողային աշխատանքների ընթացքում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  <w:hideMark/>
          </w:tcPr>
          <w:p w14:paraId="224F01BC" w14:textId="2CD08F31" w:rsidR="00276F2D" w:rsidRPr="00C8485D" w:rsidRDefault="00276F2D" w:rsidP="00276F2D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Հողային աշխատանքների  ընթացքում ս</w:t>
            </w:r>
            <w:r w:rsidR="00FB26D4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ահմանափակել բուսականության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հնարավոր կորուստը և նվազագյունի հասցնել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վերգետնյա </w:t>
            </w:r>
            <w:r w:rsidR="00FB26D4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ջրամբարների աղտոտումը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մասնիկներով</w:t>
            </w:r>
          </w:p>
          <w:p w14:paraId="742D8C60" w14:textId="091D5FBF" w:rsidR="00FB26D4" w:rsidRPr="00C8485D" w:rsidRDefault="00FB26D4" w:rsidP="00FB26D4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highlight w:val="yellow"/>
              </w:rPr>
            </w:pPr>
          </w:p>
          <w:p w14:paraId="49C5514C" w14:textId="404E6FEF" w:rsidR="005F04E6" w:rsidRPr="00C8485D" w:rsidRDefault="00FB26D4" w:rsidP="00276F2D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Նվազ</w:t>
            </w:r>
            <w:r w:rsidR="00276F2D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ագույնի հասցնել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ստորգետնյա և վերգետնյա ջրերի աղտոտումը հողով: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  <w:hideMark/>
          </w:tcPr>
          <w:p w14:paraId="4D3E3F7F" w14:textId="77777777" w:rsidR="00EC7D22" w:rsidRPr="00C8485D" w:rsidRDefault="00EC7D22" w:rsidP="00EC7D22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ՀՏԶՀ</w:t>
            </w:r>
          </w:p>
          <w:p w14:paraId="6816C0A1" w14:textId="77777777" w:rsidR="00EC7D22" w:rsidRPr="00C8485D" w:rsidRDefault="00EC7D22" w:rsidP="00EC7D22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4BE8D1A1" w14:textId="77777777" w:rsidR="00EC7D22" w:rsidRPr="00C8485D" w:rsidRDefault="00EC7D22" w:rsidP="00EC7D22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12FBD7BB" w14:textId="3DBEF1F8" w:rsidR="005F04E6" w:rsidRPr="00C8485D" w:rsidRDefault="005F04E6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</w:tr>
      <w:tr w:rsidR="00E4340C" w:rsidRPr="00C8485D" w14:paraId="0E7DC311" w14:textId="77777777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420B5ADF" w14:textId="16DE3118" w:rsidR="005F04E6" w:rsidRPr="00C8485D" w:rsidRDefault="003F56FC" w:rsidP="00237ED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bCs w:val="0"/>
                <w:sz w:val="16"/>
                <w:szCs w:val="16"/>
              </w:rPr>
            </w:pPr>
            <w:r w:rsidRPr="00C8485D">
              <w:rPr>
                <w:rFonts w:ascii="GHEA Grapalat" w:hAnsi="GHEA Grapalat" w:cstheme="minorHAnsi"/>
                <w:bCs w:val="0"/>
                <w:sz w:val="16"/>
                <w:szCs w:val="16"/>
                <w:lang w:val="hy-AM"/>
              </w:rPr>
              <w:t>Բողոքների լուծման մեխանիզմի գործածում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1A669112" w14:textId="4869343A" w:rsidR="00BC4BFF" w:rsidRPr="00C8485D" w:rsidRDefault="00BC4BFF" w:rsidP="00BC4BFF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</w:pPr>
            <w:r w:rsidRPr="00C8485D"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  <w:t xml:space="preserve">Ենթածրագրի վերաբերյալ բողոքների կամ հարցերի վերաբերյալ հանրային իրավունք: Դիմում տեղական ինքնակառավարման մարմինների </w:t>
            </w:r>
            <w:r w:rsidRPr="00C8485D"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  <w:lastRenderedPageBreak/>
              <w:t xml:space="preserve">ղեկավարին (համայնքային իշխանություններին): Բողոքների համակարգողի նշանակում (բողոքների ստացում, վերանայում և բացատրություն, բողոքների գրանցում մատյանում և փորձ դրանք արագ լուծելու): </w:t>
            </w:r>
          </w:p>
          <w:p w14:paraId="3FDC1397" w14:textId="747189DA" w:rsidR="005F04E6" w:rsidRPr="00C8485D" w:rsidRDefault="00BC4BFF" w:rsidP="00BC4BFF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</w:pPr>
            <w:r w:rsidRPr="00C8485D"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  <w:t xml:space="preserve">Բողոքատուն կարող է դիմել անմիջապես ՀՏԶՀ՝ թեժ գիծ ծառայության </w:t>
            </w:r>
            <w:r w:rsidRPr="00C8485D">
              <w:rPr>
                <w:rFonts w:ascii="GHEA Grapalat" w:hAnsi="GHEA Grapalat" w:cstheme="minorHAnsi"/>
                <w:sz w:val="16"/>
                <w:szCs w:val="16"/>
                <w:lang w:val="hy-AM"/>
              </w:rPr>
              <w:t>(010 24 01 59)</w:t>
            </w:r>
            <w:r w:rsidRPr="00C8485D"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  <w:t xml:space="preserve">, փոստային նամակի </w:t>
            </w:r>
            <w:r w:rsidRPr="00C8485D">
              <w:rPr>
                <w:rFonts w:ascii="GHEA Grapalat" w:hAnsi="GHEA Grapalat" w:cstheme="minorHAnsi"/>
                <w:sz w:val="16"/>
                <w:szCs w:val="16"/>
                <w:lang w:val="hy-AM"/>
              </w:rPr>
              <w:t>(Երևան 0037, Կ. Ուլնեցի 31)</w:t>
            </w:r>
            <w:r w:rsidRPr="00C8485D"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  <w:t xml:space="preserve">, էլեկտրոնային նամակի </w:t>
            </w:r>
            <w:r w:rsidRPr="00C8485D">
              <w:rPr>
                <w:rFonts w:ascii="GHEA Grapalat" w:hAnsi="GHEA Grapalat" w:cstheme="minorHAnsi"/>
                <w:sz w:val="16"/>
                <w:szCs w:val="16"/>
                <w:lang w:val="hy-AM"/>
              </w:rPr>
              <w:t>(</w:t>
            </w:r>
            <w:hyperlink r:id="rId9" w:history="1">
              <w:r w:rsidRPr="00C8485D">
                <w:rPr>
                  <w:rFonts w:ascii="GHEA Grapalat" w:hAnsi="GHEA Grapalat" w:cstheme="minorHAnsi"/>
                  <w:sz w:val="16"/>
                  <w:szCs w:val="16"/>
                  <w:lang w:val="hy-AM"/>
                </w:rPr>
                <w:t>support@atdf.am</w:t>
              </w:r>
            </w:hyperlink>
            <w:r w:rsidRPr="00C8485D">
              <w:rPr>
                <w:rFonts w:ascii="GHEA Grapalat" w:hAnsi="GHEA Grapalat" w:cstheme="minorHAnsi"/>
                <w:sz w:val="16"/>
                <w:szCs w:val="16"/>
                <w:lang w:val="hy-AM"/>
              </w:rPr>
              <w:t>).</w:t>
            </w:r>
            <w:r w:rsidRPr="00C8485D"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  <w:t xml:space="preserve">կամ ՀՏԶՀ-ի կայքում տեղադրված գործիքի միջոցով </w:t>
            </w:r>
            <w:r w:rsidRPr="00C8485D">
              <w:rPr>
                <w:rFonts w:ascii="GHEA Grapalat" w:hAnsi="GHEA Grapalat" w:cstheme="minorHAnsi"/>
                <w:sz w:val="16"/>
                <w:szCs w:val="16"/>
                <w:lang w:val="hy-AM"/>
              </w:rPr>
              <w:t>(</w:t>
            </w:r>
            <w:hyperlink r:id="rId10" w:history="1">
              <w:r w:rsidRPr="00C8485D">
                <w:rPr>
                  <w:rFonts w:ascii="GHEA Grapalat" w:hAnsi="GHEA Grapalat" w:cstheme="minorHAnsi"/>
                  <w:sz w:val="16"/>
                  <w:szCs w:val="16"/>
                  <w:lang w:val="hy-AM"/>
                </w:rPr>
                <w:t>http://atdf.am/hy/Home/ContactUs</w:t>
              </w:r>
            </w:hyperlink>
            <w:r w:rsidRPr="00C8485D">
              <w:rPr>
                <w:rFonts w:ascii="GHEA Grapalat" w:hAnsi="GHEA Grapalat" w:cstheme="minorHAnsi"/>
                <w:sz w:val="16"/>
                <w:szCs w:val="16"/>
                <w:lang w:val="hy-AM"/>
              </w:rPr>
              <w:t>)</w:t>
            </w:r>
            <w:r w:rsidRPr="00C8485D">
              <w:rPr>
                <w:rFonts w:ascii="GHEA Grapalat" w:hAnsi="GHEA Grapalat" w:cstheme="minorHAnsi"/>
                <w:bCs/>
                <w:sz w:val="16"/>
                <w:szCs w:val="16"/>
                <w:lang w:val="hy-AM"/>
              </w:rPr>
              <w:t>:</w:t>
            </w:r>
          </w:p>
        </w:tc>
        <w:tc>
          <w:tcPr>
            <w:tcW w:w="645" w:type="pct"/>
            <w:gridSpan w:val="2"/>
          </w:tcPr>
          <w:p w14:paraId="78E86AC2" w14:textId="54CB2A15" w:rsidR="005F04E6" w:rsidRPr="00C8485D" w:rsidRDefault="00FB26D4" w:rsidP="00FB26D4">
            <w:pPr>
              <w:widowControl w:val="0"/>
              <w:autoSpaceDE w:val="0"/>
              <w:autoSpaceDN w:val="0"/>
              <w:spacing w:before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Շինարարության տեղամաս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07548BB1" w14:textId="638CEEA0" w:rsidR="005F04E6" w:rsidRPr="00C8485D" w:rsidRDefault="00FB26D4" w:rsidP="00FB26D4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Աշխատանքների դիտազննում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tcW w:w="927" w:type="pct"/>
            <w:gridSpan w:val="2"/>
          </w:tcPr>
          <w:p w14:paraId="517FB87A" w14:textId="3FB0F2F0" w:rsidR="005F04E6" w:rsidRPr="00C8485D" w:rsidRDefault="00FB26D4" w:rsidP="00FB26D4">
            <w:pPr>
              <w:widowControl w:val="0"/>
              <w:autoSpaceDE w:val="0"/>
              <w:autoSpaceDN w:val="0"/>
              <w:spacing w:before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ամբողջ ընթացքում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713EB5DA" w14:textId="1AFD552F" w:rsidR="00BC4BFF" w:rsidRPr="00C8485D" w:rsidRDefault="00BC4BFF" w:rsidP="00BC4BF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Ծրագրի </w:t>
            </w:r>
            <w:r w:rsidR="00276F2D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ոլորտների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հետ համապատասխանության մշտադիտարկում;</w:t>
            </w:r>
          </w:p>
          <w:p w14:paraId="24E6E48F" w14:textId="0DD35326" w:rsidR="005F04E6" w:rsidRPr="00C8485D" w:rsidRDefault="00BC4BFF" w:rsidP="00BC4BF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Ժամանակին լուծել ոլորտում առկա հարցերն ու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բողոքները: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70CAEA7B" w14:textId="77777777" w:rsidR="00EC7D22" w:rsidRPr="00C8485D" w:rsidRDefault="00EC7D22" w:rsidP="00EC7D22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ՀՏԶՀ</w:t>
            </w:r>
          </w:p>
          <w:p w14:paraId="33927562" w14:textId="77777777" w:rsidR="00EC7D22" w:rsidRPr="00C8485D" w:rsidRDefault="00EC7D22" w:rsidP="00EC7D22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14ADFE74" w14:textId="77777777" w:rsidR="00EC7D22" w:rsidRPr="00C8485D" w:rsidRDefault="00EC7D22" w:rsidP="00EC7D22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18F51D9D" w14:textId="1A5D23A3" w:rsidR="005F04E6" w:rsidRPr="00C8485D" w:rsidRDefault="005F04E6" w:rsidP="00237ED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</w:tr>
      <w:tr w:rsidR="00E4340C" w:rsidRPr="00C8485D" w14:paraId="3D91168E" w14:textId="77777777" w:rsidTr="001A7779">
        <w:trPr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2FA1CE88" w14:textId="693C8F96" w:rsidR="005F04E6" w:rsidRPr="00C8485D" w:rsidRDefault="00D44611" w:rsidP="00BC4BF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bCs w:val="0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Երթևեկության և հետիոտ</w:t>
            </w:r>
            <w:r w:rsidR="00BC4BFF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ների անվտանգություն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25FBA41D" w14:textId="77777777" w:rsidR="00BC4BFF" w:rsidRPr="00C8485D" w:rsidRDefault="00BC4BFF" w:rsidP="00BC4BFF">
            <w:pPr>
              <w:widowControl w:val="0"/>
              <w:autoSpaceDE w:val="0"/>
              <w:autoSpaceDN w:val="0"/>
              <w:spacing w:after="60"/>
              <w:rPr>
                <w:rFonts w:ascii="GHEA Grapalat" w:eastAsia="Times New Roman" w:hAnsi="GHEA Grapalat" w:cstheme="minorHAnsi"/>
                <w:sz w:val="16"/>
                <w:szCs w:val="16"/>
                <w:lang w:val="en-GB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en-GB"/>
              </w:rPr>
              <w:t xml:space="preserve">- </w:t>
            </w:r>
            <w:proofErr w:type="gramStart"/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en-GB"/>
              </w:rPr>
              <w:t>ցուցանակներ</w:t>
            </w:r>
            <w:proofErr w:type="gramEnd"/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en-GB"/>
              </w:rPr>
              <w:t>, նախազգուշական նշաններ, խոչընդոտներ և երթևեկության շեղումներ.</w:t>
            </w:r>
          </w:p>
          <w:p w14:paraId="6D7D0269" w14:textId="5EF550E4" w:rsidR="005F04E6" w:rsidRPr="00C8485D" w:rsidRDefault="00BC4BFF" w:rsidP="001D30C1">
            <w:pPr>
              <w:widowControl w:val="0"/>
              <w:autoSpaceDE w:val="0"/>
              <w:autoSpaceDN w:val="0"/>
              <w:spacing w:after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en-GB"/>
              </w:rPr>
              <w:t>Ա</w:t>
            </w:r>
            <w:r w:rsidR="001D30C1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նվտանգ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en-GB"/>
              </w:rPr>
              <w:t xml:space="preserve">անցումների ապահովում հետիոտների համար, որտեղ շինարարական երթևեկությունը խոչընդոտում է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տեղաշարժը</w:t>
            </w:r>
          </w:p>
        </w:tc>
        <w:tc>
          <w:tcPr>
            <w:tcW w:w="645" w:type="pct"/>
            <w:gridSpan w:val="2"/>
          </w:tcPr>
          <w:p w14:paraId="6FD2602A" w14:textId="173249D2" w:rsidR="005F04E6" w:rsidRPr="00C8485D" w:rsidRDefault="00FB26D4" w:rsidP="00FB26D4">
            <w:pPr>
              <w:widowControl w:val="0"/>
              <w:autoSpaceDE w:val="0"/>
              <w:autoSpaceDN w:val="0"/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Շինարարության տեղամաս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74C02C5B" w14:textId="1C2115F8" w:rsidR="005F04E6" w:rsidRPr="00C8485D" w:rsidRDefault="00FB26D4" w:rsidP="00FB26D4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Աշխատանքների դիտազննում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tcW w:w="927" w:type="pct"/>
            <w:gridSpan w:val="2"/>
          </w:tcPr>
          <w:p w14:paraId="0B729E11" w14:textId="16AD7F23" w:rsidR="005F04E6" w:rsidRPr="00C8485D" w:rsidRDefault="00FB26D4" w:rsidP="00FB26D4">
            <w:pPr>
              <w:widowControl w:val="0"/>
              <w:autoSpaceDE w:val="0"/>
              <w:autoSpaceDN w:val="0"/>
              <w:spacing w:before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Աշխատանքների ընթացքում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4726A128" w14:textId="0CB73317" w:rsidR="005F04E6" w:rsidRPr="00C8485D" w:rsidRDefault="00BC4BFF" w:rsidP="00054690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Նվազեցնել վթարների հավանականությունը շինարարների և տեղի բնակչության համար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237CFE18" w14:textId="77777777" w:rsidR="00EC7D22" w:rsidRPr="00C8485D" w:rsidRDefault="00EC7D22" w:rsidP="00EC7D22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ՀՏԶՀ</w:t>
            </w:r>
          </w:p>
          <w:p w14:paraId="0D2C9771" w14:textId="77777777" w:rsidR="00EC7D22" w:rsidRPr="00C8485D" w:rsidRDefault="00EC7D22" w:rsidP="00EC7D22">
            <w:pPr>
              <w:widowControl w:val="0"/>
              <w:autoSpaceDE w:val="0"/>
              <w:autoSpaceDN w:val="0"/>
              <w:spacing w:before="120" w:after="120"/>
              <w:ind w:left="6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02BA90CA" w14:textId="77777777" w:rsidR="00EC7D22" w:rsidRPr="00C8485D" w:rsidRDefault="00EC7D22" w:rsidP="00EC7D22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Տեխնիկական վերահսկողության ընկերություն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  <w:p w14:paraId="3001511A" w14:textId="72077769" w:rsidR="005F04E6" w:rsidRPr="00C8485D" w:rsidRDefault="005F04E6" w:rsidP="00237EDF">
            <w:pPr>
              <w:widowControl w:val="0"/>
              <w:autoSpaceDE w:val="0"/>
              <w:autoSpaceDN w:val="0"/>
              <w:spacing w:before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</w:tr>
      <w:tr w:rsidR="005F04E6" w:rsidRPr="00C8485D" w14:paraId="68014A62" w14:textId="77777777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11"/>
            <w:hideMark/>
          </w:tcPr>
          <w:p w14:paraId="09B10B0B" w14:textId="6C676E7B" w:rsidR="005F04E6" w:rsidRPr="00C8485D" w:rsidRDefault="00BC4BFF" w:rsidP="00BC4BFF">
            <w:pPr>
              <w:widowControl w:val="0"/>
              <w:autoSpaceDE w:val="0"/>
              <w:autoSpaceDN w:val="0"/>
              <w:spacing w:before="120" w:after="120"/>
              <w:jc w:val="center"/>
              <w:rPr>
                <w:rFonts w:ascii="GHEA Grapalat" w:eastAsia="Times New Roman" w:hAnsi="GHEA Grapalat" w:cstheme="minorHAnsi"/>
                <w:b w:val="0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b w:val="0"/>
                <w:sz w:val="16"/>
                <w:szCs w:val="16"/>
                <w:lang w:val="hy-AM"/>
              </w:rPr>
              <w:t>ՇԱՀԱԳՈՐԾՄԱՆ ՓՈՒԼ</w:t>
            </w:r>
          </w:p>
        </w:tc>
      </w:tr>
      <w:tr w:rsidR="00E4340C" w:rsidRPr="00C8485D" w14:paraId="462F9008" w14:textId="77777777" w:rsidTr="001A7779">
        <w:trPr>
          <w:trHeight w:val="10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hideMark/>
          </w:tcPr>
          <w:p w14:paraId="148F83F2" w14:textId="5D8CBA04" w:rsidR="005F04E6" w:rsidRPr="00C8485D" w:rsidRDefault="0065064B" w:rsidP="0065064B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Տեղանքի պահպանում և պաշտպանություն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68353DCE" w14:textId="07427940" w:rsidR="005F04E6" w:rsidRPr="00C8485D" w:rsidRDefault="0065064B" w:rsidP="00995278">
            <w:pPr>
              <w:rPr>
                <w:rFonts w:ascii="GHEA Grapalat" w:eastAsia="Times New Roman" w:hAnsi="GHEA Grapalat" w:cstheme="minorHAnsi"/>
                <w:bCs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Չլիազորված շինարարություն և հողօգտագործում </w:t>
            </w:r>
            <w:r w:rsidR="004B7039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վերակառուցվող ճանապարհների երկայնքով</w:t>
            </w:r>
          </w:p>
          <w:p w14:paraId="170297D9" w14:textId="77777777" w:rsidR="005F04E6" w:rsidRPr="00C8485D" w:rsidRDefault="005F04E6" w:rsidP="00237EDF">
            <w:pPr>
              <w:jc w:val="both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59880F1C" w14:textId="77777777" w:rsidR="005F04E6" w:rsidRPr="00C8485D" w:rsidRDefault="005F04E6" w:rsidP="00237EDF">
            <w:pPr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</w:tc>
        <w:tc>
          <w:tcPr>
            <w:tcW w:w="645" w:type="pct"/>
            <w:gridSpan w:val="2"/>
            <w:hideMark/>
          </w:tcPr>
          <w:p w14:paraId="53B8969D" w14:textId="55740227" w:rsidR="005F04E6" w:rsidRPr="00C8485D" w:rsidRDefault="0065064B" w:rsidP="0065064B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Վերականգնման տարածք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  <w:hideMark/>
          </w:tcPr>
          <w:p w14:paraId="6B76DF06" w14:textId="518DF1A1" w:rsidR="005F04E6" w:rsidRPr="00C8485D" w:rsidRDefault="0065064B" w:rsidP="0065064B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Դիտազննում</w:t>
            </w:r>
          </w:p>
        </w:tc>
        <w:tc>
          <w:tcPr>
            <w:tcW w:w="927" w:type="pct"/>
            <w:gridSpan w:val="2"/>
            <w:hideMark/>
          </w:tcPr>
          <w:p w14:paraId="4A56C8CA" w14:textId="1171D5CF" w:rsidR="005F04E6" w:rsidRPr="00C8485D" w:rsidRDefault="0065064B" w:rsidP="0065064B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Շահագործման ամբողջ փուլում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2C93C384" w14:textId="271A1B20" w:rsidR="005F04E6" w:rsidRPr="00C8485D" w:rsidRDefault="005F04E6" w:rsidP="00CA3B93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</w:p>
          <w:p w14:paraId="094E1277" w14:textId="03B44377" w:rsidR="005F04E6" w:rsidRPr="00C8485D" w:rsidRDefault="0065064B" w:rsidP="0065064B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- Պահպանել տարածքի և դրա շրջակայքի էսթետիկ տեսքը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5C9B2036" w14:textId="1D4B7B64" w:rsidR="005F04E6" w:rsidRPr="00C8485D" w:rsidRDefault="00EC7D22" w:rsidP="00EC7D22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Մեղրի համայնք</w:t>
            </w:r>
          </w:p>
        </w:tc>
      </w:tr>
      <w:tr w:rsidR="00E4340C" w:rsidRPr="00C8485D" w14:paraId="7EA27EE4" w14:textId="2227A805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2E2BA50E" w14:textId="14D901D3" w:rsidR="005F04E6" w:rsidRPr="00C8485D" w:rsidRDefault="0065064B" w:rsidP="0065064B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Արտաքին լուսավորության համակարգի շահագործում և պահպանում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202CB5F6" w14:textId="514BF957" w:rsidR="005F04E6" w:rsidRPr="00C8485D" w:rsidRDefault="00795E27" w:rsidP="00795E27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Լուսավորության համակարգի կանոնավոր սպասարկում կատարվում է</w:t>
            </w:r>
          </w:p>
        </w:tc>
        <w:tc>
          <w:tcPr>
            <w:tcW w:w="645" w:type="pct"/>
            <w:gridSpan w:val="2"/>
          </w:tcPr>
          <w:p w14:paraId="6E4D4F85" w14:textId="156EC15A" w:rsidR="005F04E6" w:rsidRPr="00C8485D" w:rsidRDefault="0065064B">
            <w:pPr>
              <w:widowControl w:val="0"/>
              <w:autoSpaceDE w:val="0"/>
              <w:autoSpaceDN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Calibri" w:hAnsi="GHEA Grapalat" w:cstheme="minorHAnsi"/>
                <w:sz w:val="16"/>
                <w:szCs w:val="16"/>
                <w:lang w:val="hy-AM"/>
              </w:rPr>
              <w:t>Լուսավորության ցանց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26F08127" w14:textId="7D637D12" w:rsidR="005F04E6" w:rsidRPr="00C8485D" w:rsidRDefault="0065064B" w:rsidP="0065064B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Պարբերական դիտազննում</w:t>
            </w:r>
          </w:p>
        </w:tc>
        <w:tc>
          <w:tcPr>
            <w:tcW w:w="927" w:type="pct"/>
            <w:gridSpan w:val="2"/>
          </w:tcPr>
          <w:p w14:paraId="512E5DA4" w14:textId="6939842D" w:rsidR="005F04E6" w:rsidRPr="00C8485D" w:rsidRDefault="0065064B" w:rsidP="0065064B">
            <w:pPr>
              <w:widowControl w:val="0"/>
              <w:autoSpaceDE w:val="0"/>
              <w:autoSpaceDN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Շահագործման ամբողջ փուլում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64C1ECB3" w14:textId="11750E10" w:rsidR="005F04E6" w:rsidRPr="00C8485D" w:rsidRDefault="0065064B" w:rsidP="00795E27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Լուսավորության համակարգի պահպանում </w:t>
            </w:r>
            <w:r w:rsidR="00795E27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ապահով և սարքին վիճակում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666597FD" w14:textId="0E457DB8" w:rsidR="005F04E6" w:rsidRPr="00C8485D" w:rsidRDefault="00EC7D22" w:rsidP="00EC7D22">
            <w:pPr>
              <w:widowControl w:val="0"/>
              <w:autoSpaceDE w:val="0"/>
              <w:autoSpaceDN w:val="0"/>
              <w:spacing w:before="120" w:after="120"/>
              <w:rPr>
                <w:rFonts w:ascii="GHEA Grapalat" w:hAnsi="GHEA Grapalat" w:cstheme="minorHAnsi"/>
                <w:sz w:val="16"/>
                <w:szCs w:val="16"/>
                <w:highlight w:val="yellow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Մեղրի համայնք</w:t>
            </w:r>
          </w:p>
        </w:tc>
      </w:tr>
      <w:tr w:rsidR="00E4340C" w:rsidRPr="00C8485D" w14:paraId="65237BB8" w14:textId="77777777" w:rsidTr="001A7779">
        <w:trPr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0ADD365E" w14:textId="5F614965" w:rsidR="005F04E6" w:rsidRPr="00C8485D" w:rsidRDefault="0065064B" w:rsidP="0065064B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Ճանապարհի շահագործում և պահպանում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135DA7F1" w14:textId="4C8EC9D4" w:rsidR="00795E27" w:rsidRPr="00C8485D" w:rsidRDefault="00795E27" w:rsidP="00795E27">
            <w:pPr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- Ճանապարհի մակերևույթի մաքրում շարժվող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lastRenderedPageBreak/>
              <w:t xml:space="preserve">մեքենաներից դուրս թափված աղբից և տրանսպորտային միջոցների կողմից պատահաբար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վթարի ենթարկված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կենդանիների մարմիններից.</w:t>
            </w:r>
          </w:p>
          <w:p w14:paraId="0B008D90" w14:textId="5F467378" w:rsidR="00795E27" w:rsidRPr="00C8485D" w:rsidRDefault="00795E27" w:rsidP="00795E27">
            <w:pPr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- Ճանապարհատրանսպորտային պատահարների դեպքում բեռի հեղուկի կամ փոշու արտահոսքի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կառավարում ժամանակին</w:t>
            </w:r>
            <w:proofErr w:type="gramStart"/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, 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ապաակտիվացում</w:t>
            </w:r>
            <w:proofErr w:type="gramEnd"/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և հեռացում.</w:t>
            </w:r>
          </w:p>
          <w:p w14:paraId="637B71BD" w14:textId="4BBCF4D1" w:rsidR="005F04E6" w:rsidRPr="00C8485D" w:rsidRDefault="00795E27" w:rsidP="00795E27">
            <w:pPr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Ճանապարհների սպասարկման աշխատանքներից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 առաջացած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թափոնների հավաքում և ժամանակին հեռացում նշանակված աղբավայր:</w:t>
            </w:r>
          </w:p>
        </w:tc>
        <w:tc>
          <w:tcPr>
            <w:tcW w:w="645" w:type="pct"/>
            <w:gridSpan w:val="2"/>
          </w:tcPr>
          <w:p w14:paraId="11C74557" w14:textId="15DF7874" w:rsidR="005F04E6" w:rsidRPr="00C8485D" w:rsidRDefault="00795E27" w:rsidP="005C2F62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Ճանապարհների երթևեկելի հատված</w:t>
            </w:r>
            <w:r w:rsidR="005F04E6"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24BBE0BE" w14:textId="75E60E54" w:rsidR="005F04E6" w:rsidRPr="00C8485D" w:rsidRDefault="00795E27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Դիտազննում</w:t>
            </w:r>
          </w:p>
        </w:tc>
        <w:tc>
          <w:tcPr>
            <w:tcW w:w="927" w:type="pct"/>
            <w:gridSpan w:val="2"/>
          </w:tcPr>
          <w:p w14:paraId="708BF6FA" w14:textId="736BCDFB" w:rsidR="005F04E6" w:rsidRPr="00C8485D" w:rsidRDefault="00795E27" w:rsidP="006232FB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Ըստ պահանջի որպես վթարի արձագանք</w:t>
            </w:r>
          </w:p>
          <w:p w14:paraId="448ED2DA" w14:textId="77777777" w:rsidR="005F04E6" w:rsidRPr="00C8485D" w:rsidRDefault="005F04E6" w:rsidP="006232FB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  <w:p w14:paraId="363BBC9A" w14:textId="77777777" w:rsidR="005F04E6" w:rsidRPr="00C8485D" w:rsidRDefault="005F04E6" w:rsidP="006232FB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  <w:p w14:paraId="56A98D19" w14:textId="34C2FD6C" w:rsidR="005F04E6" w:rsidRPr="00C8485D" w:rsidRDefault="00795E27" w:rsidP="005433BE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 xml:space="preserve">Կանոնավոր, </w:t>
            </w:r>
            <w:r w:rsidR="005433BE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Կորոշվի ՏԻՄ-ի կողմից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0B527343" w14:textId="77777777" w:rsidR="005433BE" w:rsidRPr="00C8485D" w:rsidRDefault="005433BE" w:rsidP="005433BE">
            <w:pPr>
              <w:suppressAutoHyphens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Ապահովել երթևեկության անվտանգություն</w:t>
            </w:r>
            <w:r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lastRenderedPageBreak/>
              <w:t>ը և կանխել շրջակա միջավայրի աղտոտումը.</w:t>
            </w:r>
          </w:p>
          <w:p w14:paraId="4196DB23" w14:textId="751C83D7" w:rsidR="005F04E6" w:rsidRPr="00C8485D" w:rsidRDefault="005433BE" w:rsidP="005433BE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t>- Ապահովել ճանապարհի գեղագիտական տեսքը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5361AC80" w14:textId="30A59328" w:rsidR="005F04E6" w:rsidRPr="00C8485D" w:rsidRDefault="005F04E6" w:rsidP="006232FB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6"/>
                <w:szCs w:val="16"/>
              </w:rPr>
              <w:lastRenderedPageBreak/>
              <w:t xml:space="preserve"> </w:t>
            </w:r>
            <w:r w:rsidR="00EC7D22" w:rsidRPr="00C8485D"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  <w:t>Մեղրի համայնք</w:t>
            </w:r>
          </w:p>
        </w:tc>
      </w:tr>
      <w:tr w:rsidR="001A7779" w:rsidRPr="00C8485D" w14:paraId="2F8AD7AD" w14:textId="77777777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03167810" w14:textId="5CBD8BF4" w:rsidR="001A7779" w:rsidRPr="00C8485D" w:rsidRDefault="001A7779" w:rsidP="001A7779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lastRenderedPageBreak/>
              <w:t>Լուսավորության համակարգի շահագործում ու պահպանում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10089E56" w14:textId="34681C71" w:rsidR="001A7779" w:rsidRPr="00C8485D" w:rsidRDefault="001A7779" w:rsidP="001A7779">
            <w:pPr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Իրականացվում է լուսավորության համակարգի կանոնավոր սպասարկում</w:t>
            </w:r>
          </w:p>
        </w:tc>
        <w:tc>
          <w:tcPr>
            <w:tcW w:w="645" w:type="pct"/>
            <w:gridSpan w:val="2"/>
          </w:tcPr>
          <w:p w14:paraId="35AEF647" w14:textId="00B00670" w:rsidR="001A7779" w:rsidRPr="00C8485D" w:rsidRDefault="001A7779" w:rsidP="001A7779">
            <w:pPr>
              <w:widowControl w:val="0"/>
              <w:autoSpaceDE w:val="0"/>
              <w:autoSpaceDN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Շինարարության տեղամաս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142AD2A5" w14:textId="1FFEFF32" w:rsidR="001A7779" w:rsidRPr="00C8485D" w:rsidRDefault="00CB4AE4" w:rsidP="00CB4AE4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Լուսավորության ցանցի կանոնավոր վերահսկում</w:t>
            </w:r>
          </w:p>
        </w:tc>
        <w:tc>
          <w:tcPr>
            <w:tcW w:w="927" w:type="pct"/>
            <w:gridSpan w:val="2"/>
          </w:tcPr>
          <w:p w14:paraId="49DFB70B" w14:textId="1F165B0D" w:rsidR="001A7779" w:rsidRPr="00C8485D" w:rsidRDefault="00CB4AE4" w:rsidP="00CB4AE4">
            <w:pPr>
              <w:widowControl w:val="0"/>
              <w:autoSpaceDE w:val="0"/>
              <w:autoSpaceDN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Շահագործման ընդհանուր շրջան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267DF631" w14:textId="22D2C4CC" w:rsidR="001A7779" w:rsidRPr="00C8485D" w:rsidRDefault="00CB4AE4" w:rsidP="00CB4AE4">
            <w:pPr>
              <w:suppressAutoHyphens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Պահպանել ճանապարհի լուսավորության համակարգը անվտանգ և աշխատանքային վիճակում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495A7D6F" w14:textId="7339CBDE" w:rsidR="001A7779" w:rsidRPr="00C8485D" w:rsidRDefault="001A7779" w:rsidP="00CB4AE4">
            <w:pPr>
              <w:widowControl w:val="0"/>
              <w:autoSpaceDE w:val="0"/>
              <w:autoSpaceDN w:val="0"/>
              <w:spacing w:before="120" w:after="120"/>
              <w:ind w:hanging="71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 </w:t>
            </w:r>
            <w:r w:rsidR="00CB4AE4"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Մեղրու համայնքապետարան</w:t>
            </w:r>
          </w:p>
        </w:tc>
      </w:tr>
      <w:tr w:rsidR="001A7779" w:rsidRPr="00C8485D" w14:paraId="06654DB7" w14:textId="77777777" w:rsidTr="001A7779">
        <w:trPr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750FDA80" w14:textId="77C8784C" w:rsidR="001A7779" w:rsidRPr="00C8485D" w:rsidRDefault="00CB4AE4" w:rsidP="00DD670A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Կոմունալ ցանցերի </w:t>
            </w:r>
            <w:r w:rsidR="00DD670A" w:rsidRPr="00C8485D">
              <w:rPr>
                <w:rFonts w:ascii="GHEA Grapalat" w:eastAsia="Times New Roman" w:hAnsi="GHEA Grapalat" w:cstheme="minorHAnsi"/>
                <w:sz w:val="18"/>
                <w:szCs w:val="18"/>
              </w:rPr>
              <w:t>(</w:t>
            </w:r>
            <w:r w:rsidR="00DD670A"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ջրամատակարարում, ջրահեռացում, էլեկտրամատակարարում</w:t>
            </w:r>
            <w:r w:rsidR="00DD670A" w:rsidRPr="00C8485D">
              <w:rPr>
                <w:rFonts w:ascii="GHEA Grapalat" w:eastAsia="Times New Roman" w:hAnsi="GHEA Grapalat" w:cstheme="minorHAnsi"/>
                <w:sz w:val="18"/>
                <w:szCs w:val="18"/>
              </w:rPr>
              <w:t>)</w:t>
            </w:r>
            <w:r w:rsidR="00DD670A"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 շահագործում ու պահպանում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7C3E67AB" w14:textId="740DB9EF" w:rsidR="001A7779" w:rsidRPr="00C8485D" w:rsidRDefault="00DD670A" w:rsidP="00DD670A">
            <w:pPr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Իրականացվում է կոմունալ ցանցերի կանոնավոր սպասարկում </w:t>
            </w:r>
          </w:p>
        </w:tc>
        <w:tc>
          <w:tcPr>
            <w:tcW w:w="645" w:type="pct"/>
            <w:gridSpan w:val="2"/>
          </w:tcPr>
          <w:p w14:paraId="011BFF0A" w14:textId="3610E099" w:rsidR="001A7779" w:rsidRPr="00C8485D" w:rsidRDefault="00DD670A" w:rsidP="00DD670A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Շինարարության տեղամաս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2A13D61C" w14:textId="19C3AEAD" w:rsidR="001A7779" w:rsidRPr="00C8485D" w:rsidRDefault="00DD670A" w:rsidP="00DD670A">
            <w:pPr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Կանոնավոր տեխնիկական վերահսկում</w:t>
            </w:r>
          </w:p>
        </w:tc>
        <w:tc>
          <w:tcPr>
            <w:tcW w:w="927" w:type="pct"/>
            <w:gridSpan w:val="2"/>
          </w:tcPr>
          <w:p w14:paraId="5609C1D8" w14:textId="7D89370A" w:rsidR="001A7779" w:rsidRPr="00C8485D" w:rsidRDefault="00DD670A" w:rsidP="00DD670A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Շահագործման ընդհանուր շրջան</w:t>
            </w:r>
            <w:r w:rsidRPr="00C8485D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0E3FBD6F" w14:textId="73E6FC70" w:rsidR="001A7779" w:rsidRPr="00C8485D" w:rsidRDefault="00DD670A" w:rsidP="001A7779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- Պահպանել կոմունալ ցանցերն անվտանգ և աշխատանքային վիճակում,</w:t>
            </w:r>
          </w:p>
          <w:p w14:paraId="4F5E605C" w14:textId="0BF39133" w:rsidR="001A7779" w:rsidRPr="00C8485D" w:rsidRDefault="001A7779" w:rsidP="00DD7F9A">
            <w:pPr>
              <w:suppressAutoHyphens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-  </w:t>
            </w:r>
            <w:r w:rsidR="00DC486D"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Կանխել երթևեկության խաթարումը և </w:t>
            </w:r>
            <w:r w:rsidR="00D44611"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հետիոտ</w:t>
            </w:r>
            <w:r w:rsidR="00DD7F9A"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ների ու վարորդների անհարմարությունը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72A38655" w14:textId="000640F5" w:rsidR="001A7779" w:rsidRPr="00C8485D" w:rsidRDefault="001A7779" w:rsidP="00CB4AE4">
            <w:pPr>
              <w:widowControl w:val="0"/>
              <w:autoSpaceDE w:val="0"/>
              <w:autoSpaceDN w:val="0"/>
              <w:spacing w:before="120" w:after="120"/>
              <w:ind w:hanging="71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 </w:t>
            </w:r>
            <w:r w:rsidR="00CB4AE4"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Մեղրու համայնքապետարան</w:t>
            </w:r>
          </w:p>
        </w:tc>
      </w:tr>
      <w:tr w:rsidR="001A7779" w:rsidRPr="00C8485D" w14:paraId="52F684D7" w14:textId="77777777" w:rsidTr="001A77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5916269E" w14:textId="717F7D58" w:rsidR="001A7779" w:rsidRPr="00C8485D" w:rsidRDefault="00DD7F9A" w:rsidP="00DD7F9A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Կենցաղային թափոնների հեռացում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2B67200A" w14:textId="26C7F2CF" w:rsidR="001A7779" w:rsidRPr="00C8485D" w:rsidRDefault="00DD7F9A" w:rsidP="00817C20">
            <w:pPr>
              <w:pStyle w:val="ListParagraph"/>
              <w:numPr>
                <w:ilvl w:val="0"/>
                <w:numId w:val="18"/>
              </w:numPr>
              <w:tabs>
                <w:tab w:val="clear" w:pos="450"/>
              </w:tabs>
              <w:autoSpaceDE w:val="0"/>
              <w:autoSpaceDN w:val="0"/>
              <w:spacing w:after="120"/>
              <w:ind w:left="72" w:right="-115" w:hanging="86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Համայնքային կենտրոնի շահագործման ընթացքում կուտակված կենցաղային թափոնների կանոնավոր հավաքում և </w:t>
            </w: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lastRenderedPageBreak/>
              <w:t>հեռացում,</w:t>
            </w:r>
          </w:p>
          <w:p w14:paraId="41D461AD" w14:textId="15C5E8CF" w:rsidR="001A7779" w:rsidRPr="00C8485D" w:rsidRDefault="00DD7F9A" w:rsidP="00D44611">
            <w:pPr>
              <w:pStyle w:val="ListParagraph"/>
              <w:numPr>
                <w:ilvl w:val="0"/>
                <w:numId w:val="18"/>
              </w:numPr>
              <w:tabs>
                <w:tab w:val="clear" w:pos="450"/>
                <w:tab w:val="num" w:pos="39"/>
              </w:tabs>
              <w:autoSpaceDE w:val="0"/>
              <w:autoSpaceDN w:val="0"/>
              <w:ind w:left="39" w:hanging="90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Կարգավորումներ են </w:t>
            </w:r>
            <w:r w:rsidR="00817C20"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կատարվում և կիրառվում համայնքային կենտրոնից կենցաղային թա</w:t>
            </w:r>
            <w:r w:rsidR="00D44611"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փ</w:t>
            </w:r>
            <w:r w:rsidR="00817C20"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ոնները հեռացնելու համար</w:t>
            </w:r>
          </w:p>
        </w:tc>
        <w:tc>
          <w:tcPr>
            <w:tcW w:w="645" w:type="pct"/>
            <w:gridSpan w:val="2"/>
          </w:tcPr>
          <w:p w14:paraId="0BB4015E" w14:textId="7658F84B" w:rsidR="001A7779" w:rsidRPr="00C8485D" w:rsidRDefault="00817C20" w:rsidP="00817C20">
            <w:pPr>
              <w:widowControl w:val="0"/>
              <w:autoSpaceDE w:val="0"/>
              <w:autoSpaceDN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lastRenderedPageBreak/>
              <w:t>Տեղեկատվական կենտրոնի հողակտոր և անմիջական շրջապատ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13A52C9F" w14:textId="41216F98" w:rsidR="001A7779" w:rsidRPr="00C8485D" w:rsidRDefault="00817C20" w:rsidP="00817C20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Տեղեկատվական կենտրոնի տարածքի վերահսկում</w:t>
            </w:r>
          </w:p>
        </w:tc>
        <w:tc>
          <w:tcPr>
            <w:tcW w:w="927" w:type="pct"/>
            <w:gridSpan w:val="2"/>
          </w:tcPr>
          <w:p w14:paraId="42AD8F73" w14:textId="72F162E5" w:rsidR="001A7779" w:rsidRPr="00C8485D" w:rsidRDefault="00817C20" w:rsidP="00817C20">
            <w:pPr>
              <w:widowControl w:val="0"/>
              <w:autoSpaceDE w:val="0"/>
              <w:autoSpaceDN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Տեղեկատվական կենտրոնի շենքի շահագործման ամբողջ ընթացքում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33D9C0ED" w14:textId="663940FE" w:rsidR="001A7779" w:rsidRPr="00C8485D" w:rsidRDefault="00817C20" w:rsidP="00817C20">
            <w:pPr>
              <w:widowControl w:val="0"/>
              <w:autoSpaceDE w:val="0"/>
              <w:autoSpaceDN w:val="0"/>
              <w:spacing w:after="120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Տեղեկատվական կենտրոնում ապահովել սանիտարական լավ պայմաններ, </w:t>
            </w:r>
          </w:p>
          <w:p w14:paraId="176517C1" w14:textId="74A329DF" w:rsidR="001A7779" w:rsidRPr="00C8485D" w:rsidRDefault="00817C20" w:rsidP="00817C20">
            <w:pPr>
              <w:suppressAutoHyphens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Կանխել շրջակա </w:t>
            </w: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lastRenderedPageBreak/>
              <w:t>միջավայրի աղտոտումը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1C4D0CF3" w14:textId="31D132A6" w:rsidR="001A7779" w:rsidRPr="00C8485D" w:rsidRDefault="00CB4AE4" w:rsidP="00817C20">
            <w:pPr>
              <w:widowControl w:val="0"/>
              <w:autoSpaceDE w:val="0"/>
              <w:autoSpaceDN w:val="0"/>
              <w:spacing w:after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lastRenderedPageBreak/>
              <w:t xml:space="preserve">Մեղրու համայնքապետարան </w:t>
            </w:r>
          </w:p>
        </w:tc>
      </w:tr>
      <w:tr w:rsidR="001A7779" w:rsidRPr="00C8485D" w14:paraId="1A63629A" w14:textId="77777777" w:rsidTr="006D602F">
        <w:trPr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shd w:val="clear" w:color="auto" w:fill="auto"/>
          </w:tcPr>
          <w:p w14:paraId="5A9608E1" w14:textId="4EC6F5CB" w:rsidR="001A7779" w:rsidRPr="00C8485D" w:rsidRDefault="009C671E" w:rsidP="009C671E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lastRenderedPageBreak/>
              <w:t>Օդորակչի շահագործում ու պահպանում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  <w:shd w:val="clear" w:color="auto" w:fill="auto"/>
          </w:tcPr>
          <w:p w14:paraId="48DF9646" w14:textId="37533368" w:rsidR="001A7779" w:rsidRPr="00C8485D" w:rsidRDefault="000D463C" w:rsidP="001D30C1">
            <w:pPr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Տրամադրվում է </w:t>
            </w:r>
            <w:r w:rsidR="001D30C1"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օդորակչի կանոնավոր սպասարկում, իսկ վնասվելու կամ անսարքության դեպքում կատարվում է արագ վերանորոգում </w:t>
            </w:r>
          </w:p>
        </w:tc>
        <w:tc>
          <w:tcPr>
            <w:tcW w:w="645" w:type="pct"/>
            <w:gridSpan w:val="2"/>
            <w:shd w:val="clear" w:color="auto" w:fill="auto"/>
          </w:tcPr>
          <w:p w14:paraId="4494E2E8" w14:textId="3F473438" w:rsidR="001A7779" w:rsidRPr="00C8485D" w:rsidRDefault="001D30C1" w:rsidP="001D30C1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Տեղեկատվական կենտրոնի շենքում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  <w:shd w:val="clear" w:color="auto" w:fill="auto"/>
          </w:tcPr>
          <w:p w14:paraId="1ED1B234" w14:textId="12CAAE06" w:rsidR="001A7779" w:rsidRPr="00C8485D" w:rsidRDefault="001D30C1" w:rsidP="001D30C1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Տեղեկատվական կենտրոնի տարածքի վերահսկում</w:t>
            </w:r>
            <w:r w:rsidRPr="00C8485D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</w:t>
            </w:r>
          </w:p>
        </w:tc>
        <w:tc>
          <w:tcPr>
            <w:tcW w:w="927" w:type="pct"/>
            <w:gridSpan w:val="2"/>
            <w:shd w:val="clear" w:color="auto" w:fill="auto"/>
          </w:tcPr>
          <w:p w14:paraId="6DAE3926" w14:textId="1259FFAA" w:rsidR="001A7779" w:rsidRPr="00C8485D" w:rsidRDefault="001D30C1" w:rsidP="001D30C1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Օդորակչի շահագործման ամբողջ ժամանակահատվածում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  <w:shd w:val="clear" w:color="auto" w:fill="auto"/>
          </w:tcPr>
          <w:p w14:paraId="4FD352DA" w14:textId="338F2204" w:rsidR="001A7779" w:rsidRPr="00C8485D" w:rsidRDefault="001D30C1" w:rsidP="006D602F">
            <w:pPr>
              <w:suppressAutoHyphens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Օդորակչի շահագործում անվտանգ և </w:t>
            </w:r>
            <w:r w:rsidR="006D602F"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պայմաններում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791E4C55" w14:textId="5376F051" w:rsidR="001A7779" w:rsidRPr="00C8485D" w:rsidRDefault="00CB4AE4" w:rsidP="00CB4AE4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Մեղրու համայնքապետարան</w:t>
            </w:r>
            <w:r w:rsidRPr="00C8485D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</w:t>
            </w:r>
          </w:p>
        </w:tc>
      </w:tr>
      <w:tr w:rsidR="001A7779" w:rsidRPr="00BE4519" w14:paraId="613A9ABA" w14:textId="77777777" w:rsidTr="006D602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shd w:val="clear" w:color="auto" w:fill="auto"/>
          </w:tcPr>
          <w:p w14:paraId="20A219DB" w14:textId="1FF0530B" w:rsidR="001A7779" w:rsidRPr="00C8485D" w:rsidRDefault="000D463C" w:rsidP="001A7779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</w:rPr>
              <w:t>Արտակարգ իրավիճակների պատրաստվածություն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  <w:shd w:val="clear" w:color="auto" w:fill="auto"/>
          </w:tcPr>
          <w:p w14:paraId="05C6B503" w14:textId="147F184A" w:rsidR="001A7779" w:rsidRPr="00C8485D" w:rsidRDefault="006D602F" w:rsidP="006D602F">
            <w:pPr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Հրդեհի ազդանշանի և հրդեհի տեղայնացման համակարգի, ինչպես նաև  և էլեկտրաէներգիայի և ջրամատակարարման լրացուցիչ համակարգերի առկայություն վթարային իրավիճակների համար</w:t>
            </w:r>
          </w:p>
        </w:tc>
        <w:tc>
          <w:tcPr>
            <w:tcW w:w="645" w:type="pct"/>
            <w:gridSpan w:val="2"/>
            <w:shd w:val="clear" w:color="auto" w:fill="auto"/>
          </w:tcPr>
          <w:p w14:paraId="331AEE63" w14:textId="2663C54B" w:rsidR="001A7779" w:rsidRPr="00C8485D" w:rsidRDefault="006D602F" w:rsidP="006D602F">
            <w:pPr>
              <w:widowControl w:val="0"/>
              <w:autoSpaceDE w:val="0"/>
              <w:autoSpaceDN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Տեղեկատվական կենտրոնի շենքում</w:t>
            </w:r>
            <w:r w:rsidRPr="00C8485D">
              <w:rPr>
                <w:rFonts w:ascii="GHEA Grapalat" w:eastAsia="Times New Roman" w:hAnsi="GHEA Grapalat" w:cstheme="minorHAnsi"/>
                <w:sz w:val="18"/>
                <w:szCs w:val="18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  <w:shd w:val="clear" w:color="auto" w:fill="auto"/>
          </w:tcPr>
          <w:p w14:paraId="2B380B95" w14:textId="5E525FE9" w:rsidR="001A7779" w:rsidRPr="00C8485D" w:rsidRDefault="006D602F" w:rsidP="006D602F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Կանոնավոր վերահսկում </w:t>
            </w:r>
          </w:p>
        </w:tc>
        <w:tc>
          <w:tcPr>
            <w:tcW w:w="927" w:type="pct"/>
            <w:gridSpan w:val="2"/>
            <w:shd w:val="clear" w:color="auto" w:fill="auto"/>
          </w:tcPr>
          <w:p w14:paraId="20210EC6" w14:textId="724BA312" w:rsidR="001A7779" w:rsidRPr="00C8485D" w:rsidRDefault="006D602F" w:rsidP="006D602F">
            <w:pPr>
              <w:widowControl w:val="0"/>
              <w:autoSpaceDE w:val="0"/>
              <w:autoSpaceDN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Շենքի շահագործման ամբողջ ընթացքում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  <w:shd w:val="clear" w:color="auto" w:fill="auto"/>
          </w:tcPr>
          <w:p w14:paraId="3CBD38D4" w14:textId="6BAD1563" w:rsidR="006D602F" w:rsidRPr="00C8485D" w:rsidRDefault="006D602F" w:rsidP="006D602F">
            <w:pPr>
              <w:spacing w:before="120" w:after="120"/>
              <w:ind w:left="-21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- Նվազեցնել ռիսկերն անձնակազմի և այցելուների համար,</w:t>
            </w:r>
          </w:p>
          <w:p w14:paraId="2F408BE3" w14:textId="514FC5B1" w:rsidR="001A7779" w:rsidRPr="00C8485D" w:rsidRDefault="006D602F" w:rsidP="006D602F">
            <w:pPr>
              <w:spacing w:before="120" w:after="120"/>
              <w:ind w:left="-21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- Խուսափել Տեղեկատվական կենտրոնին կոմունալ ծառայությունների մատուցման խափանումներից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1E5E4A33" w14:textId="32359FDE" w:rsidR="001A7779" w:rsidRPr="00C8485D" w:rsidRDefault="00CB4AE4" w:rsidP="001A7779">
            <w:pPr>
              <w:spacing w:before="120" w:after="120"/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 xml:space="preserve">Մեղրու համայնքապետարան </w:t>
            </w:r>
          </w:p>
          <w:p w14:paraId="5A4341A7" w14:textId="26F62C68" w:rsidR="001A7779" w:rsidRPr="00C8485D" w:rsidRDefault="00CB4AE4" w:rsidP="00CB4AE4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  <w:r w:rsidRPr="00C8485D">
              <w:rPr>
                <w:rFonts w:ascii="GHEA Grapalat" w:eastAsia="Times New Roman" w:hAnsi="GHEA Grapalat" w:cstheme="minorHAnsi"/>
                <w:sz w:val="18"/>
                <w:szCs w:val="18"/>
                <w:lang w:val="hy-AM"/>
              </w:rPr>
              <w:t>Ներքին գործերի նախարարություն</w:t>
            </w:r>
          </w:p>
        </w:tc>
      </w:tr>
      <w:tr w:rsidR="001A7779" w:rsidRPr="00BE4519" w14:paraId="2ABDD3DA" w14:textId="77777777" w:rsidTr="001A7779">
        <w:trPr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6EBDC89C" w14:textId="77777777" w:rsidR="001A7779" w:rsidRPr="00C8485D" w:rsidRDefault="001A7779" w:rsidP="001A7779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01C605CE" w14:textId="77777777" w:rsidR="001A7779" w:rsidRPr="00C8485D" w:rsidRDefault="001A7779" w:rsidP="001A7779">
            <w:pPr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tcW w:w="645" w:type="pct"/>
            <w:gridSpan w:val="2"/>
          </w:tcPr>
          <w:p w14:paraId="24D97080" w14:textId="77777777" w:rsidR="001A7779" w:rsidRPr="00C8485D" w:rsidRDefault="001A7779" w:rsidP="001A7779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44BDAEFA" w14:textId="77777777" w:rsidR="001A7779" w:rsidRPr="00C8485D" w:rsidRDefault="001A7779" w:rsidP="001A7779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tcW w:w="927" w:type="pct"/>
            <w:gridSpan w:val="2"/>
          </w:tcPr>
          <w:p w14:paraId="3BEE7A72" w14:textId="77777777" w:rsidR="001A7779" w:rsidRPr="00C8485D" w:rsidRDefault="001A7779" w:rsidP="001A7779">
            <w:pPr>
              <w:widowControl w:val="0"/>
              <w:autoSpaceDE w:val="0"/>
              <w:autoSpaceDN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46DC4825" w14:textId="77777777" w:rsidR="001A7779" w:rsidRPr="00C8485D" w:rsidRDefault="001A7779" w:rsidP="001A7779">
            <w:pPr>
              <w:suppressAutoHyphens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0BC8A064" w14:textId="77777777" w:rsidR="001A7779" w:rsidRPr="00C8485D" w:rsidRDefault="001A7779" w:rsidP="001A7779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</w:tr>
      <w:tr w:rsidR="001A7779" w:rsidRPr="00BE4519" w14:paraId="29441CF6" w14:textId="77777777" w:rsidTr="001A7779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</w:tcPr>
          <w:p w14:paraId="4AF6BE10" w14:textId="77777777" w:rsidR="001A7779" w:rsidRPr="00C8485D" w:rsidRDefault="001A7779" w:rsidP="001A7779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6" w:type="pct"/>
          </w:tcPr>
          <w:p w14:paraId="76E63DEE" w14:textId="77777777" w:rsidR="001A7779" w:rsidRPr="00C8485D" w:rsidRDefault="001A7779" w:rsidP="001A7779">
            <w:pPr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tcW w:w="645" w:type="pct"/>
            <w:gridSpan w:val="2"/>
          </w:tcPr>
          <w:p w14:paraId="79E2D6A8" w14:textId="77777777" w:rsidR="001A7779" w:rsidRPr="00C8485D" w:rsidRDefault="001A7779" w:rsidP="001A7779">
            <w:pPr>
              <w:widowControl w:val="0"/>
              <w:autoSpaceDE w:val="0"/>
              <w:autoSpaceDN w:val="0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46" w:type="pct"/>
            <w:gridSpan w:val="2"/>
          </w:tcPr>
          <w:p w14:paraId="0E51ED56" w14:textId="77777777" w:rsidR="001A7779" w:rsidRPr="00C8485D" w:rsidRDefault="001A7779" w:rsidP="001A7779">
            <w:pPr>
              <w:widowControl w:val="0"/>
              <w:autoSpaceDE w:val="0"/>
              <w:autoSpaceDN w:val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tcW w:w="927" w:type="pct"/>
            <w:gridSpan w:val="2"/>
          </w:tcPr>
          <w:p w14:paraId="780AAAEB" w14:textId="77777777" w:rsidR="001A7779" w:rsidRPr="00C8485D" w:rsidRDefault="001A7779" w:rsidP="001A7779">
            <w:pPr>
              <w:widowControl w:val="0"/>
              <w:autoSpaceDE w:val="0"/>
              <w:autoSpaceDN w:val="0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87" w:type="pct"/>
            <w:gridSpan w:val="2"/>
          </w:tcPr>
          <w:p w14:paraId="4C4BFFCB" w14:textId="77777777" w:rsidR="001A7779" w:rsidRPr="00C8485D" w:rsidRDefault="001A7779" w:rsidP="001A7779">
            <w:pPr>
              <w:suppressAutoHyphens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65" w:type="pct"/>
          </w:tcPr>
          <w:p w14:paraId="1AA0E37E" w14:textId="77777777" w:rsidR="001A7779" w:rsidRPr="00C8485D" w:rsidRDefault="001A7779" w:rsidP="001A7779">
            <w:pPr>
              <w:widowControl w:val="0"/>
              <w:autoSpaceDE w:val="0"/>
              <w:autoSpaceDN w:val="0"/>
              <w:spacing w:before="120" w:after="120"/>
              <w:rPr>
                <w:rFonts w:ascii="GHEA Grapalat" w:eastAsia="Times New Roman" w:hAnsi="GHEA Grapalat" w:cstheme="minorHAnsi"/>
                <w:sz w:val="16"/>
                <w:szCs w:val="16"/>
                <w:lang w:val="hy-AM"/>
              </w:rPr>
            </w:pPr>
          </w:p>
        </w:tc>
      </w:tr>
    </w:tbl>
    <w:p w14:paraId="6ECD8F47" w14:textId="77777777" w:rsidR="009F5CAE" w:rsidRPr="00CB4AE4" w:rsidRDefault="009F5CAE" w:rsidP="009F5CAE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  <w:sectPr w:rsidR="009F5CAE" w:rsidRPr="00CB4AE4" w:rsidSect="00237EDF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5EFE8982" w14:textId="75267FB9" w:rsidR="009F5CAE" w:rsidRPr="00926583" w:rsidRDefault="00D42283" w:rsidP="009F5CAE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  <w:r w:rsidRPr="00926583">
        <w:rPr>
          <w:rFonts w:ascii="GHEA Grapalat" w:eastAsia="Times Armenian" w:hAnsi="GHEA Grapalat" w:cstheme="minorHAnsi"/>
          <w:noProof/>
        </w:rPr>
        <w:lastRenderedPageBreak/>
        <w:drawing>
          <wp:anchor distT="0" distB="0" distL="0" distR="0" simplePos="0" relativeHeight="251634688" behindDoc="1" locked="0" layoutInCell="1" allowOverlap="1" wp14:anchorId="5D2CD1A6" wp14:editId="29DDC41B">
            <wp:simplePos x="0" y="0"/>
            <wp:positionH relativeFrom="page">
              <wp:posOffset>1178169</wp:posOffset>
            </wp:positionH>
            <wp:positionV relativeFrom="page">
              <wp:posOffset>1131277</wp:posOffset>
            </wp:positionV>
            <wp:extent cx="5228493" cy="3773793"/>
            <wp:effectExtent l="0" t="0" r="0" b="0"/>
            <wp:wrapNone/>
            <wp:docPr id="9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2487" cy="37766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475F"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>Հավելված 1. Քարտեզ և  նկարներ</w:t>
      </w:r>
    </w:p>
    <w:p w14:paraId="3097D127" w14:textId="77777777" w:rsidR="0072475F" w:rsidRPr="00926583" w:rsidRDefault="0072475F" w:rsidP="009F5CAE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120A47DD" w14:textId="77777777" w:rsidR="009C200A" w:rsidRPr="00926583" w:rsidRDefault="009C200A" w:rsidP="009F5CAE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49CE7FD1" w14:textId="77777777" w:rsidR="009C200A" w:rsidRPr="00926583" w:rsidRDefault="009C200A" w:rsidP="009F5CAE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33974B3D" w14:textId="77777777" w:rsidR="009C200A" w:rsidRPr="00926583" w:rsidRDefault="009C200A" w:rsidP="009F5CAE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65EE1DA9" w14:textId="2F59DD5F" w:rsidR="003D3B95" w:rsidRPr="007F42BF" w:rsidRDefault="003D3B95" w:rsidP="009F5CAE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1BE86BFA" w14:textId="77777777" w:rsidR="003D3B95" w:rsidRPr="007F42BF" w:rsidRDefault="003D3B95" w:rsidP="009F5CAE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4"/>
          <w:szCs w:val="24"/>
          <w:lang w:val="hy-AM"/>
        </w:rPr>
      </w:pPr>
    </w:p>
    <w:p w14:paraId="3E830FBE" w14:textId="58C3BF40" w:rsidR="00F346DC" w:rsidRPr="007F42BF" w:rsidRDefault="00F346DC">
      <w:pPr>
        <w:rPr>
          <w:rFonts w:ascii="GHEA Grapalat" w:hAnsi="GHEA Grapalat" w:cstheme="minorHAnsi"/>
          <w:lang w:val="hy-AM"/>
        </w:rPr>
      </w:pPr>
    </w:p>
    <w:p w14:paraId="1FEF8825" w14:textId="4420AFA4" w:rsidR="003D3B95" w:rsidRPr="007F42BF" w:rsidRDefault="003D3B95">
      <w:pPr>
        <w:rPr>
          <w:rFonts w:ascii="GHEA Grapalat" w:hAnsi="GHEA Grapalat" w:cstheme="minorHAnsi"/>
          <w:lang w:val="hy-AM"/>
        </w:rPr>
      </w:pPr>
      <w:r w:rsidRPr="007F42BF">
        <w:rPr>
          <w:rFonts w:ascii="GHEA Grapalat" w:hAnsi="GHEA Grapalat" w:cstheme="minorHAnsi"/>
          <w:lang w:val="hy-AM"/>
        </w:rPr>
        <w:t xml:space="preserve"> </w:t>
      </w:r>
      <w:r w:rsidR="007E4BDD" w:rsidRPr="007F42BF">
        <w:rPr>
          <w:rFonts w:ascii="GHEA Grapalat" w:hAnsi="GHEA Grapalat" w:cstheme="minorHAnsi"/>
          <w:lang w:val="hy-AM"/>
        </w:rPr>
        <w:t xml:space="preserve"> </w:t>
      </w:r>
      <w:r w:rsidRPr="007F42BF">
        <w:rPr>
          <w:rFonts w:ascii="GHEA Grapalat" w:hAnsi="GHEA Grapalat" w:cstheme="minorHAnsi"/>
          <w:lang w:val="hy-AM"/>
        </w:rPr>
        <w:t xml:space="preserve">  </w:t>
      </w:r>
      <w:r w:rsidR="007E4BDD" w:rsidRPr="007F42BF">
        <w:rPr>
          <w:rFonts w:ascii="GHEA Grapalat" w:hAnsi="GHEA Grapalat" w:cstheme="minorHAnsi"/>
          <w:lang w:val="hy-AM"/>
        </w:rPr>
        <w:t xml:space="preserve">  </w:t>
      </w:r>
      <w:r w:rsidRPr="007F42BF">
        <w:rPr>
          <w:rFonts w:ascii="GHEA Grapalat" w:hAnsi="GHEA Grapalat" w:cstheme="minorHAnsi"/>
          <w:lang w:val="hy-AM"/>
        </w:rPr>
        <w:t xml:space="preserve"> </w:t>
      </w:r>
    </w:p>
    <w:p w14:paraId="4346BB86" w14:textId="77777777" w:rsidR="00B945AA" w:rsidRPr="007F42BF" w:rsidRDefault="00B945AA">
      <w:pPr>
        <w:rPr>
          <w:rFonts w:ascii="GHEA Grapalat" w:hAnsi="GHEA Grapalat" w:cstheme="minorHAnsi"/>
          <w:lang w:val="hy-AM"/>
        </w:rPr>
      </w:pPr>
    </w:p>
    <w:p w14:paraId="0B94D37B" w14:textId="0DE8DE68" w:rsidR="00B945AA" w:rsidRPr="007F42BF" w:rsidRDefault="00B945AA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  <w:lang w:val="hy-AM"/>
        </w:rPr>
      </w:pPr>
    </w:p>
    <w:p w14:paraId="09213870" w14:textId="77777777" w:rsidR="00D42283" w:rsidRPr="007F42BF" w:rsidRDefault="00D42283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5A7ED0B8" w14:textId="77777777" w:rsidR="00D42283" w:rsidRPr="007F42BF" w:rsidRDefault="00D42283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4E19FDDF" w14:textId="77777777" w:rsidR="00D42283" w:rsidRPr="007F42BF" w:rsidRDefault="00D42283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1FF6E257" w14:textId="143D05BD" w:rsidR="00D42283" w:rsidRPr="007F42BF" w:rsidRDefault="00D42283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  <w:r w:rsidRPr="007F42BF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 xml:space="preserve"> </w:t>
      </w:r>
    </w:p>
    <w:p w14:paraId="3BB8FD2D" w14:textId="77777777" w:rsidR="009C200A" w:rsidRPr="00926583" w:rsidRDefault="009C200A" w:rsidP="002A2BCF">
      <w:pPr>
        <w:pStyle w:val="Caption"/>
        <w:keepNext/>
        <w:rPr>
          <w:rFonts w:ascii="GHEA Grapalat" w:hAnsi="GHEA Grapalat" w:cstheme="minorHAnsi"/>
          <w:sz w:val="28"/>
          <w:szCs w:val="28"/>
          <w:lang w:val="hy-AM"/>
        </w:rPr>
      </w:pPr>
    </w:p>
    <w:p w14:paraId="55DDFDCD" w14:textId="144A1EBC" w:rsidR="00781CCE" w:rsidRPr="007F42BF" w:rsidRDefault="00781CCE" w:rsidP="00781CCE">
      <w:pPr>
        <w:keepNext/>
        <w:widowControl w:val="0"/>
        <w:autoSpaceDE w:val="0"/>
        <w:autoSpaceDN w:val="0"/>
        <w:spacing w:before="60" w:after="0"/>
        <w:rPr>
          <w:rFonts w:ascii="GHEA Grapalat" w:hAnsi="GHEA Grapalat" w:cstheme="minorHAnsi"/>
          <w:lang w:val="hy-AM"/>
        </w:rPr>
      </w:pPr>
      <w:r w:rsidRPr="00926583">
        <w:rPr>
          <w:rFonts w:ascii="GHEA Grapalat" w:hAnsi="GHEA Grapalat" w:cstheme="minorHAnsi"/>
          <w:noProof/>
        </w:rPr>
        <w:drawing>
          <wp:inline distT="0" distB="0" distL="0" distR="0" wp14:anchorId="7A89CB64" wp14:editId="2486F1EA">
            <wp:extent cx="5943600" cy="222948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2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42BF">
        <w:rPr>
          <w:rFonts w:ascii="GHEA Grapalat" w:hAnsi="GHEA Grapalat" w:cstheme="minorHAnsi"/>
          <w:noProof/>
          <w:lang w:val="hy-AM"/>
        </w:rPr>
        <w:t xml:space="preserve"> </w:t>
      </w:r>
    </w:p>
    <w:p w14:paraId="405E8906" w14:textId="464E9BD6" w:rsidR="00781CCE" w:rsidRPr="00926583" w:rsidRDefault="00781CCE" w:rsidP="00781CCE">
      <w:pPr>
        <w:pStyle w:val="Caption"/>
        <w:rPr>
          <w:rFonts w:ascii="GHEA Grapalat" w:hAnsi="GHEA Grapalat" w:cstheme="minorHAnsi"/>
          <w:lang w:val="hy-AM"/>
        </w:rPr>
      </w:pPr>
      <w:r w:rsidRPr="007F42BF">
        <w:rPr>
          <w:rFonts w:ascii="GHEA Grapalat" w:hAnsi="GHEA Grapalat" w:cstheme="minorHAnsi"/>
          <w:lang w:val="hy-AM"/>
        </w:rPr>
        <w:t xml:space="preserve">                                          </w:t>
      </w:r>
      <w:r w:rsidR="0072475F" w:rsidRPr="00926583">
        <w:rPr>
          <w:rFonts w:ascii="GHEA Grapalat" w:hAnsi="GHEA Grapalat" w:cstheme="minorHAnsi"/>
          <w:lang w:val="hy-AM"/>
        </w:rPr>
        <w:t>Նկար</w:t>
      </w:r>
      <w:r w:rsidRPr="007F42BF">
        <w:rPr>
          <w:rFonts w:ascii="GHEA Grapalat" w:hAnsi="GHEA Grapalat" w:cstheme="minorHAnsi"/>
          <w:lang w:val="hy-AM"/>
        </w:rPr>
        <w:t xml:space="preserve"> </w:t>
      </w:r>
      <w:r w:rsidR="00B85407" w:rsidRPr="00926583">
        <w:rPr>
          <w:rFonts w:ascii="GHEA Grapalat" w:hAnsi="GHEA Grapalat" w:cstheme="minorHAnsi"/>
        </w:rPr>
        <w:fldChar w:fldCharType="begin"/>
      </w:r>
      <w:r w:rsidR="00B85407" w:rsidRPr="007F42BF">
        <w:rPr>
          <w:rFonts w:ascii="GHEA Grapalat" w:hAnsi="GHEA Grapalat" w:cstheme="minorHAnsi"/>
          <w:lang w:val="hy-AM"/>
        </w:rPr>
        <w:instrText xml:space="preserve"> SEQ Photo \* ARABIC </w:instrText>
      </w:r>
      <w:r w:rsidR="00B85407" w:rsidRPr="00926583">
        <w:rPr>
          <w:rFonts w:ascii="GHEA Grapalat" w:hAnsi="GHEA Grapalat" w:cstheme="minorHAnsi"/>
        </w:rPr>
        <w:fldChar w:fldCharType="separate"/>
      </w:r>
      <w:r w:rsidR="00D53BDC" w:rsidRPr="007F42BF">
        <w:rPr>
          <w:rFonts w:ascii="GHEA Grapalat" w:hAnsi="GHEA Grapalat" w:cstheme="minorHAnsi"/>
          <w:noProof/>
          <w:lang w:val="hy-AM"/>
        </w:rPr>
        <w:t>1</w:t>
      </w:r>
      <w:r w:rsidR="00B85407" w:rsidRPr="00926583">
        <w:rPr>
          <w:rFonts w:ascii="GHEA Grapalat" w:hAnsi="GHEA Grapalat" w:cstheme="minorHAnsi"/>
          <w:noProof/>
        </w:rPr>
        <w:fldChar w:fldCharType="end"/>
      </w:r>
      <w:r w:rsidRPr="007F42BF">
        <w:rPr>
          <w:rFonts w:ascii="GHEA Grapalat" w:hAnsi="GHEA Grapalat" w:cstheme="minorHAnsi"/>
          <w:lang w:val="hy-AM"/>
        </w:rPr>
        <w:t xml:space="preserve"> </w:t>
      </w:r>
      <w:r w:rsidR="0072475F" w:rsidRPr="00926583">
        <w:rPr>
          <w:rFonts w:ascii="GHEA Grapalat" w:hAnsi="GHEA Grapalat" w:cstheme="minorHAnsi"/>
          <w:lang w:val="hy-AM"/>
        </w:rPr>
        <w:t>Չինարի ծառի շրջակա տարածք</w:t>
      </w:r>
    </w:p>
    <w:p w14:paraId="0411DF9B" w14:textId="27B9D179" w:rsidR="002A2BCF" w:rsidRPr="007F42BF" w:rsidRDefault="002A2BCF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  <w:r w:rsidRPr="007F42BF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 xml:space="preserve"> </w:t>
      </w:r>
    </w:p>
    <w:p w14:paraId="12FA630A" w14:textId="77777777" w:rsidR="00602FC6" w:rsidRPr="00926583" w:rsidRDefault="00602FC6" w:rsidP="00F818DB">
      <w:pPr>
        <w:keepNext/>
        <w:widowControl w:val="0"/>
        <w:autoSpaceDE w:val="0"/>
        <w:autoSpaceDN w:val="0"/>
        <w:spacing w:before="60" w:after="0"/>
        <w:rPr>
          <w:rFonts w:ascii="GHEA Grapalat" w:hAnsi="GHEA Grapalat" w:cstheme="minorHAnsi"/>
        </w:rPr>
      </w:pPr>
      <w:r w:rsidRPr="00926583">
        <w:rPr>
          <w:rFonts w:ascii="GHEA Grapalat" w:hAnsi="GHEA Grapalat" w:cstheme="minorHAnsi"/>
          <w:noProof/>
        </w:rPr>
        <w:lastRenderedPageBreak/>
        <w:drawing>
          <wp:inline distT="0" distB="0" distL="0" distR="0" wp14:anchorId="0BE7D812" wp14:editId="376180C1">
            <wp:extent cx="2736850" cy="3541381"/>
            <wp:effectExtent l="0" t="0" r="635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4290"/>
                    <a:stretch/>
                  </pic:blipFill>
                  <pic:spPr bwMode="auto">
                    <a:xfrm>
                      <a:off x="0" y="0"/>
                      <a:ext cx="2736902" cy="3541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366750" w14:textId="0315C3C8" w:rsidR="00602FC6" w:rsidRPr="00926583" w:rsidRDefault="0072475F" w:rsidP="00F818DB">
      <w:pPr>
        <w:pStyle w:val="Caption"/>
        <w:rPr>
          <w:rFonts w:ascii="GHEA Grapalat" w:eastAsia="Times New Roman" w:hAnsi="GHEA Grapalat" w:cstheme="minorHAnsi"/>
          <w:sz w:val="24"/>
          <w:szCs w:val="24"/>
          <w:lang w:val="hy-AM"/>
        </w:rPr>
      </w:pPr>
      <w:r w:rsidRPr="00926583">
        <w:rPr>
          <w:rFonts w:ascii="GHEA Grapalat" w:hAnsi="GHEA Grapalat" w:cstheme="minorHAnsi"/>
          <w:lang w:val="hy-AM"/>
        </w:rPr>
        <w:t>Նկար</w:t>
      </w:r>
      <w:r w:rsidR="00602FC6" w:rsidRPr="00926583">
        <w:rPr>
          <w:rFonts w:ascii="GHEA Grapalat" w:hAnsi="GHEA Grapalat" w:cstheme="minorHAnsi"/>
        </w:rPr>
        <w:t xml:space="preserve"> </w:t>
      </w:r>
      <w:r w:rsidR="00B85407" w:rsidRPr="00926583">
        <w:rPr>
          <w:rFonts w:ascii="GHEA Grapalat" w:hAnsi="GHEA Grapalat" w:cstheme="minorHAnsi"/>
        </w:rPr>
        <w:fldChar w:fldCharType="begin"/>
      </w:r>
      <w:r w:rsidR="00B85407" w:rsidRPr="00926583">
        <w:rPr>
          <w:rFonts w:ascii="GHEA Grapalat" w:hAnsi="GHEA Grapalat" w:cstheme="minorHAnsi"/>
        </w:rPr>
        <w:instrText xml:space="preserve"> SEQ Photo \* ARABIC </w:instrText>
      </w:r>
      <w:r w:rsidR="00B85407" w:rsidRPr="00926583">
        <w:rPr>
          <w:rFonts w:ascii="GHEA Grapalat" w:hAnsi="GHEA Grapalat" w:cstheme="minorHAnsi"/>
        </w:rPr>
        <w:fldChar w:fldCharType="separate"/>
      </w:r>
      <w:r w:rsidR="00D53BDC" w:rsidRPr="00926583">
        <w:rPr>
          <w:rFonts w:ascii="GHEA Grapalat" w:hAnsi="GHEA Grapalat" w:cstheme="minorHAnsi"/>
          <w:noProof/>
        </w:rPr>
        <w:t>2</w:t>
      </w:r>
      <w:r w:rsidR="00B85407" w:rsidRPr="00926583">
        <w:rPr>
          <w:rFonts w:ascii="GHEA Grapalat" w:hAnsi="GHEA Grapalat" w:cstheme="minorHAnsi"/>
          <w:noProof/>
        </w:rPr>
        <w:fldChar w:fldCharType="end"/>
      </w:r>
      <w:r w:rsidR="00602FC6" w:rsidRPr="00926583">
        <w:rPr>
          <w:rFonts w:ascii="GHEA Grapalat" w:hAnsi="GHEA Grapalat" w:cstheme="minorHAnsi"/>
        </w:rPr>
        <w:t xml:space="preserve"> </w:t>
      </w:r>
      <w:r w:rsidR="001C1BAE">
        <w:rPr>
          <w:rFonts w:ascii="GHEA Grapalat" w:hAnsi="GHEA Grapalat" w:cstheme="minorHAnsi"/>
          <w:lang w:val="hy-AM"/>
        </w:rPr>
        <w:t>Մեժլումյան</w:t>
      </w:r>
      <w:r w:rsidRPr="00926583">
        <w:rPr>
          <w:rFonts w:ascii="GHEA Grapalat" w:hAnsi="GHEA Grapalat" w:cstheme="minorHAnsi"/>
          <w:lang w:val="hy-AM"/>
        </w:rPr>
        <w:t xml:space="preserve"> փողոցի </w:t>
      </w:r>
      <w:r w:rsidR="00ED3A94" w:rsidRPr="00926583">
        <w:rPr>
          <w:rFonts w:ascii="GHEA Grapalat" w:hAnsi="GHEA Grapalat" w:cstheme="minorHAnsi"/>
          <w:lang w:val="hy-AM"/>
        </w:rPr>
        <w:t>հիդրանտ և սանիտարակ</w:t>
      </w:r>
      <w:r w:rsidR="00E576E1">
        <w:rPr>
          <w:rFonts w:ascii="GHEA Grapalat" w:hAnsi="GHEA Grapalat" w:cstheme="minorHAnsi"/>
          <w:lang w:val="hy-AM"/>
        </w:rPr>
        <w:t>ա</w:t>
      </w:r>
      <w:r w:rsidR="00ED3A94" w:rsidRPr="00926583">
        <w:rPr>
          <w:rFonts w:ascii="GHEA Grapalat" w:hAnsi="GHEA Grapalat" w:cstheme="minorHAnsi"/>
          <w:lang w:val="hy-AM"/>
        </w:rPr>
        <w:t>ն տարածք</w:t>
      </w:r>
    </w:p>
    <w:p w14:paraId="25DEBED7" w14:textId="640511A3" w:rsidR="002A2BCF" w:rsidRPr="00926583" w:rsidRDefault="002A2BCF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</w:rPr>
        <w:t xml:space="preserve"> </w:t>
      </w:r>
    </w:p>
    <w:p w14:paraId="2F1B54D5" w14:textId="77777777" w:rsidR="005F04E6" w:rsidRPr="00926583" w:rsidRDefault="002A2BCF" w:rsidP="005F04E6">
      <w:pPr>
        <w:keepNext/>
        <w:widowControl w:val="0"/>
        <w:autoSpaceDE w:val="0"/>
        <w:autoSpaceDN w:val="0"/>
        <w:spacing w:before="60" w:after="0"/>
        <w:rPr>
          <w:rFonts w:ascii="GHEA Grapalat" w:hAnsi="GHEA Grapalat" w:cstheme="minorHAnsi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</w:rPr>
        <w:lastRenderedPageBreak/>
        <w:t xml:space="preserve"> </w:t>
      </w:r>
      <w:r w:rsidR="005F04E6" w:rsidRPr="00926583">
        <w:rPr>
          <w:rFonts w:ascii="GHEA Grapalat" w:hAnsi="GHEA Grapalat" w:cstheme="minorHAnsi"/>
          <w:noProof/>
        </w:rPr>
        <w:drawing>
          <wp:inline distT="0" distB="0" distL="0" distR="0" wp14:anchorId="39DD7101" wp14:editId="129B5CD8">
            <wp:extent cx="5943600" cy="44958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3651F" w14:textId="5D15B9E3" w:rsidR="002A2BCF" w:rsidRPr="00926583" w:rsidRDefault="00ED3A94" w:rsidP="005F04E6">
      <w:pPr>
        <w:pStyle w:val="Caption"/>
        <w:rPr>
          <w:rFonts w:ascii="GHEA Grapalat" w:eastAsia="Times New Roman" w:hAnsi="GHEA Grapalat" w:cstheme="minorHAnsi"/>
          <w:b w:val="0"/>
          <w:sz w:val="24"/>
          <w:szCs w:val="24"/>
          <w:lang w:val="hy-AM"/>
        </w:rPr>
      </w:pPr>
      <w:r w:rsidRPr="00926583">
        <w:rPr>
          <w:rFonts w:ascii="GHEA Grapalat" w:hAnsi="GHEA Grapalat" w:cstheme="minorHAnsi"/>
          <w:lang w:val="hy-AM"/>
        </w:rPr>
        <w:t>Նկար</w:t>
      </w:r>
      <w:r w:rsidR="005F04E6" w:rsidRPr="00926583">
        <w:rPr>
          <w:rFonts w:ascii="GHEA Grapalat" w:hAnsi="GHEA Grapalat" w:cstheme="minorHAnsi"/>
        </w:rPr>
        <w:t xml:space="preserve"> </w:t>
      </w:r>
      <w:r w:rsidR="00B85407" w:rsidRPr="00926583">
        <w:rPr>
          <w:rFonts w:ascii="GHEA Grapalat" w:hAnsi="GHEA Grapalat" w:cstheme="minorHAnsi"/>
        </w:rPr>
        <w:fldChar w:fldCharType="begin"/>
      </w:r>
      <w:r w:rsidR="00B85407" w:rsidRPr="00926583">
        <w:rPr>
          <w:rFonts w:ascii="GHEA Grapalat" w:hAnsi="GHEA Grapalat" w:cstheme="minorHAnsi"/>
        </w:rPr>
        <w:instrText xml:space="preserve"> SEQ Photo \* ARABIC </w:instrText>
      </w:r>
      <w:r w:rsidR="00B85407" w:rsidRPr="00926583">
        <w:rPr>
          <w:rFonts w:ascii="GHEA Grapalat" w:hAnsi="GHEA Grapalat" w:cstheme="minorHAnsi"/>
        </w:rPr>
        <w:fldChar w:fldCharType="separate"/>
      </w:r>
      <w:r w:rsidR="00D53BDC" w:rsidRPr="00926583">
        <w:rPr>
          <w:rFonts w:ascii="GHEA Grapalat" w:hAnsi="GHEA Grapalat" w:cstheme="minorHAnsi"/>
          <w:noProof/>
        </w:rPr>
        <w:t>3</w:t>
      </w:r>
      <w:r w:rsidR="00B85407" w:rsidRPr="00926583">
        <w:rPr>
          <w:rFonts w:ascii="GHEA Grapalat" w:hAnsi="GHEA Grapalat" w:cstheme="minorHAnsi"/>
          <w:noProof/>
        </w:rPr>
        <w:fldChar w:fldCharType="end"/>
      </w:r>
      <w:r w:rsidR="005F04E6" w:rsidRPr="00926583">
        <w:rPr>
          <w:rFonts w:ascii="GHEA Grapalat" w:hAnsi="GHEA Grapalat" w:cstheme="minorHAnsi"/>
        </w:rPr>
        <w:t xml:space="preserve"> </w:t>
      </w:r>
      <w:r w:rsidRPr="00926583">
        <w:rPr>
          <w:rFonts w:ascii="GHEA Grapalat" w:hAnsi="GHEA Grapalat" w:cstheme="minorHAnsi"/>
          <w:lang w:val="hy-AM"/>
        </w:rPr>
        <w:t>Վազանց փողոց</w:t>
      </w:r>
    </w:p>
    <w:p w14:paraId="66CEC8E4" w14:textId="3174C5DB" w:rsidR="000F5245" w:rsidRPr="00926583" w:rsidRDefault="000F5245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</w:rPr>
      </w:pPr>
    </w:p>
    <w:p w14:paraId="2A96258A" w14:textId="77777777" w:rsidR="0070596B" w:rsidRPr="00926583" w:rsidRDefault="002A2BCF" w:rsidP="0070596B">
      <w:pPr>
        <w:keepNext/>
        <w:widowControl w:val="0"/>
        <w:autoSpaceDE w:val="0"/>
        <w:autoSpaceDN w:val="0"/>
        <w:spacing w:before="60" w:after="0"/>
        <w:rPr>
          <w:rFonts w:ascii="GHEA Grapalat" w:hAnsi="GHEA Grapalat" w:cstheme="minorHAnsi"/>
        </w:rPr>
      </w:pPr>
      <w:r w:rsidRPr="00926583">
        <w:rPr>
          <w:rFonts w:ascii="GHEA Grapalat" w:hAnsi="GHEA Grapalat" w:cstheme="minorHAnsi"/>
          <w:noProof/>
        </w:rPr>
        <w:drawing>
          <wp:inline distT="0" distB="0" distL="0" distR="0" wp14:anchorId="65E2E84A" wp14:editId="4CF65126">
            <wp:extent cx="2719346" cy="2039510"/>
            <wp:effectExtent l="0" t="0" r="5080" b="0"/>
            <wp:docPr id="23" name="Picture 23" descr="M:\2-ՏՈՒՐԻԶՄ\001_Մեղրի_20.08.2021\20210820_104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:\2-ՏՈՒՐԻԶՄ\001_Մեղրի_20.08.2021\20210820_1044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03" cy="203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AFA3F" w14:textId="52902D5C" w:rsidR="0070596B" w:rsidRPr="00926583" w:rsidRDefault="00ED3A94" w:rsidP="0070596B">
      <w:pPr>
        <w:pStyle w:val="Caption"/>
        <w:rPr>
          <w:rFonts w:ascii="GHEA Grapalat" w:hAnsi="GHEA Grapalat" w:cstheme="minorHAnsi"/>
          <w:lang w:val="hy-AM"/>
        </w:rPr>
      </w:pPr>
      <w:r w:rsidRPr="00926583">
        <w:rPr>
          <w:rFonts w:ascii="GHEA Grapalat" w:hAnsi="GHEA Grapalat" w:cstheme="minorHAnsi"/>
          <w:lang w:val="hy-AM"/>
        </w:rPr>
        <w:t>Նկար</w:t>
      </w:r>
      <w:r w:rsidR="0070596B" w:rsidRPr="00926583">
        <w:rPr>
          <w:rFonts w:ascii="GHEA Grapalat" w:hAnsi="GHEA Grapalat" w:cstheme="minorHAnsi"/>
        </w:rPr>
        <w:t xml:space="preserve"> </w:t>
      </w:r>
      <w:r w:rsidR="00B85407" w:rsidRPr="00926583">
        <w:rPr>
          <w:rFonts w:ascii="GHEA Grapalat" w:hAnsi="GHEA Grapalat" w:cstheme="minorHAnsi"/>
        </w:rPr>
        <w:fldChar w:fldCharType="begin"/>
      </w:r>
      <w:r w:rsidR="00B85407" w:rsidRPr="00926583">
        <w:rPr>
          <w:rFonts w:ascii="GHEA Grapalat" w:hAnsi="GHEA Grapalat" w:cstheme="minorHAnsi"/>
        </w:rPr>
        <w:instrText xml:space="preserve"> SEQ Photo \* ARABIC </w:instrText>
      </w:r>
      <w:r w:rsidR="00B85407" w:rsidRPr="00926583">
        <w:rPr>
          <w:rFonts w:ascii="GHEA Grapalat" w:hAnsi="GHEA Grapalat" w:cstheme="minorHAnsi"/>
        </w:rPr>
        <w:fldChar w:fldCharType="separate"/>
      </w:r>
      <w:r w:rsidR="00D53BDC" w:rsidRPr="00926583">
        <w:rPr>
          <w:rFonts w:ascii="GHEA Grapalat" w:hAnsi="GHEA Grapalat" w:cstheme="minorHAnsi"/>
          <w:noProof/>
        </w:rPr>
        <w:t>4</w:t>
      </w:r>
      <w:r w:rsidR="00B85407" w:rsidRPr="00926583">
        <w:rPr>
          <w:rFonts w:ascii="GHEA Grapalat" w:hAnsi="GHEA Grapalat" w:cstheme="minorHAnsi"/>
          <w:noProof/>
        </w:rPr>
        <w:fldChar w:fldCharType="end"/>
      </w:r>
      <w:r w:rsidR="0070596B" w:rsidRPr="00926583">
        <w:rPr>
          <w:rFonts w:ascii="GHEA Grapalat" w:hAnsi="GHEA Grapalat" w:cstheme="minorHAnsi"/>
        </w:rPr>
        <w:t xml:space="preserve"> </w:t>
      </w:r>
      <w:r w:rsidRPr="00926583">
        <w:rPr>
          <w:rFonts w:ascii="GHEA Grapalat" w:hAnsi="GHEA Grapalat" w:cstheme="minorHAnsi"/>
          <w:lang w:val="hy-AM"/>
        </w:rPr>
        <w:t>Սպիտակ տուն</w:t>
      </w:r>
    </w:p>
    <w:p w14:paraId="32D0F103" w14:textId="77777777" w:rsidR="0070596B" w:rsidRPr="00926583" w:rsidRDefault="002A2BCF" w:rsidP="0070596B">
      <w:pPr>
        <w:keepNext/>
        <w:widowControl w:val="0"/>
        <w:autoSpaceDE w:val="0"/>
        <w:autoSpaceDN w:val="0"/>
        <w:spacing w:before="60" w:after="0"/>
        <w:rPr>
          <w:rFonts w:ascii="GHEA Grapalat" w:hAnsi="GHEA Grapalat" w:cstheme="minorHAnsi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</w:rPr>
        <w:lastRenderedPageBreak/>
        <w:t xml:space="preserve"> </w:t>
      </w:r>
      <w:r w:rsidRPr="00926583">
        <w:rPr>
          <w:rFonts w:ascii="GHEA Grapalat" w:hAnsi="GHEA Grapalat" w:cstheme="minorHAnsi"/>
          <w:noProof/>
        </w:rPr>
        <w:drawing>
          <wp:inline distT="0" distB="0" distL="0" distR="0" wp14:anchorId="391A2084" wp14:editId="3A5E2ADD">
            <wp:extent cx="2719346" cy="2039510"/>
            <wp:effectExtent l="0" t="0" r="5080" b="0"/>
            <wp:docPr id="24" name="Picture 24" descr="M:\2-ՏՈՒՐԻԶՄ\001_Մեղրի_20.08.2021\20210820_10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2-ՏՈՒՐԻԶՄ\001_Մեղրի_20.08.2021\20210820_1042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03" cy="203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ADF84" w14:textId="4C584DA7" w:rsidR="0070596B" w:rsidRPr="00926583" w:rsidRDefault="00ED3A94" w:rsidP="0070596B">
      <w:pPr>
        <w:pStyle w:val="Caption"/>
        <w:rPr>
          <w:rFonts w:ascii="GHEA Grapalat" w:hAnsi="GHEA Grapalat" w:cstheme="minorHAnsi"/>
          <w:lang w:val="hy-AM"/>
        </w:rPr>
      </w:pPr>
      <w:r w:rsidRPr="00926583">
        <w:rPr>
          <w:rFonts w:ascii="GHEA Grapalat" w:hAnsi="GHEA Grapalat" w:cstheme="minorHAnsi"/>
          <w:lang w:val="hy-AM"/>
        </w:rPr>
        <w:t>Նկար</w:t>
      </w:r>
      <w:r w:rsidR="0070596B" w:rsidRPr="00926583">
        <w:rPr>
          <w:rFonts w:ascii="GHEA Grapalat" w:hAnsi="GHEA Grapalat" w:cstheme="minorHAnsi"/>
        </w:rPr>
        <w:t xml:space="preserve"> </w:t>
      </w:r>
      <w:r w:rsidR="00B85407" w:rsidRPr="00926583">
        <w:rPr>
          <w:rFonts w:ascii="GHEA Grapalat" w:hAnsi="GHEA Grapalat" w:cstheme="minorHAnsi"/>
        </w:rPr>
        <w:fldChar w:fldCharType="begin"/>
      </w:r>
      <w:r w:rsidR="00B85407" w:rsidRPr="00926583">
        <w:rPr>
          <w:rFonts w:ascii="GHEA Grapalat" w:hAnsi="GHEA Grapalat" w:cstheme="minorHAnsi"/>
        </w:rPr>
        <w:instrText xml:space="preserve"> SEQ Photo \* ARABIC </w:instrText>
      </w:r>
      <w:r w:rsidR="00B85407" w:rsidRPr="00926583">
        <w:rPr>
          <w:rFonts w:ascii="GHEA Grapalat" w:hAnsi="GHEA Grapalat" w:cstheme="minorHAnsi"/>
        </w:rPr>
        <w:fldChar w:fldCharType="separate"/>
      </w:r>
      <w:r w:rsidR="00D53BDC" w:rsidRPr="00926583">
        <w:rPr>
          <w:rFonts w:ascii="GHEA Grapalat" w:hAnsi="GHEA Grapalat" w:cstheme="minorHAnsi"/>
          <w:noProof/>
        </w:rPr>
        <w:t>5</w:t>
      </w:r>
      <w:r w:rsidR="00B85407" w:rsidRPr="00926583">
        <w:rPr>
          <w:rFonts w:ascii="GHEA Grapalat" w:hAnsi="GHEA Grapalat" w:cstheme="minorHAnsi"/>
          <w:noProof/>
        </w:rPr>
        <w:fldChar w:fldCharType="end"/>
      </w:r>
      <w:r w:rsidR="0070596B" w:rsidRPr="00926583">
        <w:rPr>
          <w:rFonts w:ascii="GHEA Grapalat" w:hAnsi="GHEA Grapalat" w:cstheme="minorHAnsi"/>
        </w:rPr>
        <w:t xml:space="preserve"> </w:t>
      </w:r>
      <w:r w:rsidRPr="00926583">
        <w:rPr>
          <w:rFonts w:ascii="GHEA Grapalat" w:hAnsi="GHEA Grapalat" w:cstheme="minorHAnsi"/>
          <w:lang w:val="hy-AM"/>
        </w:rPr>
        <w:t>Սպիտակ տուն</w:t>
      </w:r>
    </w:p>
    <w:p w14:paraId="6FF95256" w14:textId="77777777" w:rsidR="0070596B" w:rsidRPr="00926583" w:rsidRDefault="0070596B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</w:rPr>
      </w:pPr>
    </w:p>
    <w:p w14:paraId="4AD8AD12" w14:textId="77777777" w:rsidR="0070596B" w:rsidRPr="00926583" w:rsidRDefault="0070596B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</w:rPr>
      </w:pPr>
    </w:p>
    <w:p w14:paraId="499F41FE" w14:textId="04FFE182" w:rsidR="002A2BCF" w:rsidRPr="00926583" w:rsidRDefault="002A2BCF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</w:rPr>
      </w:pPr>
    </w:p>
    <w:p w14:paraId="6E096DF1" w14:textId="2C53BB68" w:rsidR="002A2BCF" w:rsidRPr="00926583" w:rsidRDefault="002A2BCF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</w:rPr>
        <w:t xml:space="preserve"> </w:t>
      </w:r>
    </w:p>
    <w:p w14:paraId="72EC5C3C" w14:textId="77777777" w:rsidR="00D53BDC" w:rsidRPr="00926583" w:rsidRDefault="002A2BCF" w:rsidP="00D53BDC">
      <w:pPr>
        <w:keepNext/>
        <w:widowControl w:val="0"/>
        <w:autoSpaceDE w:val="0"/>
        <w:autoSpaceDN w:val="0"/>
        <w:spacing w:before="60" w:after="0"/>
        <w:rPr>
          <w:rFonts w:ascii="GHEA Grapalat" w:hAnsi="GHEA Grapalat" w:cstheme="minorHAnsi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</w:rPr>
        <w:t xml:space="preserve"> </w:t>
      </w:r>
      <w:r w:rsidR="00D53BDC" w:rsidRPr="00926583">
        <w:rPr>
          <w:rFonts w:ascii="GHEA Grapalat" w:hAnsi="GHEA Grapalat" w:cstheme="minorHAnsi"/>
          <w:noProof/>
        </w:rPr>
        <w:drawing>
          <wp:inline distT="0" distB="0" distL="0" distR="0" wp14:anchorId="3451B31D" wp14:editId="718135F5">
            <wp:extent cx="5943600" cy="4486910"/>
            <wp:effectExtent l="0" t="0" r="0" b="889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A6CBE" w14:textId="5C6F1968" w:rsidR="002A2BCF" w:rsidRPr="00926583" w:rsidRDefault="00ED3A94" w:rsidP="00D53BDC">
      <w:pPr>
        <w:pStyle w:val="Caption"/>
        <w:rPr>
          <w:rFonts w:ascii="GHEA Grapalat" w:eastAsia="Times New Roman" w:hAnsi="GHEA Grapalat" w:cstheme="minorHAnsi"/>
          <w:b w:val="0"/>
          <w:sz w:val="24"/>
          <w:szCs w:val="24"/>
          <w:lang w:val="hy-AM"/>
        </w:rPr>
      </w:pPr>
      <w:r w:rsidRPr="00926583">
        <w:rPr>
          <w:rFonts w:ascii="GHEA Grapalat" w:hAnsi="GHEA Grapalat" w:cstheme="minorHAnsi"/>
          <w:lang w:val="hy-AM"/>
        </w:rPr>
        <w:t>Նկար</w:t>
      </w:r>
      <w:r w:rsidR="00D53BDC" w:rsidRPr="00926583">
        <w:rPr>
          <w:rFonts w:ascii="GHEA Grapalat" w:hAnsi="GHEA Grapalat" w:cstheme="minorHAnsi"/>
        </w:rPr>
        <w:t xml:space="preserve"> </w:t>
      </w:r>
      <w:r w:rsidR="00B85407" w:rsidRPr="00926583">
        <w:rPr>
          <w:rFonts w:ascii="GHEA Grapalat" w:hAnsi="GHEA Grapalat" w:cstheme="minorHAnsi"/>
        </w:rPr>
        <w:fldChar w:fldCharType="begin"/>
      </w:r>
      <w:r w:rsidR="00B85407" w:rsidRPr="00926583">
        <w:rPr>
          <w:rFonts w:ascii="GHEA Grapalat" w:hAnsi="GHEA Grapalat" w:cstheme="minorHAnsi"/>
        </w:rPr>
        <w:instrText xml:space="preserve"> SEQ Photo \* ARABIC </w:instrText>
      </w:r>
      <w:r w:rsidR="00B85407" w:rsidRPr="00926583">
        <w:rPr>
          <w:rFonts w:ascii="GHEA Grapalat" w:hAnsi="GHEA Grapalat" w:cstheme="minorHAnsi"/>
        </w:rPr>
        <w:fldChar w:fldCharType="separate"/>
      </w:r>
      <w:r w:rsidR="00D53BDC" w:rsidRPr="00926583">
        <w:rPr>
          <w:rFonts w:ascii="GHEA Grapalat" w:hAnsi="GHEA Grapalat" w:cstheme="minorHAnsi"/>
          <w:noProof/>
        </w:rPr>
        <w:t>6</w:t>
      </w:r>
      <w:r w:rsidR="00B85407" w:rsidRPr="00926583">
        <w:rPr>
          <w:rFonts w:ascii="GHEA Grapalat" w:hAnsi="GHEA Grapalat" w:cstheme="minorHAnsi"/>
          <w:noProof/>
        </w:rPr>
        <w:fldChar w:fldCharType="end"/>
      </w:r>
      <w:r w:rsidR="00D53BDC" w:rsidRPr="00926583">
        <w:rPr>
          <w:rFonts w:ascii="GHEA Grapalat" w:hAnsi="GHEA Grapalat" w:cstheme="minorHAnsi"/>
        </w:rPr>
        <w:t xml:space="preserve"> </w:t>
      </w:r>
      <w:r w:rsidR="001C1BAE">
        <w:rPr>
          <w:rFonts w:ascii="GHEA Grapalat" w:hAnsi="GHEA Grapalat" w:cstheme="minorHAnsi"/>
          <w:lang w:val="hy-AM"/>
        </w:rPr>
        <w:t>Մեժլումյան</w:t>
      </w:r>
      <w:r w:rsidRPr="00926583">
        <w:rPr>
          <w:rFonts w:ascii="GHEA Grapalat" w:hAnsi="GHEA Grapalat" w:cstheme="minorHAnsi"/>
          <w:lang w:val="hy-AM"/>
        </w:rPr>
        <w:t xml:space="preserve"> փողոց</w:t>
      </w:r>
    </w:p>
    <w:p w14:paraId="6781DA51" w14:textId="21F6FFA9" w:rsidR="00B945AA" w:rsidRPr="00926583" w:rsidRDefault="00ED3A94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lastRenderedPageBreak/>
        <w:t>Հավելված</w:t>
      </w:r>
      <w:r w:rsidR="00B945AA"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 xml:space="preserve"> 2: </w:t>
      </w:r>
      <w:r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>Շինարարական աղբի տեղափոխման թույլտվություն</w:t>
      </w:r>
      <w:r w:rsidR="00B945AA"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 xml:space="preserve"> </w:t>
      </w:r>
    </w:p>
    <w:p w14:paraId="7BA13DF3" w14:textId="30D56DB6" w:rsidR="00B945AA" w:rsidRPr="00926583" w:rsidRDefault="00676598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</w:rPr>
      </w:pPr>
      <w:r w:rsidRPr="00926583">
        <w:rPr>
          <w:rFonts w:ascii="GHEA Grapalat" w:hAnsi="GHEA Grapalat" w:cstheme="minorHAnsi"/>
          <w:noProof/>
        </w:rPr>
        <w:drawing>
          <wp:inline distT="0" distB="0" distL="0" distR="0" wp14:anchorId="06DEBA15" wp14:editId="4A72F476">
            <wp:extent cx="2627539" cy="2801815"/>
            <wp:effectExtent l="0" t="0" r="190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31596" t="18597" r="29707" b="8045"/>
                    <a:stretch/>
                  </pic:blipFill>
                  <pic:spPr bwMode="auto">
                    <a:xfrm>
                      <a:off x="0" y="0"/>
                      <a:ext cx="2630133" cy="2804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32BB6A" w14:textId="77777777" w:rsidR="00D2770A" w:rsidRPr="00926583" w:rsidRDefault="00D2770A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</w:rPr>
      </w:pPr>
    </w:p>
    <w:p w14:paraId="3719400A" w14:textId="77777777" w:rsidR="00D2770A" w:rsidRPr="00926583" w:rsidRDefault="00D2770A" w:rsidP="00B945AA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</w:rPr>
      </w:pPr>
    </w:p>
    <w:p w14:paraId="06CF5E4F" w14:textId="77777777" w:rsidR="00066BB5" w:rsidRDefault="00066BB5">
      <w:pPr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  <w:r>
        <w:rPr>
          <w:rFonts w:ascii="GHEA Grapalat" w:eastAsia="Times New Roman" w:hAnsi="GHEA Grapalat" w:cstheme="minorHAnsi"/>
          <w:b/>
          <w:sz w:val="24"/>
          <w:szCs w:val="24"/>
          <w:lang w:val="hy-AM"/>
        </w:rPr>
        <w:br w:type="page"/>
      </w:r>
    </w:p>
    <w:p w14:paraId="6CBB6638" w14:textId="678224EC" w:rsidR="00EE6211" w:rsidRPr="00926583" w:rsidRDefault="00ED3A94" w:rsidP="00EE6211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lastRenderedPageBreak/>
        <w:t xml:space="preserve">Հավելված 3. </w:t>
      </w:r>
      <w:r w:rsidR="005724C3"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>Շրջակա միջավայրի վրա  ազդեցության գնահատման փորձաքննության եզրակացություն</w:t>
      </w:r>
    </w:p>
    <w:p w14:paraId="5073F12D" w14:textId="0EAACF62" w:rsidR="00EE6211" w:rsidRPr="00BE4519" w:rsidRDefault="00CC6468" w:rsidP="00A44B24">
      <w:pPr>
        <w:widowControl w:val="0"/>
        <w:autoSpaceDE w:val="0"/>
        <w:autoSpaceDN w:val="0"/>
        <w:spacing w:before="60" w:after="0"/>
        <w:rPr>
          <w:rFonts w:ascii="GHEA Grapalat" w:eastAsia="Times Armenian" w:hAnsi="GHEA Grapalat" w:cstheme="minorHAnsi"/>
          <w:noProof/>
          <w:sz w:val="20"/>
          <w:lang w:val="hy-AM"/>
        </w:rPr>
      </w:pPr>
      <w:r w:rsidRPr="00E576E1">
        <w:rPr>
          <w:rFonts w:ascii="GHEA Grapalat" w:eastAsia="Times New Roman" w:hAnsi="GHEA Grapalat" w:cstheme="minorHAnsi"/>
          <w:noProof/>
          <w:sz w:val="20"/>
          <w:szCs w:val="20"/>
          <w:lang w:val="hy-AM"/>
        </w:rPr>
        <w:t xml:space="preserve"> </w:t>
      </w:r>
      <w:r w:rsidRPr="00926583">
        <w:rPr>
          <w:rFonts w:ascii="GHEA Grapalat" w:eastAsia="Times New Roman" w:hAnsi="GHEA Grapalat" w:cstheme="minorHAnsi"/>
          <w:noProof/>
          <w:sz w:val="20"/>
          <w:szCs w:val="20"/>
        </w:rPr>
        <w:drawing>
          <wp:inline distT="0" distB="0" distL="0" distR="0" wp14:anchorId="4F78ED37" wp14:editId="3AFB4D28">
            <wp:extent cx="1201615" cy="168609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954" cy="16865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E4519">
        <w:rPr>
          <w:rFonts w:ascii="GHEA Grapalat" w:eastAsia="Times New Roman" w:hAnsi="GHEA Grapalat" w:cstheme="minorHAnsi"/>
          <w:sz w:val="20"/>
          <w:szCs w:val="20"/>
          <w:lang w:val="hy-AM"/>
        </w:rPr>
        <w:t xml:space="preserve">     </w:t>
      </w:r>
      <w:r w:rsidRPr="00926583">
        <w:rPr>
          <w:rFonts w:ascii="GHEA Grapalat" w:eastAsia="Times Armenian" w:hAnsi="GHEA Grapalat" w:cstheme="minorHAnsi"/>
          <w:noProof/>
          <w:sz w:val="20"/>
        </w:rPr>
        <w:drawing>
          <wp:inline distT="0" distB="0" distL="0" distR="0" wp14:anchorId="4D7059B2" wp14:editId="07B17CDF">
            <wp:extent cx="1168063" cy="1639057"/>
            <wp:effectExtent l="0" t="0" r="0" b="0"/>
            <wp:docPr id="2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8986" cy="164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4519">
        <w:rPr>
          <w:rFonts w:ascii="GHEA Grapalat" w:eastAsia="Times New Roman" w:hAnsi="GHEA Grapalat" w:cstheme="minorHAnsi"/>
          <w:sz w:val="20"/>
          <w:szCs w:val="20"/>
          <w:lang w:val="hy-AM"/>
        </w:rPr>
        <w:t xml:space="preserve"> </w:t>
      </w:r>
      <w:r w:rsidRPr="00BE4519">
        <w:rPr>
          <w:rFonts w:ascii="GHEA Grapalat" w:eastAsia="Times Armenian" w:hAnsi="GHEA Grapalat" w:cstheme="minorHAnsi"/>
          <w:noProof/>
          <w:sz w:val="20"/>
          <w:lang w:val="hy-AM"/>
        </w:rPr>
        <w:t xml:space="preserve">    </w:t>
      </w:r>
      <w:r w:rsidRPr="00926583">
        <w:rPr>
          <w:rFonts w:ascii="GHEA Grapalat" w:eastAsia="Times Armenian" w:hAnsi="GHEA Grapalat" w:cstheme="minorHAnsi"/>
          <w:noProof/>
          <w:sz w:val="20"/>
        </w:rPr>
        <w:drawing>
          <wp:inline distT="0" distB="0" distL="0" distR="0" wp14:anchorId="385F2DE0" wp14:editId="68DCF576">
            <wp:extent cx="1194676" cy="1676400"/>
            <wp:effectExtent l="0" t="0" r="5715" b="0"/>
            <wp:docPr id="3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940" cy="1678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4519">
        <w:rPr>
          <w:rFonts w:ascii="GHEA Grapalat" w:eastAsia="Times Armenian" w:hAnsi="GHEA Grapalat" w:cstheme="minorHAnsi"/>
          <w:noProof/>
          <w:sz w:val="20"/>
          <w:lang w:val="hy-AM"/>
        </w:rPr>
        <w:t xml:space="preserve">  </w:t>
      </w:r>
      <w:r w:rsidRPr="00926583">
        <w:rPr>
          <w:rFonts w:ascii="GHEA Grapalat" w:eastAsia="Times Armenian" w:hAnsi="GHEA Grapalat" w:cstheme="minorHAnsi"/>
          <w:noProof/>
          <w:sz w:val="20"/>
        </w:rPr>
        <w:drawing>
          <wp:inline distT="0" distB="0" distL="0" distR="0" wp14:anchorId="0190E19B" wp14:editId="2E2BA94A">
            <wp:extent cx="1144550" cy="1606062"/>
            <wp:effectExtent l="0" t="0" r="0" b="0"/>
            <wp:docPr id="4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7587" cy="161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6F0B5" w14:textId="0FF041B4" w:rsidR="00CC6468" w:rsidRPr="00BE4519" w:rsidRDefault="00CC6468" w:rsidP="00A44B24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  <w:lang w:val="hy-AM"/>
        </w:rPr>
      </w:pPr>
      <w:r w:rsidRPr="00BE4519">
        <w:rPr>
          <w:rFonts w:ascii="GHEA Grapalat" w:eastAsia="Times New Roman" w:hAnsi="GHEA Grapalat" w:cstheme="minorHAnsi"/>
          <w:sz w:val="20"/>
          <w:szCs w:val="20"/>
          <w:lang w:val="hy-AM"/>
        </w:rPr>
        <w:t xml:space="preserve">  </w:t>
      </w:r>
      <w:r w:rsidRPr="00926583">
        <w:rPr>
          <w:rFonts w:ascii="GHEA Grapalat" w:eastAsia="Times Armenian" w:hAnsi="GHEA Grapalat" w:cstheme="minorHAnsi"/>
          <w:noProof/>
          <w:sz w:val="20"/>
        </w:rPr>
        <w:drawing>
          <wp:inline distT="0" distB="0" distL="0" distR="0" wp14:anchorId="606124FE" wp14:editId="7D115C64">
            <wp:extent cx="1078523" cy="1513412"/>
            <wp:effectExtent l="0" t="0" r="7620" b="0"/>
            <wp:docPr id="5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523" cy="151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4519">
        <w:rPr>
          <w:rFonts w:ascii="GHEA Grapalat" w:eastAsia="Times New Roman" w:hAnsi="GHEA Grapalat" w:cstheme="minorHAnsi"/>
          <w:sz w:val="20"/>
          <w:szCs w:val="20"/>
          <w:lang w:val="hy-AM"/>
        </w:rPr>
        <w:t xml:space="preserve">  </w:t>
      </w:r>
      <w:r w:rsidRPr="00926583">
        <w:rPr>
          <w:rFonts w:ascii="GHEA Grapalat" w:eastAsia="Times Armenian" w:hAnsi="GHEA Grapalat" w:cstheme="minorHAnsi"/>
          <w:noProof/>
          <w:sz w:val="20"/>
        </w:rPr>
        <w:drawing>
          <wp:inline distT="0" distB="0" distL="0" distR="0" wp14:anchorId="024470DA" wp14:editId="4D08DF01">
            <wp:extent cx="1077714" cy="1512277"/>
            <wp:effectExtent l="0" t="0" r="8255" b="0"/>
            <wp:docPr id="6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8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628" cy="1512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4519">
        <w:rPr>
          <w:rFonts w:ascii="GHEA Grapalat" w:eastAsia="Times New Roman" w:hAnsi="GHEA Grapalat" w:cstheme="minorHAnsi"/>
          <w:sz w:val="20"/>
          <w:szCs w:val="20"/>
          <w:lang w:val="hy-AM"/>
        </w:rPr>
        <w:t xml:space="preserve"> </w:t>
      </w:r>
      <w:r w:rsidRPr="00926583">
        <w:rPr>
          <w:rFonts w:ascii="GHEA Grapalat" w:eastAsia="Times Armenian" w:hAnsi="GHEA Grapalat" w:cstheme="minorHAnsi"/>
          <w:noProof/>
          <w:sz w:val="20"/>
        </w:rPr>
        <w:drawing>
          <wp:inline distT="0" distB="0" distL="0" distR="0" wp14:anchorId="46A0E17D" wp14:editId="5574C077">
            <wp:extent cx="1077715" cy="1512277"/>
            <wp:effectExtent l="0" t="0" r="8255" b="0"/>
            <wp:docPr id="7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60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715" cy="1512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4519">
        <w:rPr>
          <w:rFonts w:ascii="GHEA Grapalat" w:eastAsia="Times New Roman" w:hAnsi="GHEA Grapalat" w:cstheme="minorHAnsi"/>
          <w:sz w:val="20"/>
          <w:szCs w:val="20"/>
          <w:lang w:val="hy-AM"/>
        </w:rPr>
        <w:t xml:space="preserve"> </w:t>
      </w:r>
      <w:r w:rsidRPr="00926583">
        <w:rPr>
          <w:rFonts w:ascii="GHEA Grapalat" w:eastAsia="Times Armenian" w:hAnsi="GHEA Grapalat" w:cstheme="minorHAnsi"/>
          <w:noProof/>
          <w:sz w:val="20"/>
        </w:rPr>
        <w:drawing>
          <wp:inline distT="0" distB="0" distL="0" distR="0" wp14:anchorId="0F153CFB" wp14:editId="58EA77DE">
            <wp:extent cx="1073537" cy="1506415"/>
            <wp:effectExtent l="0" t="0" r="0" b="0"/>
            <wp:docPr id="8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6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537" cy="150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793F0" w14:textId="77777777" w:rsidR="008C5054" w:rsidRPr="00926583" w:rsidRDefault="008C5054" w:rsidP="00A44B24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  <w:lang w:val="hy-AM"/>
        </w:rPr>
      </w:pPr>
    </w:p>
    <w:p w14:paraId="67433D32" w14:textId="77777777" w:rsidR="008C5054" w:rsidRPr="00926583" w:rsidRDefault="008C5054" w:rsidP="00A44B24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  <w:lang w:val="hy-AM"/>
        </w:rPr>
      </w:pPr>
    </w:p>
    <w:p w14:paraId="77EDB6AB" w14:textId="77777777" w:rsidR="006E3922" w:rsidRPr="00BE4519" w:rsidRDefault="006E3922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  <w:lang w:val="hy-AM"/>
        </w:rPr>
      </w:pPr>
    </w:p>
    <w:p w14:paraId="7585A60B" w14:textId="77777777" w:rsidR="006E3922" w:rsidRPr="00BE4519" w:rsidRDefault="006E3922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  <w:lang w:val="hy-AM"/>
        </w:rPr>
      </w:pPr>
    </w:p>
    <w:p w14:paraId="233FF1CE" w14:textId="77777777" w:rsidR="006E3922" w:rsidRPr="00BE4519" w:rsidRDefault="006E3922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sz w:val="20"/>
          <w:szCs w:val="20"/>
          <w:lang w:val="hy-AM"/>
        </w:rPr>
      </w:pPr>
    </w:p>
    <w:p w14:paraId="2BD2D2F6" w14:textId="77777777" w:rsidR="00066BB5" w:rsidRDefault="00066BB5">
      <w:pPr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  <w:r>
        <w:rPr>
          <w:rFonts w:ascii="GHEA Grapalat" w:eastAsia="Times New Roman" w:hAnsi="GHEA Grapalat" w:cstheme="minorHAnsi"/>
          <w:b/>
          <w:sz w:val="24"/>
          <w:szCs w:val="24"/>
          <w:lang w:val="hy-AM"/>
        </w:rPr>
        <w:br w:type="page"/>
      </w:r>
    </w:p>
    <w:p w14:paraId="387EBC41" w14:textId="5C61B7BE" w:rsidR="006E3922" w:rsidRPr="00926583" w:rsidRDefault="007F42BF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  <w:r>
        <w:rPr>
          <w:rFonts w:ascii="GHEA Grapalat" w:eastAsia="Times New Roman" w:hAnsi="GHEA Grapalat" w:cstheme="minorHAnsi"/>
          <w:b/>
          <w:sz w:val="24"/>
          <w:szCs w:val="24"/>
          <w:lang w:val="hy-AM"/>
        </w:rPr>
        <w:lastRenderedPageBreak/>
        <w:t>Հավելված 4. Բնապահպանական և սոցիալական կառավարման պլանի հ</w:t>
      </w:r>
      <w:r w:rsidR="005724C3"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>անրային քննարկման արձանագրություն</w:t>
      </w:r>
    </w:p>
    <w:p w14:paraId="24653AB8" w14:textId="77777777" w:rsidR="0049504B" w:rsidRDefault="0049504B" w:rsidP="0049504B">
      <w:pPr>
        <w:widowControl w:val="0"/>
        <w:autoSpaceDE w:val="0"/>
        <w:autoSpaceDN w:val="0"/>
        <w:spacing w:before="60" w:after="0"/>
        <w:ind w:firstLine="720"/>
        <w:rPr>
          <w:rFonts w:eastAsia="Times New Roman"/>
          <w:sz w:val="24"/>
          <w:szCs w:val="24"/>
          <w:lang w:val="hy-AM"/>
        </w:rPr>
      </w:pPr>
    </w:p>
    <w:p w14:paraId="18DA7DF6" w14:textId="49A2E3A8" w:rsidR="007F42BF" w:rsidRPr="00BE4519" w:rsidRDefault="007F42BF" w:rsidP="00E576E1">
      <w:pPr>
        <w:widowControl w:val="0"/>
        <w:autoSpaceDE w:val="0"/>
        <w:autoSpaceDN w:val="0"/>
        <w:spacing w:before="60" w:after="0"/>
        <w:ind w:firstLine="720"/>
        <w:jc w:val="both"/>
        <w:rPr>
          <w:rFonts w:ascii="GHEA Grapalat" w:eastAsia="Times New Roman" w:hAnsi="GHEA Grapalat"/>
          <w:sz w:val="24"/>
          <w:szCs w:val="24"/>
          <w:lang w:val="hy-AM"/>
        </w:rPr>
      </w:pPr>
      <w:r w:rsidRPr="00E576E1">
        <w:rPr>
          <w:rFonts w:ascii="GHEA Grapalat" w:eastAsia="Times New Roman" w:hAnsi="GHEA Grapalat"/>
          <w:sz w:val="24"/>
          <w:szCs w:val="24"/>
          <w:lang w:val="hy-AM"/>
        </w:rPr>
        <w:t xml:space="preserve">2024թվականի հունվարի 16-ին Մեղրիի համայնքապետարանում տեղի ունեցավ հանրային քննարկում Մեղրի համայնքի ղեկավարի, ՀՏԶՀ մասնագետների և Մեղրի քաղաքի «Փոքր թաղի» բնակիչների մասնակցությամբ։ Մասնակիցների ընդհանուր թիվը 22 էր, որոնցից 6-ը կանայք էին։ </w:t>
      </w:r>
      <w:r w:rsidRPr="00BE4519">
        <w:rPr>
          <w:rFonts w:ascii="GHEA Grapalat" w:eastAsia="Times New Roman" w:hAnsi="GHEA Grapalat"/>
          <w:sz w:val="24"/>
          <w:szCs w:val="24"/>
          <w:lang w:val="hy-AM"/>
        </w:rPr>
        <w:t xml:space="preserve"> </w:t>
      </w:r>
    </w:p>
    <w:p w14:paraId="111F14BF" w14:textId="156EDF61" w:rsidR="007F42BF" w:rsidRPr="00E576E1" w:rsidRDefault="007F42BF" w:rsidP="0049504B">
      <w:pPr>
        <w:widowControl w:val="0"/>
        <w:autoSpaceDE w:val="0"/>
        <w:autoSpaceDN w:val="0"/>
        <w:spacing w:before="60" w:after="0"/>
        <w:ind w:firstLine="720"/>
        <w:rPr>
          <w:rFonts w:ascii="GHEA Grapalat" w:eastAsia="Times New Roman" w:hAnsi="GHEA Grapalat"/>
          <w:sz w:val="24"/>
          <w:szCs w:val="24"/>
          <w:lang w:val="hy-AM"/>
        </w:rPr>
      </w:pPr>
      <w:r w:rsidRPr="00E576E1">
        <w:rPr>
          <w:rFonts w:ascii="GHEA Grapalat" w:eastAsia="Times New Roman" w:hAnsi="GHEA Grapalat"/>
          <w:sz w:val="24"/>
          <w:szCs w:val="24"/>
          <w:lang w:val="hy-AM"/>
        </w:rPr>
        <w:t xml:space="preserve">Հանրային քննարկման վերաբերյալ հայտարարությունը և ԲՍԿՊ նախագիծը տեղադրվել էին ՀՏԶՀ-ի և Մեղրի համայնքի կայքերում 2024թվականի հունվարի 3-ին։ </w:t>
      </w:r>
    </w:p>
    <w:p w14:paraId="706B96B6" w14:textId="14127D7F" w:rsidR="007F42BF" w:rsidRPr="00E576E1" w:rsidRDefault="0049504B" w:rsidP="007F42BF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/>
          <w:sz w:val="24"/>
          <w:szCs w:val="24"/>
          <w:lang w:val="hy-AM"/>
        </w:rPr>
      </w:pPr>
      <w:r w:rsidRPr="00E576E1">
        <w:rPr>
          <w:rFonts w:ascii="GHEA Grapalat" w:eastAsia="Times New Roman" w:hAnsi="GHEA Grapalat"/>
          <w:sz w:val="24"/>
          <w:szCs w:val="24"/>
          <w:lang w:val="hy-AM"/>
        </w:rPr>
        <w:t xml:space="preserve">Մեղրի համայնքի ղեկավար Բագրատ Զաքարյանը բացեց հանդիպումը և ներկայացրեց հանրային քննարկման նպատակը և ենթածրագրի հայեցակարգը։ </w:t>
      </w:r>
    </w:p>
    <w:p w14:paraId="6A81AE37" w14:textId="243D0B90" w:rsidR="007F42BF" w:rsidRPr="00E576E1" w:rsidRDefault="00184619" w:rsidP="00184619">
      <w:pPr>
        <w:widowControl w:val="0"/>
        <w:autoSpaceDE w:val="0"/>
        <w:autoSpaceDN w:val="0"/>
        <w:spacing w:before="60" w:after="0"/>
        <w:ind w:firstLine="720"/>
        <w:rPr>
          <w:rFonts w:ascii="GHEA Grapalat" w:eastAsia="Times New Roman" w:hAnsi="GHEA Grapalat"/>
          <w:sz w:val="24"/>
          <w:szCs w:val="24"/>
          <w:lang w:val="hy-AM"/>
        </w:rPr>
      </w:pPr>
      <w:r w:rsidRPr="00E576E1">
        <w:rPr>
          <w:rFonts w:ascii="GHEA Grapalat" w:eastAsia="Times New Roman" w:hAnsi="GHEA Grapalat"/>
          <w:sz w:val="24"/>
          <w:szCs w:val="24"/>
          <w:lang w:val="hy-AM"/>
        </w:rPr>
        <w:t xml:space="preserve">ՀՏԶՀ Բնապահպանական և սոցիալական բաժնի սոցիալական հարցերով մասնագետ Մարինե Վարդանյանը տեղեկացրեց մասնակիցներին, որ ՀՏԶՀ-ն պատրաստել է </w:t>
      </w:r>
      <w:r w:rsidRPr="00E576E1">
        <w:rPr>
          <w:rFonts w:ascii="GHEA Grapalat" w:hAnsi="GHEA Grapalat" w:cs="Times New Roman"/>
          <w:color w:val="050505"/>
          <w:sz w:val="24"/>
          <w:szCs w:val="24"/>
          <w:shd w:val="clear" w:color="auto" w:fill="FFFFFF"/>
          <w:lang w:val="hy-AM"/>
        </w:rPr>
        <w:t xml:space="preserve">«Մեղրիի Փոքր Թաղի զբոսաշրջային ենթակառուցվածքների վերականգնում» ենթածրագրի նախագծի բնապահպանական և սոցիալական կառավարման պլանը և հանրային քննարկում է կազմակերպել Մեղրիում համայնքին ներկայացնելու ԲՍԿՊ նախագիծը՝ հնարավորություն տալով համայնքին բարձրաձայնելու իրենց մտահոգություններն ու </w:t>
      </w:r>
      <w:r w:rsidR="00C14C65" w:rsidRPr="00E576E1">
        <w:rPr>
          <w:rFonts w:ascii="GHEA Grapalat" w:hAnsi="GHEA Grapalat" w:cs="Times New Roman"/>
          <w:color w:val="050505"/>
          <w:sz w:val="24"/>
          <w:szCs w:val="24"/>
          <w:shd w:val="clear" w:color="auto" w:fill="FFFFFF"/>
          <w:lang w:val="hy-AM"/>
        </w:rPr>
        <w:t xml:space="preserve">առաջարկությունները։ </w:t>
      </w:r>
      <w:r w:rsidR="00CF6150" w:rsidRPr="00E576E1">
        <w:rPr>
          <w:rFonts w:ascii="GHEA Grapalat" w:hAnsi="GHEA Grapalat" w:cs="Times New Roman"/>
          <w:color w:val="050505"/>
          <w:sz w:val="24"/>
          <w:szCs w:val="24"/>
          <w:shd w:val="clear" w:color="auto" w:fill="FFFFFF"/>
          <w:lang w:val="hy-AM"/>
        </w:rPr>
        <w:t xml:space="preserve">Նա նշեց, որ ԲՍԿՊ-ն ներառում է բնապահպանական, սոցիալական, առողջության և անվտանգության հնարավոր ազդեցությունները և մեղմացնող միջոցառումները, որոնք պետք է իրականացվեն շինարարկան աշխատանքի ընթացքում։ </w:t>
      </w:r>
      <w:r w:rsidR="007F42BF" w:rsidRPr="00E576E1">
        <w:rPr>
          <w:rFonts w:ascii="GHEA Grapalat" w:eastAsia="Times New Roman" w:hAnsi="GHEA Grapalat"/>
          <w:sz w:val="24"/>
          <w:szCs w:val="24"/>
          <w:lang w:val="hy-AM"/>
        </w:rPr>
        <w:t xml:space="preserve"> </w:t>
      </w:r>
    </w:p>
    <w:p w14:paraId="09936B1C" w14:textId="19B99F1C" w:rsidR="002E6FE0" w:rsidRPr="00E576E1" w:rsidRDefault="002E6FE0" w:rsidP="002E6FE0">
      <w:pPr>
        <w:widowControl w:val="0"/>
        <w:autoSpaceDE w:val="0"/>
        <w:autoSpaceDN w:val="0"/>
        <w:spacing w:before="60" w:after="0"/>
        <w:ind w:firstLine="720"/>
        <w:rPr>
          <w:rFonts w:ascii="GHEA Grapalat" w:eastAsia="Times New Roman" w:hAnsi="GHEA Grapalat"/>
          <w:sz w:val="24"/>
          <w:szCs w:val="24"/>
          <w:lang w:val="hy-AM"/>
        </w:rPr>
      </w:pPr>
      <w:r w:rsidRPr="00E576E1">
        <w:rPr>
          <w:rFonts w:ascii="GHEA Grapalat" w:eastAsia="Times New Roman" w:hAnsi="GHEA Grapalat"/>
          <w:sz w:val="24"/>
          <w:szCs w:val="24"/>
          <w:lang w:val="hy-AM"/>
        </w:rPr>
        <w:t>Մարինե Վարդանյանը ներկայացրեց ակնկալվող ժամանակավոր բնապահպանական և սոցիալական ազդեցությունները, այդ թվում՝ շինարարական աղբի առաջացումը և տեղափոխումը, աղմուկի և փոշու առաջացումը շինարարական աշխատանքների արդյունքում։ Ներկայացվել են նաև նախատեսվելիք անվտանգության միջոցառումները՝ ներառյալ շինհրապարակի ցանկապատումը, շինհրապարակի վտանգավոր հատվածներում զգուշացնող ժապավենների տեղադրումը և երթևեկության կառավարումը, ինչպես նաև անվտանգության նշանների տեղադրման պահանջները։ Ներկայացվել են աշխատանքի անվտանգության միջոցառումները, այդ թվում՝ միատեսակ և անհատական պաշտպանության միջոցներ կրելը, ինչպես նաև շինանյութերի մատակարարման և շինարարական սարքավորումների պահպանման պահանջները։</w:t>
      </w:r>
    </w:p>
    <w:p w14:paraId="2998E5F8" w14:textId="4A9ED9F9" w:rsidR="002E6FE0" w:rsidRPr="00E576E1" w:rsidRDefault="002E6FE0" w:rsidP="001D7FF1">
      <w:pPr>
        <w:widowControl w:val="0"/>
        <w:autoSpaceDE w:val="0"/>
        <w:autoSpaceDN w:val="0"/>
        <w:spacing w:before="60" w:after="0"/>
        <w:ind w:firstLine="720"/>
        <w:rPr>
          <w:rFonts w:ascii="GHEA Grapalat" w:eastAsia="Times New Roman" w:hAnsi="GHEA Grapalat"/>
          <w:sz w:val="24"/>
          <w:szCs w:val="24"/>
          <w:lang w:val="hy-AM"/>
        </w:rPr>
      </w:pPr>
      <w:r w:rsidRPr="00E576E1">
        <w:rPr>
          <w:rFonts w:ascii="GHEA Grapalat" w:eastAsia="Times New Roman" w:hAnsi="GHEA Grapalat"/>
          <w:sz w:val="24"/>
          <w:szCs w:val="24"/>
          <w:lang w:val="hy-AM"/>
        </w:rPr>
        <w:t xml:space="preserve">Մարինե Վարդանյանը նշեց, որ ծրագրով բացասական սոցիալական </w:t>
      </w:r>
      <w:r w:rsidRPr="00E576E1">
        <w:rPr>
          <w:rFonts w:ascii="GHEA Grapalat" w:eastAsia="Times New Roman" w:hAnsi="GHEA Grapalat"/>
          <w:sz w:val="24"/>
          <w:szCs w:val="24"/>
          <w:lang w:val="hy-AM"/>
        </w:rPr>
        <w:lastRenderedPageBreak/>
        <w:t xml:space="preserve">ազդեցություններ չեն ենթադրվում։ Սակայն կա վերաբնակեցման դեպք, որի մասին նա խոսեց ավելի ուշ հանդիպման երկրորդ հատվածում։ Նշվեց նաև, որ եթե Վազանց փողոցի բնակիչների քարե պարիսպները </w:t>
      </w:r>
      <w:r w:rsidR="001D7FF1" w:rsidRPr="00E576E1">
        <w:rPr>
          <w:rFonts w:ascii="GHEA Grapalat" w:eastAsia="Times New Roman" w:hAnsi="GHEA Grapalat"/>
          <w:sz w:val="24"/>
          <w:szCs w:val="24"/>
          <w:lang w:val="hy-AM"/>
        </w:rPr>
        <w:t xml:space="preserve">խանգարեն աշխատանքներին և անհրաժեշտություն լինի դրանք քանդելու և վերանորոգելու, ապա </w:t>
      </w:r>
      <w:r w:rsidRPr="00E576E1">
        <w:rPr>
          <w:rFonts w:ascii="GHEA Grapalat" w:eastAsia="Times New Roman" w:hAnsi="GHEA Grapalat"/>
          <w:sz w:val="24"/>
          <w:szCs w:val="24"/>
          <w:lang w:val="hy-AM"/>
        </w:rPr>
        <w:t>սեփականատերերից նախապես պետք է վերցվ</w:t>
      </w:r>
      <w:r w:rsidR="001D7FF1" w:rsidRPr="00E576E1">
        <w:rPr>
          <w:rFonts w:ascii="GHEA Grapalat" w:eastAsia="Times New Roman" w:hAnsi="GHEA Grapalat"/>
          <w:sz w:val="24"/>
          <w:szCs w:val="24"/>
          <w:lang w:val="hy-AM"/>
        </w:rPr>
        <w:t xml:space="preserve">ի </w:t>
      </w:r>
      <w:r w:rsidRPr="00E576E1">
        <w:rPr>
          <w:rFonts w:ascii="GHEA Grapalat" w:eastAsia="Times New Roman" w:hAnsi="GHEA Grapalat"/>
          <w:sz w:val="24"/>
          <w:szCs w:val="24"/>
          <w:lang w:val="hy-AM"/>
        </w:rPr>
        <w:t xml:space="preserve">գրավոր համաձայնություն։  </w:t>
      </w:r>
    </w:p>
    <w:p w14:paraId="69BB353B" w14:textId="659DB080" w:rsidR="002E6FE0" w:rsidRPr="00E576E1" w:rsidRDefault="001D7FF1" w:rsidP="001D7FF1">
      <w:pPr>
        <w:spacing w:before="60" w:after="0"/>
        <w:ind w:firstLine="720"/>
        <w:rPr>
          <w:rFonts w:ascii="GHEA Grapalat" w:hAnsi="GHEA Grapalat"/>
          <w:sz w:val="24"/>
          <w:szCs w:val="24"/>
          <w:lang w:val="hy-AM"/>
        </w:rPr>
      </w:pPr>
      <w:r w:rsidRPr="00E576E1">
        <w:rPr>
          <w:rFonts w:ascii="GHEA Grapalat" w:eastAsia="Times New Roman" w:hAnsi="GHEA Grapalat"/>
          <w:sz w:val="24"/>
          <w:szCs w:val="24"/>
          <w:lang w:val="hy-AM"/>
        </w:rPr>
        <w:t>ՀՏԶՀ Բնապահպանական և սոցիալական բաժնի սոցիալական հարցերով մասնագետ</w:t>
      </w:r>
      <w:r w:rsidRPr="00E576E1">
        <w:rPr>
          <w:rFonts w:ascii="GHEA Grapalat" w:hAnsi="GHEA Grapalat"/>
          <w:sz w:val="24"/>
          <w:szCs w:val="24"/>
          <w:lang w:val="hy-AM"/>
        </w:rPr>
        <w:t xml:space="preserve"> Սոնա Գևորգյանը մասնակիցներին ներկայացրեց ՏՏԵԶԾ Բողոքների լուծման մեխանիզմը </w:t>
      </w:r>
      <w:r w:rsidR="002E6FE0" w:rsidRPr="00E576E1">
        <w:rPr>
          <w:rFonts w:ascii="GHEA Grapalat" w:hAnsi="GHEA Grapalat"/>
          <w:sz w:val="24"/>
          <w:szCs w:val="24"/>
          <w:lang w:val="hy-AM"/>
        </w:rPr>
        <w:t>(</w:t>
      </w:r>
      <w:r w:rsidRPr="00E576E1">
        <w:rPr>
          <w:rFonts w:ascii="GHEA Grapalat" w:hAnsi="GHEA Grapalat"/>
          <w:sz w:val="24"/>
          <w:szCs w:val="24"/>
          <w:lang w:val="hy-AM"/>
        </w:rPr>
        <w:t xml:space="preserve">ԲԼՄ)։ Նա նաև նշեց, որ համայնքը պետք է նշանակի ԲԼՄ կոնտակտային անձ, ով պատասխանատու կլինի համայնքից ստացված բողոքներն արձանագրելու և ՀՏԶՀ-ին փոխանցելու համար։ Նա հավելեց, որ ԲԼՄ կոնտակտային անձի տվյալները հասանելի կլինեն համայնքին։ </w:t>
      </w:r>
      <w:r w:rsidR="00BA6075" w:rsidRPr="00E576E1">
        <w:rPr>
          <w:rFonts w:ascii="GHEA Grapalat" w:hAnsi="GHEA Grapalat"/>
          <w:sz w:val="24"/>
          <w:szCs w:val="24"/>
          <w:lang w:val="hy-AM"/>
        </w:rPr>
        <w:t xml:space="preserve">Նշվեց, որ ԲԼՄ վերաբերյալ տեղեկատվությունը կփակցվի Մեղրու համայնքապետարանի հայտարարությունների տախտակին և ենթածրագրի տեղեկատվական վահանակին, որը կտեղադրվի շինարարական տեղամասի մոտ։ </w:t>
      </w:r>
    </w:p>
    <w:p w14:paraId="2E0274DF" w14:textId="5C9336E0" w:rsidR="00BA6075" w:rsidRPr="00E576E1" w:rsidRDefault="00BA6075" w:rsidP="00BA6075">
      <w:pPr>
        <w:spacing w:before="60" w:after="0"/>
        <w:ind w:firstLine="720"/>
        <w:rPr>
          <w:rFonts w:ascii="GHEA Grapalat" w:hAnsi="GHEA Grapalat"/>
          <w:sz w:val="24"/>
          <w:szCs w:val="24"/>
          <w:lang w:val="hy-AM"/>
        </w:rPr>
      </w:pPr>
      <w:r w:rsidRPr="00E576E1">
        <w:rPr>
          <w:rFonts w:ascii="GHEA Grapalat" w:hAnsi="GHEA Grapalat"/>
          <w:sz w:val="24"/>
          <w:szCs w:val="24"/>
          <w:lang w:val="hy-AM"/>
        </w:rPr>
        <w:t>Այսպիսով, համայնքապետարանի հասարակայնության հետ կապերի պատասխանատու Մարիամ Հակոբյանը նշանակվեց Մեղրի ենթածրագրի ԲԼՄ կոնտակտային անձ: Իսկ ԲԼՄ տեղեկատվությունը հանդիպումից անմիջապես հետո տեղադրվել է տեղեկատվական տախտակի վրա և տեղադրվել Մեղրի համայնքի կայքում։</w:t>
      </w:r>
    </w:p>
    <w:p w14:paraId="2F4A549F" w14:textId="61DC1C92" w:rsidR="00BA6075" w:rsidRPr="00E576E1" w:rsidRDefault="00BA6075" w:rsidP="00BA6075">
      <w:pPr>
        <w:spacing w:before="60" w:after="0"/>
        <w:ind w:firstLine="720"/>
        <w:rPr>
          <w:rFonts w:ascii="GHEA Grapalat" w:hAnsi="GHEA Grapalat"/>
          <w:sz w:val="24"/>
          <w:szCs w:val="24"/>
          <w:lang w:val="hy-AM"/>
        </w:rPr>
      </w:pPr>
      <w:r w:rsidRPr="00E576E1">
        <w:rPr>
          <w:rFonts w:ascii="GHEA Grapalat" w:hAnsi="GHEA Grapalat"/>
          <w:sz w:val="24"/>
          <w:szCs w:val="24"/>
          <w:lang w:val="hy-AM"/>
        </w:rPr>
        <w:t>Մարինե Վարդանյանը ներկայացրեց նաև ԲՍԿՊ-ով նախատեսված միջոցառումների իրականացման վերահսկողության և մշտադիտարկման ընթացակարգերը:</w:t>
      </w:r>
    </w:p>
    <w:p w14:paraId="519D27C9" w14:textId="2707FA4A" w:rsidR="00BA6075" w:rsidRPr="00E576E1" w:rsidRDefault="00BA6075" w:rsidP="00BA6075">
      <w:pPr>
        <w:spacing w:before="60" w:after="0"/>
        <w:ind w:firstLine="720"/>
        <w:rPr>
          <w:rFonts w:ascii="GHEA Grapalat" w:hAnsi="GHEA Grapalat"/>
          <w:sz w:val="24"/>
          <w:szCs w:val="24"/>
          <w:lang w:val="hy-AM"/>
        </w:rPr>
      </w:pPr>
      <w:r w:rsidRPr="00E576E1">
        <w:rPr>
          <w:rFonts w:ascii="GHEA Grapalat" w:hAnsi="GHEA Grapalat"/>
          <w:sz w:val="24"/>
          <w:szCs w:val="24"/>
          <w:lang w:val="hy-AM"/>
        </w:rPr>
        <w:t>Քննարկվեց նաև Զոյա Գրիգորյանի վերաբնակեցման հարցը, ով բնակվում էր վերակառուցման ենթակա և</w:t>
      </w:r>
      <w:r w:rsidR="004A461C" w:rsidRPr="00E576E1">
        <w:rPr>
          <w:rFonts w:ascii="GHEA Grapalat" w:hAnsi="GHEA Grapalat"/>
          <w:sz w:val="24"/>
          <w:szCs w:val="24"/>
          <w:lang w:val="hy-AM"/>
        </w:rPr>
        <w:t xml:space="preserve"> ենթածրագրում </w:t>
      </w:r>
      <w:r w:rsidRPr="00E576E1">
        <w:rPr>
          <w:rFonts w:ascii="GHEA Grapalat" w:hAnsi="GHEA Grapalat"/>
          <w:sz w:val="24"/>
          <w:szCs w:val="24"/>
          <w:lang w:val="hy-AM"/>
        </w:rPr>
        <w:t xml:space="preserve">որպես </w:t>
      </w:r>
      <w:r w:rsidR="004A461C" w:rsidRPr="00E576E1">
        <w:rPr>
          <w:rFonts w:ascii="GHEA Grapalat" w:hAnsi="GHEA Grapalat"/>
          <w:sz w:val="24"/>
          <w:szCs w:val="24"/>
          <w:lang w:val="hy-AM"/>
        </w:rPr>
        <w:t xml:space="preserve">տեղեկատվական </w:t>
      </w:r>
      <w:r w:rsidRPr="00E576E1">
        <w:rPr>
          <w:rFonts w:ascii="GHEA Grapalat" w:hAnsi="GHEA Grapalat"/>
          <w:sz w:val="24"/>
          <w:szCs w:val="24"/>
          <w:lang w:val="hy-AM"/>
        </w:rPr>
        <w:t>կենտրոն ընդգրկված համայնք</w:t>
      </w:r>
      <w:r w:rsidR="004A461C" w:rsidRPr="00E576E1">
        <w:rPr>
          <w:rFonts w:ascii="GHEA Grapalat" w:hAnsi="GHEA Grapalat"/>
          <w:sz w:val="24"/>
          <w:szCs w:val="24"/>
          <w:lang w:val="hy-AM"/>
        </w:rPr>
        <w:t>ային</w:t>
      </w:r>
      <w:r w:rsidRPr="00E576E1">
        <w:rPr>
          <w:rFonts w:ascii="GHEA Grapalat" w:hAnsi="GHEA Grapalat"/>
          <w:sz w:val="24"/>
          <w:szCs w:val="24"/>
          <w:lang w:val="hy-AM"/>
        </w:rPr>
        <w:t xml:space="preserve"> շենքում։ Մարինե Վարդանյանը նշեց, որ քաղաքապետարանը ստանձնել է </w:t>
      </w:r>
      <w:r w:rsidR="004A461C" w:rsidRPr="00E576E1">
        <w:rPr>
          <w:rFonts w:ascii="GHEA Grapalat" w:hAnsi="GHEA Grapalat"/>
          <w:sz w:val="24"/>
          <w:szCs w:val="24"/>
          <w:lang w:val="hy-AM"/>
        </w:rPr>
        <w:t>տիկնոջը</w:t>
      </w:r>
      <w:r w:rsidRPr="00E576E1">
        <w:rPr>
          <w:rFonts w:ascii="GHEA Grapalat" w:hAnsi="GHEA Grapalat"/>
          <w:sz w:val="24"/>
          <w:szCs w:val="24"/>
          <w:lang w:val="hy-AM"/>
        </w:rPr>
        <w:t xml:space="preserve"> ներկայիս պայմանների համեմատ ավելի լավ կոմունալ պայմաններով այլ տարածք վերաբնակեցնելու պատասխանատվությունը։</w:t>
      </w:r>
    </w:p>
    <w:p w14:paraId="150C2390" w14:textId="77777777" w:rsidR="00BA6075" w:rsidRPr="00E576E1" w:rsidRDefault="00BA6075" w:rsidP="00BA6075">
      <w:pPr>
        <w:spacing w:before="60" w:after="0"/>
        <w:ind w:firstLine="720"/>
        <w:rPr>
          <w:rFonts w:ascii="GHEA Grapalat" w:hAnsi="GHEA Grapalat"/>
          <w:sz w:val="24"/>
          <w:szCs w:val="24"/>
          <w:lang w:val="hy-AM"/>
        </w:rPr>
      </w:pPr>
      <w:r w:rsidRPr="00E576E1">
        <w:rPr>
          <w:rFonts w:ascii="GHEA Grapalat" w:hAnsi="GHEA Grapalat"/>
          <w:sz w:val="24"/>
          <w:szCs w:val="24"/>
          <w:lang w:val="hy-AM"/>
        </w:rPr>
        <w:t>Բագրատ Զաքարյանը ներկաներին տեղեկացրեց, որ Զոյա Գրիգորյանը հրաժարվել է տեղափոխվել առաջարկվող 2 տարածք (հյուրանոցում և կոմունալ տնտեսության տարածքում), ուստի այժմ քաղաքապետարանը փնտրում է իրեն համապատասխան բնակարան, որը կարելի է վարձակալել։</w:t>
      </w:r>
    </w:p>
    <w:p w14:paraId="0DBD011D" w14:textId="7BAEC2CB" w:rsidR="00BA6075" w:rsidRPr="00E576E1" w:rsidRDefault="00BA6075" w:rsidP="00BA6075">
      <w:pPr>
        <w:spacing w:before="60" w:after="0"/>
        <w:ind w:firstLine="720"/>
        <w:rPr>
          <w:rFonts w:ascii="GHEA Grapalat" w:hAnsi="GHEA Grapalat"/>
          <w:sz w:val="24"/>
          <w:szCs w:val="24"/>
          <w:lang w:val="hy-AM"/>
        </w:rPr>
      </w:pPr>
      <w:r w:rsidRPr="00E576E1">
        <w:rPr>
          <w:rFonts w:ascii="GHEA Grapalat" w:hAnsi="GHEA Grapalat"/>
          <w:sz w:val="24"/>
          <w:szCs w:val="24"/>
          <w:lang w:val="hy-AM"/>
        </w:rPr>
        <w:t xml:space="preserve">Մարինե Վարդանյանը մասնակիցներին և քաղաքապետին հիշեցրեց, որ առաջարկվող տարածքի վիճակը պետք է ավելի լավ լինի, քան իր ներկայիս վայրն է, </w:t>
      </w:r>
      <w:r w:rsidRPr="00E576E1">
        <w:rPr>
          <w:rFonts w:ascii="GHEA Grapalat" w:hAnsi="GHEA Grapalat"/>
          <w:sz w:val="24"/>
          <w:szCs w:val="24"/>
          <w:lang w:val="hy-AM"/>
        </w:rPr>
        <w:lastRenderedPageBreak/>
        <w:t>և քաղաքապետարանի կողմից գրավոր պարտավորություն լինի, որ կինն իր ամբողջ կյանք</w:t>
      </w:r>
      <w:r w:rsidR="004A461C" w:rsidRPr="00E576E1">
        <w:rPr>
          <w:rFonts w:ascii="GHEA Grapalat" w:hAnsi="GHEA Grapalat"/>
          <w:sz w:val="24"/>
          <w:szCs w:val="24"/>
          <w:lang w:val="hy-AM"/>
        </w:rPr>
        <w:t>ի ընթացքում կ</w:t>
      </w:r>
      <w:r w:rsidRPr="00E576E1">
        <w:rPr>
          <w:rFonts w:ascii="GHEA Grapalat" w:hAnsi="GHEA Grapalat"/>
          <w:sz w:val="24"/>
          <w:szCs w:val="24"/>
          <w:lang w:val="hy-AM"/>
        </w:rPr>
        <w:t>կարողանա ապրել նոր վայրում։</w:t>
      </w:r>
    </w:p>
    <w:p w14:paraId="4DF605FA" w14:textId="29B1C61C" w:rsidR="004A461C" w:rsidRPr="00E576E1" w:rsidRDefault="00BA6075" w:rsidP="004A461C">
      <w:pPr>
        <w:spacing w:before="60" w:after="0"/>
        <w:ind w:firstLine="720"/>
        <w:rPr>
          <w:rFonts w:ascii="GHEA Grapalat" w:hAnsi="GHEA Grapalat"/>
          <w:sz w:val="24"/>
          <w:szCs w:val="24"/>
          <w:lang w:val="hy-AM"/>
        </w:rPr>
      </w:pPr>
      <w:r w:rsidRPr="00E576E1">
        <w:rPr>
          <w:rFonts w:ascii="GHEA Grapalat" w:hAnsi="GHEA Grapalat"/>
          <w:sz w:val="24"/>
          <w:szCs w:val="24"/>
          <w:lang w:val="hy-AM"/>
        </w:rPr>
        <w:t>Բնապահպանական, սոցիալական, առողջության և անվտանգության ազդեցությունների և դրանց մեղմացման միջոցառումների հետ կապված հարցեր չ</w:t>
      </w:r>
      <w:r w:rsidR="004A461C" w:rsidRPr="00E576E1">
        <w:rPr>
          <w:rFonts w:ascii="GHEA Grapalat" w:hAnsi="GHEA Grapalat"/>
          <w:sz w:val="24"/>
          <w:szCs w:val="24"/>
          <w:lang w:val="hy-AM"/>
        </w:rPr>
        <w:t>հնչեցին</w:t>
      </w:r>
      <w:r w:rsidRPr="00E576E1">
        <w:rPr>
          <w:rFonts w:ascii="GHEA Grapalat" w:hAnsi="GHEA Grapalat"/>
          <w:sz w:val="24"/>
          <w:szCs w:val="24"/>
          <w:lang w:val="hy-AM"/>
        </w:rPr>
        <w:t>: Այնուամենայնիվ, նախագծային լուծումների հետ կապված բազմաթիվ հարցեր կային, ուստի համայնքի ղեկավարը որոշ մանրամասներ ներկայացրեց նախագծի վերաբերյալ: Հիմնական հարցերը հետևյալն էին.</w:t>
      </w:r>
      <w:r w:rsidR="004A461C" w:rsidRPr="00E576E1">
        <w:rPr>
          <w:rFonts w:ascii="GHEA Grapalat" w:hAnsi="GHEA Grapalat"/>
          <w:sz w:val="24"/>
          <w:szCs w:val="24"/>
          <w:lang w:val="hy-AM"/>
        </w:rPr>
        <w:t xml:space="preserve"> </w:t>
      </w:r>
    </w:p>
    <w:p w14:paraId="365FF9B4" w14:textId="450F3A86" w:rsidR="002E6FE0" w:rsidRPr="00E576E1" w:rsidRDefault="004A461C" w:rsidP="002E6FE0">
      <w:pPr>
        <w:widowControl w:val="0"/>
        <w:autoSpaceDE w:val="0"/>
        <w:autoSpaceDN w:val="0"/>
        <w:spacing w:before="60" w:after="0"/>
        <w:jc w:val="both"/>
        <w:rPr>
          <w:rFonts w:ascii="GHEA Grapalat" w:hAnsi="GHEA Grapalat"/>
          <w:sz w:val="24"/>
          <w:szCs w:val="24"/>
          <w:lang w:val="hy-AM"/>
        </w:rPr>
      </w:pPr>
      <w:r w:rsidRPr="00E576E1">
        <w:rPr>
          <w:rFonts w:ascii="GHEA Grapalat" w:hAnsi="GHEA Grapalat"/>
          <w:sz w:val="24"/>
          <w:szCs w:val="24"/>
          <w:lang w:val="hy-AM"/>
        </w:rPr>
        <w:t>Հ1</w:t>
      </w:r>
      <w:r w:rsidR="002E6FE0" w:rsidRPr="00E576E1">
        <w:rPr>
          <w:rFonts w:ascii="GHEA Grapalat" w:hAnsi="GHEA Grapalat"/>
          <w:sz w:val="24"/>
          <w:szCs w:val="24"/>
          <w:lang w:val="hy-AM"/>
        </w:rPr>
        <w:t xml:space="preserve"> – </w:t>
      </w:r>
      <w:r w:rsidRPr="00E576E1">
        <w:rPr>
          <w:rFonts w:ascii="GHEA Grapalat" w:hAnsi="GHEA Grapalat"/>
          <w:sz w:val="24"/>
          <w:szCs w:val="24"/>
          <w:lang w:val="hy-AM"/>
        </w:rPr>
        <w:t xml:space="preserve">Ի՞նչ քար է օգտագործվելու ճանապարհի քարապատ հատվածներում։ </w:t>
      </w:r>
    </w:p>
    <w:p w14:paraId="1AFB4DED" w14:textId="5305E67B" w:rsidR="002E6FE0" w:rsidRPr="00E576E1" w:rsidRDefault="004A461C" w:rsidP="002E6FE0">
      <w:pPr>
        <w:widowControl w:val="0"/>
        <w:autoSpaceDE w:val="0"/>
        <w:autoSpaceDN w:val="0"/>
        <w:spacing w:before="60" w:after="0"/>
        <w:jc w:val="both"/>
        <w:rPr>
          <w:rFonts w:ascii="GHEA Grapalat" w:hAnsi="GHEA Grapalat"/>
          <w:sz w:val="24"/>
          <w:szCs w:val="24"/>
          <w:lang w:val="hy-AM"/>
        </w:rPr>
      </w:pPr>
      <w:r w:rsidRPr="00E576E1">
        <w:rPr>
          <w:rFonts w:ascii="GHEA Grapalat" w:hAnsi="GHEA Grapalat"/>
          <w:sz w:val="24"/>
          <w:szCs w:val="24"/>
          <w:lang w:val="hy-AM"/>
        </w:rPr>
        <w:t>Պ</w:t>
      </w:r>
      <w:r w:rsidR="002E6FE0" w:rsidRPr="00E576E1">
        <w:rPr>
          <w:rFonts w:ascii="GHEA Grapalat" w:hAnsi="GHEA Grapalat"/>
          <w:sz w:val="24"/>
          <w:szCs w:val="24"/>
          <w:lang w:val="hy-AM"/>
        </w:rPr>
        <w:t xml:space="preserve">1 – </w:t>
      </w:r>
      <w:r w:rsidRPr="00E576E1">
        <w:rPr>
          <w:rFonts w:ascii="GHEA Grapalat" w:hAnsi="GHEA Grapalat"/>
          <w:sz w:val="24"/>
          <w:szCs w:val="24"/>
          <w:lang w:val="hy-AM"/>
        </w:rPr>
        <w:t xml:space="preserve">Օգտագործվելու </w:t>
      </w:r>
      <w:r w:rsidR="00DF499A" w:rsidRPr="00E576E1">
        <w:rPr>
          <w:rFonts w:ascii="GHEA Grapalat" w:hAnsi="GHEA Grapalat"/>
          <w:sz w:val="24"/>
          <w:szCs w:val="24"/>
          <w:lang w:val="hy-AM"/>
        </w:rPr>
        <w:t xml:space="preserve">են </w:t>
      </w:r>
      <w:r w:rsidRPr="00E576E1">
        <w:rPr>
          <w:rFonts w:ascii="GHEA Grapalat" w:hAnsi="GHEA Grapalat"/>
          <w:sz w:val="24"/>
          <w:szCs w:val="24"/>
          <w:lang w:val="hy-AM"/>
        </w:rPr>
        <w:t>բազալտ</w:t>
      </w:r>
      <w:r w:rsidR="00DF499A" w:rsidRPr="00E576E1">
        <w:rPr>
          <w:rFonts w:ascii="GHEA Grapalat" w:hAnsi="GHEA Grapalat"/>
          <w:sz w:val="24"/>
          <w:szCs w:val="24"/>
          <w:lang w:val="hy-AM"/>
        </w:rPr>
        <w:t xml:space="preserve">ե կոպիտ տաշվածքով սալիկներ։ </w:t>
      </w:r>
      <w:r w:rsidRPr="00E576E1">
        <w:rPr>
          <w:rFonts w:ascii="GHEA Grapalat" w:hAnsi="GHEA Grapalat"/>
          <w:sz w:val="24"/>
          <w:szCs w:val="24"/>
          <w:lang w:val="hy-AM"/>
        </w:rPr>
        <w:t xml:space="preserve"> </w:t>
      </w:r>
    </w:p>
    <w:p w14:paraId="35E94747" w14:textId="79CE3FD0" w:rsidR="002E6FE0" w:rsidRPr="00E576E1" w:rsidRDefault="00DF499A" w:rsidP="002E6FE0">
      <w:pPr>
        <w:widowControl w:val="0"/>
        <w:autoSpaceDE w:val="0"/>
        <w:autoSpaceDN w:val="0"/>
        <w:spacing w:before="60" w:after="0"/>
        <w:jc w:val="both"/>
        <w:rPr>
          <w:rFonts w:ascii="GHEA Grapalat" w:hAnsi="GHEA Grapalat"/>
          <w:sz w:val="24"/>
          <w:szCs w:val="24"/>
          <w:lang w:val="hy-AM"/>
        </w:rPr>
      </w:pPr>
      <w:r w:rsidRPr="00E576E1">
        <w:rPr>
          <w:rFonts w:ascii="GHEA Grapalat" w:hAnsi="GHEA Grapalat"/>
          <w:sz w:val="24"/>
          <w:szCs w:val="24"/>
          <w:lang w:val="hy-AM"/>
        </w:rPr>
        <w:t>Հ</w:t>
      </w:r>
      <w:r w:rsidR="002E6FE0" w:rsidRPr="00E576E1">
        <w:rPr>
          <w:rFonts w:ascii="GHEA Grapalat" w:hAnsi="GHEA Grapalat"/>
          <w:sz w:val="24"/>
          <w:szCs w:val="24"/>
          <w:lang w:val="hy-AM"/>
        </w:rPr>
        <w:t xml:space="preserve">2 – </w:t>
      </w:r>
      <w:r w:rsidRPr="00E576E1">
        <w:rPr>
          <w:rFonts w:ascii="GHEA Grapalat" w:hAnsi="GHEA Grapalat"/>
          <w:sz w:val="24"/>
          <w:szCs w:val="24"/>
          <w:lang w:val="hy-AM"/>
        </w:rPr>
        <w:t xml:space="preserve">Արդյո՞ք «Փոքր թաղի» հին տների վերականգնումն ընդգրկված է ենթածրագրում։ </w:t>
      </w:r>
      <w:r w:rsidR="002E6FE0" w:rsidRPr="00E576E1">
        <w:rPr>
          <w:rFonts w:ascii="GHEA Grapalat" w:hAnsi="GHEA Grapalat"/>
          <w:sz w:val="24"/>
          <w:szCs w:val="24"/>
          <w:lang w:val="hy-AM"/>
        </w:rPr>
        <w:t xml:space="preserve"> </w:t>
      </w:r>
    </w:p>
    <w:p w14:paraId="516041E3" w14:textId="2C0CC550" w:rsidR="002E6FE0" w:rsidRPr="00E576E1" w:rsidRDefault="00DF499A" w:rsidP="002E6FE0">
      <w:pPr>
        <w:widowControl w:val="0"/>
        <w:autoSpaceDE w:val="0"/>
        <w:autoSpaceDN w:val="0"/>
        <w:spacing w:before="60" w:after="0"/>
        <w:jc w:val="both"/>
        <w:rPr>
          <w:rFonts w:ascii="GHEA Grapalat" w:hAnsi="GHEA Grapalat"/>
          <w:sz w:val="24"/>
          <w:szCs w:val="24"/>
          <w:lang w:val="hy-AM"/>
        </w:rPr>
      </w:pPr>
      <w:r w:rsidRPr="00E576E1">
        <w:rPr>
          <w:rFonts w:ascii="GHEA Grapalat" w:hAnsi="GHEA Grapalat"/>
          <w:sz w:val="24"/>
          <w:szCs w:val="24"/>
          <w:lang w:val="hy-AM"/>
        </w:rPr>
        <w:t>Պ</w:t>
      </w:r>
      <w:r w:rsidR="002E6FE0" w:rsidRPr="00E576E1">
        <w:rPr>
          <w:rFonts w:ascii="GHEA Grapalat" w:hAnsi="GHEA Grapalat"/>
          <w:sz w:val="24"/>
          <w:szCs w:val="24"/>
          <w:lang w:val="hy-AM"/>
        </w:rPr>
        <w:t xml:space="preserve">2 – </w:t>
      </w:r>
      <w:r w:rsidRPr="00E576E1">
        <w:rPr>
          <w:rFonts w:ascii="GHEA Grapalat" w:hAnsi="GHEA Grapalat"/>
          <w:sz w:val="24"/>
          <w:szCs w:val="24"/>
          <w:lang w:val="hy-AM"/>
        </w:rPr>
        <w:t xml:space="preserve">Ոչ, բացի Մեժլումյան փողոցի համայնքային երկհարկանի տնից։ </w:t>
      </w:r>
    </w:p>
    <w:p w14:paraId="74CC8C29" w14:textId="38DFDE0D" w:rsidR="002E6FE0" w:rsidRPr="00E576E1" w:rsidRDefault="00DF499A" w:rsidP="002E6FE0">
      <w:pPr>
        <w:widowControl w:val="0"/>
        <w:autoSpaceDE w:val="0"/>
        <w:autoSpaceDN w:val="0"/>
        <w:spacing w:before="60" w:after="0"/>
        <w:jc w:val="both"/>
        <w:rPr>
          <w:rFonts w:ascii="GHEA Grapalat" w:hAnsi="GHEA Grapalat"/>
          <w:sz w:val="24"/>
          <w:szCs w:val="24"/>
          <w:lang w:val="hy-AM"/>
        </w:rPr>
      </w:pPr>
      <w:r w:rsidRPr="00E576E1">
        <w:rPr>
          <w:rFonts w:ascii="GHEA Grapalat" w:hAnsi="GHEA Grapalat"/>
          <w:sz w:val="24"/>
          <w:szCs w:val="24"/>
          <w:lang w:val="hy-AM"/>
        </w:rPr>
        <w:t>Հ</w:t>
      </w:r>
      <w:r w:rsidR="002E6FE0" w:rsidRPr="00E576E1">
        <w:rPr>
          <w:rFonts w:ascii="GHEA Grapalat" w:hAnsi="GHEA Grapalat"/>
          <w:sz w:val="24"/>
          <w:szCs w:val="24"/>
          <w:lang w:val="hy-AM"/>
        </w:rPr>
        <w:t xml:space="preserve">3 – </w:t>
      </w:r>
      <w:r w:rsidRPr="00E576E1">
        <w:rPr>
          <w:rFonts w:ascii="GHEA Grapalat" w:hAnsi="GHEA Grapalat"/>
          <w:sz w:val="24"/>
          <w:szCs w:val="24"/>
          <w:lang w:val="hy-AM"/>
        </w:rPr>
        <w:t xml:space="preserve">Արդյո՞ք ենթածրագիրը ներառում է գազատար խողովակների ստորգետնյա անցկացում։ </w:t>
      </w:r>
    </w:p>
    <w:p w14:paraId="6629F3E8" w14:textId="0C4682CB" w:rsidR="002E6FE0" w:rsidRPr="00E576E1" w:rsidRDefault="00DF499A" w:rsidP="00CA4075">
      <w:pPr>
        <w:widowControl w:val="0"/>
        <w:autoSpaceDE w:val="0"/>
        <w:autoSpaceDN w:val="0"/>
        <w:spacing w:before="60" w:after="0"/>
        <w:ind w:right="-360"/>
        <w:rPr>
          <w:rFonts w:ascii="GHEA Grapalat" w:hAnsi="GHEA Grapalat"/>
          <w:sz w:val="24"/>
          <w:szCs w:val="24"/>
          <w:lang w:val="hy-AM"/>
        </w:rPr>
      </w:pPr>
      <w:r w:rsidRPr="00E576E1">
        <w:rPr>
          <w:rFonts w:ascii="GHEA Grapalat" w:hAnsi="GHEA Grapalat"/>
          <w:sz w:val="24"/>
          <w:szCs w:val="24"/>
          <w:lang w:val="hy-AM"/>
        </w:rPr>
        <w:t>Պ</w:t>
      </w:r>
      <w:r w:rsidR="002E6FE0" w:rsidRPr="00E576E1">
        <w:rPr>
          <w:rFonts w:ascii="GHEA Grapalat" w:hAnsi="GHEA Grapalat"/>
          <w:sz w:val="24"/>
          <w:szCs w:val="24"/>
          <w:lang w:val="hy-AM"/>
        </w:rPr>
        <w:t xml:space="preserve">3 – </w:t>
      </w:r>
      <w:r w:rsidRPr="00E576E1">
        <w:rPr>
          <w:rFonts w:ascii="GHEA Grapalat" w:hAnsi="GHEA Grapalat"/>
          <w:sz w:val="24"/>
          <w:szCs w:val="24"/>
          <w:lang w:val="hy-AM"/>
        </w:rPr>
        <w:t xml:space="preserve">Այս հարցը բարձրացվեց </w:t>
      </w:r>
      <w:r w:rsidR="00CA4075" w:rsidRPr="00E576E1">
        <w:rPr>
          <w:rFonts w:ascii="GHEA Grapalat" w:hAnsi="GHEA Grapalat"/>
          <w:sz w:val="24"/>
          <w:szCs w:val="24"/>
          <w:lang w:val="hy-AM"/>
        </w:rPr>
        <w:t xml:space="preserve">ՇՄԱԳ-ի լսումների ժամանակ, բայց անհնար էր ներառել նախագծում, քանի որ գազատար խողովակները բնակելի տներից անվտանգ հեռավորության վրա պետք է գտնվեն։ Այս պարագայում ստորգետնյա անցկացման դեպքում գազատար խողովակների անվտանգության հեռավորության պահպանումն անհար է։ </w:t>
      </w:r>
    </w:p>
    <w:p w14:paraId="727F0496" w14:textId="38CCED58" w:rsidR="002E6FE0" w:rsidRPr="00E576E1" w:rsidRDefault="00CA4075" w:rsidP="00BA6075">
      <w:pPr>
        <w:widowControl w:val="0"/>
        <w:autoSpaceDE w:val="0"/>
        <w:autoSpaceDN w:val="0"/>
        <w:spacing w:before="60" w:after="0"/>
        <w:ind w:firstLine="720"/>
        <w:rPr>
          <w:rFonts w:ascii="GHEA Grapalat" w:eastAsia="Times New Roman" w:hAnsi="GHEA Grapalat"/>
          <w:sz w:val="24"/>
          <w:szCs w:val="24"/>
          <w:lang w:val="hy-AM"/>
        </w:rPr>
      </w:pPr>
      <w:r w:rsidRPr="00E576E1">
        <w:rPr>
          <w:rFonts w:ascii="GHEA Grapalat" w:eastAsia="Times New Roman" w:hAnsi="GHEA Grapalat"/>
          <w:sz w:val="24"/>
          <w:szCs w:val="24"/>
          <w:lang w:val="hy-AM"/>
        </w:rPr>
        <w:t xml:space="preserve">Հանրային քննարկումից հետո ՀՏԶՀ սոցիալական մասնագետներն այցելեցին տիկին Զոյա Գրիգորյանին և զրուցեցին նրա հետ։ Նա հաստատեց իր պատրաստակամությունը տեղափոխվելու համայնքապետարանի կողմից վարձված մեկ այլ բնակարան կամ նույնիսկ հյուրանոց, եթե իր այդտեղ մնալու հետ կապված բոլոր կազմակերպչական հարցերը լուծված են։ </w:t>
      </w:r>
      <w:r w:rsidR="002E6FE0" w:rsidRPr="00E576E1">
        <w:rPr>
          <w:rFonts w:ascii="GHEA Grapalat" w:eastAsia="Times New Roman" w:hAnsi="GHEA Grapalat"/>
          <w:sz w:val="24"/>
          <w:szCs w:val="24"/>
          <w:lang w:val="hy-AM"/>
        </w:rPr>
        <w:t xml:space="preserve"> </w:t>
      </w:r>
    </w:p>
    <w:p w14:paraId="51F3E029" w14:textId="77777777" w:rsidR="00066BB5" w:rsidRPr="00E576E1" w:rsidRDefault="00066BB5" w:rsidP="00CA4075">
      <w:pPr>
        <w:widowControl w:val="0"/>
        <w:autoSpaceDE w:val="0"/>
        <w:autoSpaceDN w:val="0"/>
        <w:spacing w:before="60" w:after="0"/>
        <w:ind w:right="-180"/>
        <w:rPr>
          <w:rFonts w:ascii="GHEA Grapalat" w:eastAsia="Times New Roman" w:hAnsi="GHEA Grapalat"/>
          <w:b/>
          <w:sz w:val="24"/>
          <w:szCs w:val="24"/>
          <w:lang w:val="hy-AM"/>
        </w:rPr>
      </w:pPr>
    </w:p>
    <w:p w14:paraId="13EB78F6" w14:textId="77777777" w:rsidR="00066BB5" w:rsidRPr="00E576E1" w:rsidRDefault="00066BB5" w:rsidP="00CA4075">
      <w:pPr>
        <w:widowControl w:val="0"/>
        <w:autoSpaceDE w:val="0"/>
        <w:autoSpaceDN w:val="0"/>
        <w:spacing w:before="60" w:after="0"/>
        <w:ind w:right="-180"/>
        <w:rPr>
          <w:rFonts w:ascii="GHEA Grapalat" w:eastAsia="Times New Roman" w:hAnsi="GHEA Grapalat"/>
          <w:b/>
          <w:sz w:val="24"/>
          <w:szCs w:val="24"/>
          <w:lang w:val="hy-AM"/>
        </w:rPr>
      </w:pPr>
    </w:p>
    <w:p w14:paraId="4B8C36B4" w14:textId="77777777" w:rsidR="00066BB5" w:rsidRPr="00E576E1" w:rsidRDefault="00066BB5" w:rsidP="00CA4075">
      <w:pPr>
        <w:widowControl w:val="0"/>
        <w:autoSpaceDE w:val="0"/>
        <w:autoSpaceDN w:val="0"/>
        <w:spacing w:before="60" w:after="0"/>
        <w:ind w:right="-180"/>
        <w:rPr>
          <w:rFonts w:ascii="GHEA Grapalat" w:eastAsia="Times New Roman" w:hAnsi="GHEA Grapalat"/>
          <w:b/>
          <w:sz w:val="24"/>
          <w:szCs w:val="24"/>
          <w:lang w:val="hy-AM"/>
        </w:rPr>
      </w:pPr>
    </w:p>
    <w:p w14:paraId="5D1B8037" w14:textId="77777777" w:rsidR="00066BB5" w:rsidRDefault="00066BB5" w:rsidP="00CA4075">
      <w:pPr>
        <w:widowControl w:val="0"/>
        <w:autoSpaceDE w:val="0"/>
        <w:autoSpaceDN w:val="0"/>
        <w:spacing w:before="60" w:after="0"/>
        <w:ind w:right="-180"/>
        <w:rPr>
          <w:rFonts w:eastAsia="Times New Roman"/>
          <w:b/>
          <w:sz w:val="24"/>
          <w:szCs w:val="24"/>
          <w:lang w:val="hy-AM"/>
        </w:rPr>
      </w:pPr>
    </w:p>
    <w:p w14:paraId="7B66141E" w14:textId="0EB8D07F" w:rsidR="007F42BF" w:rsidRDefault="002E6FE0" w:rsidP="00CA4075">
      <w:pPr>
        <w:widowControl w:val="0"/>
        <w:autoSpaceDE w:val="0"/>
        <w:autoSpaceDN w:val="0"/>
        <w:spacing w:before="60" w:after="0"/>
        <w:ind w:right="-180"/>
        <w:rPr>
          <w:rFonts w:eastAsia="Times New Roman"/>
          <w:b/>
          <w:sz w:val="24"/>
          <w:szCs w:val="24"/>
        </w:rPr>
      </w:pPr>
      <w:r>
        <w:rPr>
          <w:rFonts w:eastAsia="Times New Roman"/>
          <w:b/>
          <w:sz w:val="24"/>
          <w:szCs w:val="24"/>
          <w:lang w:val="hy-AM"/>
        </w:rPr>
        <w:t>Լուսանկարներ</w:t>
      </w:r>
    </w:p>
    <w:p w14:paraId="161EC833" w14:textId="77777777" w:rsidR="007F42BF" w:rsidRDefault="007F42BF" w:rsidP="007F42BF">
      <w:pPr>
        <w:widowControl w:val="0"/>
        <w:autoSpaceDE w:val="0"/>
        <w:autoSpaceDN w:val="0"/>
        <w:spacing w:before="60" w:after="0"/>
        <w:ind w:firstLine="432"/>
        <w:rPr>
          <w:rFonts w:eastAsia="Times New Roman"/>
          <w:b/>
          <w:sz w:val="24"/>
          <w:szCs w:val="24"/>
        </w:rPr>
      </w:pPr>
    </w:p>
    <w:tbl>
      <w:tblPr>
        <w:tblStyle w:val="TableGrid"/>
        <w:tblW w:w="11047" w:type="dxa"/>
        <w:tblInd w:w="-2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08"/>
        <w:gridCol w:w="5539"/>
      </w:tblGrid>
      <w:tr w:rsidR="007F42BF" w14:paraId="222D12CA" w14:textId="77777777" w:rsidTr="007F42BF">
        <w:tc>
          <w:tcPr>
            <w:tcW w:w="5508" w:type="dxa"/>
          </w:tcPr>
          <w:p w14:paraId="35F30566" w14:textId="77777777" w:rsidR="007F42BF" w:rsidRPr="00495707" w:rsidRDefault="007F42BF" w:rsidP="007F42BF">
            <w:pPr>
              <w:pStyle w:val="NormalWeb"/>
            </w:pPr>
            <w:r>
              <w:rPr>
                <w:noProof/>
              </w:rPr>
              <w:lastRenderedPageBreak/>
              <w:drawing>
                <wp:inline distT="0" distB="0" distL="0" distR="0" wp14:anchorId="4F1E56C8" wp14:editId="59F41F54">
                  <wp:extent cx="3267075" cy="2476500"/>
                  <wp:effectExtent l="0" t="0" r="9525" b="0"/>
                  <wp:docPr id="22" name="Picture 22" descr="M:\Մեղրի նկար 16-17․01․2024\IMG_6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:\Մեղրի նկար 16-17․01․2024\IMG_66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7862" cy="2484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9" w:type="dxa"/>
          </w:tcPr>
          <w:p w14:paraId="4722EEB9" w14:textId="77777777" w:rsidR="007F42BF" w:rsidRPr="00495707" w:rsidRDefault="007F42BF" w:rsidP="007F42BF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0562D035" wp14:editId="3ADA29F1">
                  <wp:extent cx="3209924" cy="2495550"/>
                  <wp:effectExtent l="0" t="0" r="0" b="0"/>
                  <wp:docPr id="25" name="Picture 25" descr="M:\Մեղրի նկար 16-17․01․2024\IMG_6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:\Մեղրի նկար 16-17․01․2024\IMG_66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7078" cy="2516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42BF" w14:paraId="61C48331" w14:textId="77777777" w:rsidTr="007F42BF">
        <w:tc>
          <w:tcPr>
            <w:tcW w:w="5508" w:type="dxa"/>
          </w:tcPr>
          <w:p w14:paraId="36369238" w14:textId="77777777" w:rsidR="007F42BF" w:rsidRPr="00495707" w:rsidRDefault="007F42BF" w:rsidP="007F42BF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5E87CE3A" wp14:editId="1AFF7272">
                  <wp:extent cx="3276600" cy="2514600"/>
                  <wp:effectExtent l="0" t="0" r="0" b="0"/>
                  <wp:docPr id="26" name="Picture 26" descr="M:\Մեղրի նկար 16-17․01․2024\IMG_6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:\Մեղրի նկար 16-17․01․2024\IMG_6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5548" cy="2521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9" w:type="dxa"/>
          </w:tcPr>
          <w:p w14:paraId="66944914" w14:textId="77777777" w:rsidR="007F42BF" w:rsidRDefault="007F42BF" w:rsidP="007F42BF">
            <w:pPr>
              <w:pStyle w:val="NormalWeb"/>
              <w:rPr>
                <w:rFonts w:ascii="Sylfaen" w:hAnsi="Sylfaen"/>
                <w:lang w:val="hy-AM"/>
              </w:rPr>
            </w:pPr>
            <w:r>
              <w:rPr>
                <w:noProof/>
              </w:rPr>
              <w:drawing>
                <wp:inline distT="0" distB="0" distL="0" distR="0" wp14:anchorId="54D63E0E" wp14:editId="3A17733B">
                  <wp:extent cx="3219450" cy="2505075"/>
                  <wp:effectExtent l="0" t="0" r="0" b="9525"/>
                  <wp:docPr id="27" name="Picture 27" descr="M:\Մեղրի նկար 16-17․01․2024\IMG_66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:\Մեղրի նկար 16-17․01․2024\IMG_66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0199" cy="2513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42BF" w14:paraId="5D583E7F" w14:textId="77777777" w:rsidTr="007F42BF">
        <w:tc>
          <w:tcPr>
            <w:tcW w:w="5508" w:type="dxa"/>
          </w:tcPr>
          <w:p w14:paraId="4AE9E377" w14:textId="77777777" w:rsidR="007F42BF" w:rsidRDefault="007F42BF" w:rsidP="007F42BF">
            <w:pPr>
              <w:pStyle w:val="NormalWeb"/>
              <w:rPr>
                <w:noProof/>
              </w:rPr>
            </w:pPr>
          </w:p>
        </w:tc>
        <w:tc>
          <w:tcPr>
            <w:tcW w:w="5539" w:type="dxa"/>
          </w:tcPr>
          <w:p w14:paraId="09C81EF4" w14:textId="77777777" w:rsidR="007F42BF" w:rsidRPr="00A74C1B" w:rsidRDefault="007F42BF" w:rsidP="007F42BF">
            <w:pPr>
              <w:pStyle w:val="NormalWeb"/>
            </w:pPr>
          </w:p>
        </w:tc>
      </w:tr>
    </w:tbl>
    <w:p w14:paraId="7B49AF56" w14:textId="78A9013C" w:rsidR="007F42BF" w:rsidRDefault="007F42BF" w:rsidP="002E6FE0">
      <w:pPr>
        <w:rPr>
          <w:rFonts w:eastAsia="Times New Roman"/>
          <w:b/>
          <w:sz w:val="24"/>
          <w:szCs w:val="24"/>
        </w:rPr>
      </w:pPr>
      <w:r w:rsidRPr="00961BAE">
        <w:rPr>
          <w:rFonts w:eastAsia="Times New Roman"/>
          <w:b/>
          <w:noProof/>
          <w:sz w:val="24"/>
          <w:szCs w:val="24"/>
        </w:rPr>
        <w:drawing>
          <wp:anchor distT="0" distB="0" distL="114300" distR="114300" simplePos="0" relativeHeight="251683840" behindDoc="1" locked="0" layoutInCell="1" allowOverlap="1" wp14:anchorId="30AC7799" wp14:editId="63750843">
            <wp:simplePos x="0" y="0"/>
            <wp:positionH relativeFrom="margin">
              <wp:posOffset>701040</wp:posOffset>
            </wp:positionH>
            <wp:positionV relativeFrom="paragraph">
              <wp:posOffset>2755900</wp:posOffset>
            </wp:positionV>
            <wp:extent cx="3682365" cy="6078220"/>
            <wp:effectExtent l="2223" t="0" r="0" b="0"/>
            <wp:wrapTight wrapText="bothSides">
              <wp:wrapPolygon edited="0">
                <wp:start x="21587" y="-8"/>
                <wp:lineTo x="132" y="-8"/>
                <wp:lineTo x="132" y="21520"/>
                <wp:lineTo x="21587" y="21520"/>
                <wp:lineTo x="21587" y="-8"/>
              </wp:wrapPolygon>
            </wp:wrapTight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45" b="11762"/>
                    <a:stretch/>
                  </pic:blipFill>
                  <pic:spPr bwMode="auto">
                    <a:xfrm rot="16200000">
                      <a:off x="0" y="0"/>
                      <a:ext cx="3682365" cy="607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1BAE">
        <w:rPr>
          <w:rFonts w:eastAsia="Times New Roman"/>
          <w:b/>
          <w:noProof/>
          <w:sz w:val="24"/>
          <w:szCs w:val="24"/>
        </w:rPr>
        <w:drawing>
          <wp:anchor distT="0" distB="0" distL="114300" distR="114300" simplePos="0" relativeHeight="251682816" behindDoc="1" locked="0" layoutInCell="1" allowOverlap="1" wp14:anchorId="1BCAF0D2" wp14:editId="53857324">
            <wp:simplePos x="0" y="0"/>
            <wp:positionH relativeFrom="margin">
              <wp:align>right</wp:align>
            </wp:positionH>
            <wp:positionV relativeFrom="paragraph">
              <wp:posOffset>-1198245</wp:posOffset>
            </wp:positionV>
            <wp:extent cx="3447415" cy="6480810"/>
            <wp:effectExtent l="7303" t="0" r="7937" b="7938"/>
            <wp:wrapTight wrapText="bothSides">
              <wp:wrapPolygon edited="0">
                <wp:start x="21554" y="-24"/>
                <wp:lineTo x="70" y="-24"/>
                <wp:lineTo x="70" y="21563"/>
                <wp:lineTo x="21554" y="21563"/>
                <wp:lineTo x="21554" y="-24"/>
              </wp:wrapPolygon>
            </wp:wrapTight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29" r="5063" b="7087"/>
                    <a:stretch/>
                  </pic:blipFill>
                  <pic:spPr bwMode="auto">
                    <a:xfrm rot="16200000">
                      <a:off x="0" y="0"/>
                      <a:ext cx="3447415" cy="648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6FE0">
        <w:rPr>
          <w:rFonts w:eastAsia="Times New Roman"/>
          <w:b/>
          <w:sz w:val="24"/>
          <w:szCs w:val="24"/>
          <w:lang w:val="hy-AM"/>
        </w:rPr>
        <w:t xml:space="preserve">Մասնակիցների ցուցակ </w:t>
      </w:r>
    </w:p>
    <w:p w14:paraId="54D85EB1" w14:textId="77777777" w:rsidR="007F42BF" w:rsidRDefault="007F42BF" w:rsidP="007F42BF">
      <w:pPr>
        <w:ind w:firstLine="576"/>
        <w:rPr>
          <w:rFonts w:eastAsia="Times New Roman"/>
          <w:b/>
          <w:sz w:val="24"/>
          <w:szCs w:val="24"/>
        </w:rPr>
      </w:pPr>
    </w:p>
    <w:p w14:paraId="0BB58E3C" w14:textId="77777777" w:rsidR="007F42BF" w:rsidRDefault="007F42BF" w:rsidP="007F42BF">
      <w:pPr>
        <w:rPr>
          <w:rFonts w:eastAsia="Times New Roman" w:cstheme="minorHAnsi"/>
          <w:b/>
          <w:sz w:val="24"/>
          <w:szCs w:val="24"/>
        </w:rPr>
      </w:pPr>
      <w:r w:rsidRPr="00974ECF">
        <w:rPr>
          <w:rFonts w:eastAsia="Times New Roman" w:cstheme="minorHAnsi"/>
          <w:b/>
          <w:noProof/>
          <w:sz w:val="24"/>
          <w:szCs w:val="24"/>
        </w:rPr>
        <w:drawing>
          <wp:anchor distT="0" distB="0" distL="114300" distR="114300" simplePos="0" relativeHeight="251684864" behindDoc="1" locked="0" layoutInCell="1" allowOverlap="1" wp14:anchorId="419F1787" wp14:editId="0F565BA8">
            <wp:simplePos x="0" y="0"/>
            <wp:positionH relativeFrom="column">
              <wp:posOffset>770255</wp:posOffset>
            </wp:positionH>
            <wp:positionV relativeFrom="paragraph">
              <wp:posOffset>-1198880</wp:posOffset>
            </wp:positionV>
            <wp:extent cx="4165600" cy="6563995"/>
            <wp:effectExtent l="952" t="0" r="7303" b="7302"/>
            <wp:wrapTight wrapText="bothSides">
              <wp:wrapPolygon edited="0">
                <wp:start x="21595" y="-3"/>
                <wp:lineTo x="61" y="-3"/>
                <wp:lineTo x="61" y="21561"/>
                <wp:lineTo x="21595" y="21561"/>
                <wp:lineTo x="21595" y="-3"/>
              </wp:wrapPolygon>
            </wp:wrapTight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65600" cy="656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theme="minorHAnsi"/>
          <w:b/>
          <w:sz w:val="24"/>
          <w:szCs w:val="24"/>
        </w:rPr>
        <w:br w:type="page"/>
      </w:r>
    </w:p>
    <w:p w14:paraId="7108E0E7" w14:textId="2C7712A0" w:rsidR="006E3922" w:rsidRDefault="005724C3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lastRenderedPageBreak/>
        <w:t>Հա</w:t>
      </w:r>
      <w:r w:rsidR="007F42BF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>վելված 5. Շինարարության թույլտվ</w:t>
      </w:r>
      <w:r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>ություն</w:t>
      </w:r>
    </w:p>
    <w:p w14:paraId="19564CFD" w14:textId="43AE3173" w:rsidR="00E576E1" w:rsidRPr="00E576E1" w:rsidRDefault="00E576E1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</w:rPr>
      </w:pPr>
      <w:r>
        <w:object w:dxaOrig="9360" w:dyaOrig="12673" w14:anchorId="1AAD9D9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33.6pt" o:ole="">
            <v:imagedata r:id="rId34" o:title=""/>
          </v:shape>
          <o:OLEObject Type="Embed" ProgID="Word.Document.12" ShapeID="_x0000_i1025" DrawAspect="Content" ObjectID="_1772887641" r:id="rId35">
            <o:FieldCodes>\s</o:FieldCodes>
          </o:OLEObject>
        </w:object>
      </w:r>
      <w:r w:rsidRPr="00E576E1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C3B65B0" wp14:editId="6DB8FC88">
            <wp:extent cx="5943600" cy="7894320"/>
            <wp:effectExtent l="0" t="0" r="0" b="0"/>
            <wp:docPr id="18" name="Picture 18" descr="M:\Armine G\շին թույլտվություններ\Շին թույլտվություն մեղրի\PXL_20240312_0656150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M:\Armine G\շին թույլտվություններ\Շին թույլտվություն մեղրի\PXL_20240312_06561504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76E1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03CD999" wp14:editId="397474B6">
            <wp:extent cx="5943600" cy="4474845"/>
            <wp:effectExtent l="0" t="8573" r="0" b="0"/>
            <wp:docPr id="15" name="Picture 15" descr="M:\Armine G\շին թույլտվություններ\Շին թույլտվություն մեղրի\PXL_20240312_06562956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M:\Armine G\շին թույլտվություններ\Շին թույլտվություն մեղրի\PXL_20240312_06562956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3600" cy="447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6EBA3" w14:textId="77777777" w:rsidR="007F6581" w:rsidRPr="00926583" w:rsidRDefault="007F6581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</w:p>
    <w:p w14:paraId="037AEE58" w14:textId="34288B7C" w:rsidR="005724C3" w:rsidRPr="00926583" w:rsidRDefault="005724C3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  <w:r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>Հավելված 6. Մեղրի Փոքր թաղի Սբ</w:t>
      </w:r>
      <w:r w:rsidR="00721DCA"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>.</w:t>
      </w:r>
      <w:r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 xml:space="preserve"> Հովհանն</w:t>
      </w:r>
      <w:r w:rsidR="00167494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>ես եկեղեցու պահպանման գոտու սահ</w:t>
      </w:r>
      <w:r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>մ</w:t>
      </w:r>
      <w:r w:rsidR="00167494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>ա</w:t>
      </w:r>
      <w:r w:rsidRPr="00926583">
        <w:rPr>
          <w:rFonts w:ascii="GHEA Grapalat" w:eastAsia="Times New Roman" w:hAnsi="GHEA Grapalat" w:cstheme="minorHAnsi"/>
          <w:b/>
          <w:sz w:val="24"/>
          <w:szCs w:val="24"/>
          <w:lang w:val="hy-AM"/>
        </w:rPr>
        <w:t>ններում ճանապարհների և այլ ենթակառուցվածքների վերակառուցման աշխատանքների վերաբերյալ եզրակացություն</w:t>
      </w:r>
    </w:p>
    <w:p w14:paraId="4FE8FBD2" w14:textId="012E58F7" w:rsidR="007F6581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sz w:val="24"/>
          <w:szCs w:val="24"/>
          <w:lang w:val="hy-AM"/>
        </w:rPr>
      </w:pPr>
      <w:r w:rsidRPr="00926583">
        <w:rPr>
          <w:rFonts w:ascii="GHEA Grapalat" w:hAnsi="GHEA Grapalat" w:cstheme="minorHAnsi"/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0EC6D0BA" wp14:editId="7744CF98">
            <wp:simplePos x="0" y="0"/>
            <wp:positionH relativeFrom="column">
              <wp:posOffset>2927985</wp:posOffset>
            </wp:positionH>
            <wp:positionV relativeFrom="paragraph">
              <wp:posOffset>170180</wp:posOffset>
            </wp:positionV>
            <wp:extent cx="2473960" cy="3498850"/>
            <wp:effectExtent l="0" t="0" r="2540" b="6350"/>
            <wp:wrapTight wrapText="bothSides">
              <wp:wrapPolygon edited="0">
                <wp:start x="0" y="0"/>
                <wp:lineTo x="0" y="21522"/>
                <wp:lineTo x="21456" y="21522"/>
                <wp:lineTo x="21456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960" cy="349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6583">
        <w:rPr>
          <w:rFonts w:ascii="GHEA Grapalat" w:hAnsi="GHEA Grapalat" w:cstheme="minorHAnsi"/>
          <w:noProof/>
        </w:rPr>
        <w:drawing>
          <wp:anchor distT="0" distB="0" distL="114300" distR="114300" simplePos="0" relativeHeight="251648000" behindDoc="1" locked="0" layoutInCell="1" allowOverlap="1" wp14:anchorId="42E9D1CE" wp14:editId="63391B51">
            <wp:simplePos x="0" y="0"/>
            <wp:positionH relativeFrom="column">
              <wp:posOffset>76835</wp:posOffset>
            </wp:positionH>
            <wp:positionV relativeFrom="paragraph">
              <wp:posOffset>194310</wp:posOffset>
            </wp:positionV>
            <wp:extent cx="2579370" cy="3647440"/>
            <wp:effectExtent l="0" t="0" r="0" b="0"/>
            <wp:wrapTight wrapText="bothSides">
              <wp:wrapPolygon edited="0">
                <wp:start x="0" y="0"/>
                <wp:lineTo x="0" y="21435"/>
                <wp:lineTo x="21377" y="21435"/>
                <wp:lineTo x="21377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9370" cy="3647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F0A8F2" w14:textId="2DB12D94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218E2CCC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665962B4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0E2C7001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59D19D52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598D2D27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180A0D42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54AB5985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4C96142A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349068B9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230E5667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25DCEC09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20A8FE4D" w14:textId="7777777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298AFD15" w14:textId="1D1EE407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0E30A432" w14:textId="451EACAC" w:rsidR="006468F8" w:rsidRPr="00926583" w:rsidRDefault="000A6F5E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  <w:r w:rsidRPr="00926583">
        <w:rPr>
          <w:rFonts w:ascii="GHEA Grapalat" w:hAnsi="GHEA Grapalat" w:cstheme="minorHAnsi"/>
          <w:noProof/>
        </w:rPr>
        <w:drawing>
          <wp:anchor distT="0" distB="0" distL="114300" distR="114300" simplePos="0" relativeHeight="251680768" behindDoc="1" locked="0" layoutInCell="1" allowOverlap="1" wp14:anchorId="613F75D7" wp14:editId="51A9EFA6">
            <wp:simplePos x="0" y="0"/>
            <wp:positionH relativeFrom="page">
              <wp:posOffset>1053389</wp:posOffset>
            </wp:positionH>
            <wp:positionV relativeFrom="paragraph">
              <wp:posOffset>40869</wp:posOffset>
            </wp:positionV>
            <wp:extent cx="2329815" cy="3295015"/>
            <wp:effectExtent l="0" t="0" r="0" b="635"/>
            <wp:wrapTight wrapText="bothSides">
              <wp:wrapPolygon edited="0">
                <wp:start x="0" y="0"/>
                <wp:lineTo x="0" y="21479"/>
                <wp:lineTo x="21370" y="21479"/>
                <wp:lineTo x="21370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815" cy="3295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17CBEE" w14:textId="1C3C41E5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5AF76B63" w14:textId="3BA52FE0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60DF8D9A" w14:textId="426DBE9B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p w14:paraId="7B484893" w14:textId="3CE49008" w:rsidR="006468F8" w:rsidRPr="00926583" w:rsidRDefault="006468F8" w:rsidP="006E3922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theme="minorHAnsi"/>
          <w:b/>
          <w:i/>
          <w:sz w:val="24"/>
          <w:szCs w:val="24"/>
          <w:lang w:val="hy-AM"/>
        </w:rPr>
      </w:pPr>
    </w:p>
    <w:sectPr w:rsidR="006468F8" w:rsidRPr="00926583" w:rsidSect="00CA4075">
      <w:pgSz w:w="12240" w:h="15840"/>
      <w:pgMar w:top="1440" w:right="1440" w:bottom="1440" w:left="126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A1BEAED" w14:textId="77777777" w:rsidR="001D7FF1" w:rsidRDefault="001D7FF1" w:rsidP="009F5CAE">
      <w:pPr>
        <w:spacing w:after="0" w:line="240" w:lineRule="auto"/>
      </w:pPr>
      <w:r>
        <w:separator/>
      </w:r>
    </w:p>
  </w:endnote>
  <w:endnote w:type="continuationSeparator" w:id="0">
    <w:p w14:paraId="3EBE2396" w14:textId="77777777" w:rsidR="001D7FF1" w:rsidRDefault="001D7FF1" w:rsidP="009F5C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cadNusx">
    <w:altName w:val="Times New Roman"/>
    <w:charset w:val="00"/>
    <w:family w:val="auto"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Armeni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BCCF96B" w14:textId="77777777" w:rsidR="001D7FF1" w:rsidRDefault="001D7FF1" w:rsidP="009F5CAE">
      <w:pPr>
        <w:spacing w:after="0" w:line="240" w:lineRule="auto"/>
      </w:pPr>
      <w:r>
        <w:separator/>
      </w:r>
    </w:p>
  </w:footnote>
  <w:footnote w:type="continuationSeparator" w:id="0">
    <w:p w14:paraId="165C7ED6" w14:textId="77777777" w:rsidR="001D7FF1" w:rsidRDefault="001D7FF1" w:rsidP="009F5CA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97B7A"/>
    <w:multiLevelType w:val="hybridMultilevel"/>
    <w:tmpl w:val="88DCC6E8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">
    <w:nsid w:val="00630205"/>
    <w:multiLevelType w:val="hybridMultilevel"/>
    <w:tmpl w:val="6BAC3F32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">
    <w:nsid w:val="057F7F7A"/>
    <w:multiLevelType w:val="hybridMultilevel"/>
    <w:tmpl w:val="DC346806"/>
    <w:lvl w:ilvl="0" w:tplc="AD38CCFE">
      <w:numFmt w:val="bullet"/>
      <w:lvlText w:val="-"/>
      <w:lvlJc w:val="left"/>
      <w:pPr>
        <w:ind w:left="720" w:hanging="360"/>
      </w:pPr>
      <w:rPr>
        <w:rFonts w:ascii="Sylfaen" w:eastAsia="Times New Roman" w:hAnsi="Sylfae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61A5528"/>
    <w:multiLevelType w:val="hybridMultilevel"/>
    <w:tmpl w:val="2FC03E5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4C5864"/>
    <w:multiLevelType w:val="hybridMultilevel"/>
    <w:tmpl w:val="6A362DA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ECC579B"/>
    <w:multiLevelType w:val="hybridMultilevel"/>
    <w:tmpl w:val="36327EC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EFB7009"/>
    <w:multiLevelType w:val="hybridMultilevel"/>
    <w:tmpl w:val="975298AC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7">
    <w:nsid w:val="131C3C9C"/>
    <w:multiLevelType w:val="hybridMultilevel"/>
    <w:tmpl w:val="D30050A6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8">
    <w:nsid w:val="19E778FC"/>
    <w:multiLevelType w:val="hybridMultilevel"/>
    <w:tmpl w:val="A0486398"/>
    <w:lvl w:ilvl="0" w:tplc="A120D176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AC53BE1"/>
    <w:multiLevelType w:val="hybridMultilevel"/>
    <w:tmpl w:val="A9C69C2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0">
    <w:nsid w:val="1E5975A9"/>
    <w:multiLevelType w:val="hybridMultilevel"/>
    <w:tmpl w:val="309E6D2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15202CD"/>
    <w:multiLevelType w:val="hybridMultilevel"/>
    <w:tmpl w:val="285CA382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2">
    <w:nsid w:val="29182FFF"/>
    <w:multiLevelType w:val="hybridMultilevel"/>
    <w:tmpl w:val="675A5904"/>
    <w:lvl w:ilvl="0" w:tplc="8544F8BA">
      <w:numFmt w:val="bullet"/>
      <w:lvlText w:val="-"/>
      <w:lvlJc w:val="left"/>
      <w:pPr>
        <w:ind w:left="720" w:hanging="360"/>
      </w:pPr>
      <w:rPr>
        <w:rFonts w:ascii="Sylfaen" w:eastAsia="Times New Roman" w:hAnsi="Sylfae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D1300A3"/>
    <w:multiLevelType w:val="hybridMultilevel"/>
    <w:tmpl w:val="2FE4979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E511A1D"/>
    <w:multiLevelType w:val="hybridMultilevel"/>
    <w:tmpl w:val="3C2E3B54"/>
    <w:lvl w:ilvl="0" w:tplc="FFFFFFFF">
      <w:start w:val="1"/>
      <w:numFmt w:val="lowerLetter"/>
      <w:lvlText w:val="(%1)"/>
      <w:lvlJc w:val="left"/>
      <w:pPr>
        <w:ind w:left="360" w:hanging="360"/>
      </w:pPr>
      <w:rPr>
        <w:rFonts w:cs="Times New Roman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03B0CCE"/>
    <w:multiLevelType w:val="hybridMultilevel"/>
    <w:tmpl w:val="ED26540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6">
    <w:nsid w:val="35E30563"/>
    <w:multiLevelType w:val="hybridMultilevel"/>
    <w:tmpl w:val="CFB62FF6"/>
    <w:lvl w:ilvl="0" w:tplc="B770CAC8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6400230"/>
    <w:multiLevelType w:val="hybridMultilevel"/>
    <w:tmpl w:val="2920324C"/>
    <w:lvl w:ilvl="0" w:tplc="04190001">
      <w:start w:val="1"/>
      <w:numFmt w:val="bullet"/>
      <w:lvlText w:val="-"/>
      <w:lvlJc w:val="left"/>
      <w:pPr>
        <w:ind w:left="720" w:hanging="360"/>
      </w:pPr>
      <w:rPr>
        <w:rFonts w:ascii="AcadNusx" w:eastAsia="Times New Roman" w:hAnsi="AcadNusx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B74234A"/>
    <w:multiLevelType w:val="hybridMultilevel"/>
    <w:tmpl w:val="06D6AE68"/>
    <w:lvl w:ilvl="0" w:tplc="1DAE0E3A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C70494F"/>
    <w:multiLevelType w:val="hybridMultilevel"/>
    <w:tmpl w:val="380EC2E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0">
    <w:nsid w:val="3D7B4704"/>
    <w:multiLevelType w:val="hybridMultilevel"/>
    <w:tmpl w:val="DB8620D4"/>
    <w:lvl w:ilvl="0" w:tplc="CF8CC27E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476250B"/>
    <w:multiLevelType w:val="hybridMultilevel"/>
    <w:tmpl w:val="A87AF9E8"/>
    <w:lvl w:ilvl="0" w:tplc="8544F8BA">
      <w:numFmt w:val="bullet"/>
      <w:lvlText w:val="-"/>
      <w:lvlJc w:val="left"/>
      <w:pPr>
        <w:ind w:left="720" w:hanging="360"/>
      </w:pPr>
      <w:rPr>
        <w:rFonts w:ascii="Sylfaen" w:eastAsia="Times New Roman" w:hAnsi="Sylfae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53956A9"/>
    <w:multiLevelType w:val="hybridMultilevel"/>
    <w:tmpl w:val="94BED7D2"/>
    <w:lvl w:ilvl="0" w:tplc="8544F8BA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Sylfaen" w:eastAsia="Times New Roman" w:hAnsi="Sylfaen" w:cs="Times New Roman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3">
    <w:nsid w:val="45977673"/>
    <w:multiLevelType w:val="hybridMultilevel"/>
    <w:tmpl w:val="6B784648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900"/>
        </w:tabs>
        <w:ind w:left="90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620"/>
        </w:tabs>
        <w:ind w:left="162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780"/>
        </w:tabs>
        <w:ind w:left="378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500"/>
        </w:tabs>
        <w:ind w:left="450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5940"/>
        </w:tabs>
        <w:ind w:left="5940" w:hanging="180"/>
      </w:pPr>
      <w:rPr>
        <w:rFonts w:cs="Times New Roman"/>
      </w:rPr>
    </w:lvl>
  </w:abstractNum>
  <w:abstractNum w:abstractNumId="24">
    <w:nsid w:val="49212E5E"/>
    <w:multiLevelType w:val="hybridMultilevel"/>
    <w:tmpl w:val="02B6555A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5">
    <w:nsid w:val="5053391D"/>
    <w:multiLevelType w:val="hybridMultilevel"/>
    <w:tmpl w:val="CAFA8B04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6">
    <w:nsid w:val="52F375EC"/>
    <w:multiLevelType w:val="hybridMultilevel"/>
    <w:tmpl w:val="6340EBF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7">
    <w:nsid w:val="56F407D2"/>
    <w:multiLevelType w:val="hybridMultilevel"/>
    <w:tmpl w:val="53E030C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BE64170"/>
    <w:multiLevelType w:val="hybridMultilevel"/>
    <w:tmpl w:val="61AA0C56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9">
    <w:nsid w:val="5FD831FF"/>
    <w:multiLevelType w:val="hybridMultilevel"/>
    <w:tmpl w:val="9D86B95A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30">
    <w:nsid w:val="61746E91"/>
    <w:multiLevelType w:val="hybridMultilevel"/>
    <w:tmpl w:val="EFD0B95E"/>
    <w:lvl w:ilvl="0" w:tplc="8544F8BA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Sylfaen" w:eastAsia="Times New Roman" w:hAnsi="Sylfaen" w:cs="Times New Roman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31">
    <w:nsid w:val="626B6454"/>
    <w:multiLevelType w:val="hybridMultilevel"/>
    <w:tmpl w:val="837A3F3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3A87797"/>
    <w:multiLevelType w:val="hybridMultilevel"/>
    <w:tmpl w:val="3C2E3B54"/>
    <w:lvl w:ilvl="0" w:tplc="238860F0">
      <w:start w:val="1"/>
      <w:numFmt w:val="lowerLetter"/>
      <w:lvlText w:val="(%1)"/>
      <w:lvlJc w:val="left"/>
      <w:pPr>
        <w:ind w:left="36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3E21E8C"/>
    <w:multiLevelType w:val="hybridMultilevel"/>
    <w:tmpl w:val="4A54F09E"/>
    <w:lvl w:ilvl="0" w:tplc="45C88212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5B361A2"/>
    <w:multiLevelType w:val="hybridMultilevel"/>
    <w:tmpl w:val="819A8362"/>
    <w:lvl w:ilvl="0" w:tplc="8544F8BA">
      <w:numFmt w:val="bullet"/>
      <w:lvlText w:val="-"/>
      <w:lvlJc w:val="left"/>
      <w:pPr>
        <w:ind w:left="450" w:hanging="360"/>
      </w:pPr>
      <w:rPr>
        <w:rFonts w:ascii="Sylfaen" w:eastAsia="Times New Roman" w:hAnsi="Sylfae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85E2598"/>
    <w:multiLevelType w:val="hybridMultilevel"/>
    <w:tmpl w:val="194248A4"/>
    <w:lvl w:ilvl="0" w:tplc="04190001">
      <w:start w:val="1"/>
      <w:numFmt w:val="bullet"/>
      <w:lvlText w:val="-"/>
      <w:lvlJc w:val="left"/>
      <w:pPr>
        <w:tabs>
          <w:tab w:val="num" w:pos="450"/>
        </w:tabs>
        <w:ind w:left="450" w:hanging="360"/>
      </w:pPr>
      <w:rPr>
        <w:rFonts w:ascii="AcadNusx" w:eastAsia="Times New Roman" w:hAnsi="AcadNusx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68E4371F"/>
    <w:multiLevelType w:val="hybridMultilevel"/>
    <w:tmpl w:val="BDC4877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A00609C"/>
    <w:multiLevelType w:val="hybridMultilevel"/>
    <w:tmpl w:val="6A362DA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D325791"/>
    <w:multiLevelType w:val="hybridMultilevel"/>
    <w:tmpl w:val="784A2480"/>
    <w:lvl w:ilvl="0" w:tplc="8544F8BA">
      <w:numFmt w:val="bullet"/>
      <w:lvlText w:val="-"/>
      <w:lvlJc w:val="left"/>
      <w:pPr>
        <w:ind w:left="720" w:hanging="360"/>
      </w:pPr>
      <w:rPr>
        <w:rFonts w:ascii="Sylfaen" w:eastAsia="Times New Roman" w:hAnsi="Sylfae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00B1B45"/>
    <w:multiLevelType w:val="hybridMultilevel"/>
    <w:tmpl w:val="88DCC6E8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40">
    <w:nsid w:val="712857C7"/>
    <w:multiLevelType w:val="hybridMultilevel"/>
    <w:tmpl w:val="5F360D1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3AD0716"/>
    <w:multiLevelType w:val="hybridMultilevel"/>
    <w:tmpl w:val="23EC7A7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5AA5682"/>
    <w:multiLevelType w:val="hybridMultilevel"/>
    <w:tmpl w:val="033C742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828627D"/>
    <w:multiLevelType w:val="hybridMultilevel"/>
    <w:tmpl w:val="3CD6709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859514B"/>
    <w:multiLevelType w:val="hybridMultilevel"/>
    <w:tmpl w:val="B52831C0"/>
    <w:lvl w:ilvl="0" w:tplc="8544F8BA">
      <w:numFmt w:val="bullet"/>
      <w:lvlText w:val="-"/>
      <w:lvlJc w:val="left"/>
      <w:pPr>
        <w:ind w:left="720" w:hanging="360"/>
      </w:pPr>
      <w:rPr>
        <w:rFonts w:ascii="Sylfaen" w:eastAsia="Times New Roman" w:hAnsi="Sylfae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AC05A35"/>
    <w:multiLevelType w:val="hybridMultilevel"/>
    <w:tmpl w:val="99C83A64"/>
    <w:lvl w:ilvl="0" w:tplc="67DCDF14">
      <w:start w:val="4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"/>
  </w:num>
  <w:num w:numId="15">
    <w:abstractNumId w:val="2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32"/>
  </w:num>
  <w:num w:numId="17">
    <w:abstractNumId w:val="34"/>
  </w:num>
  <w:num w:numId="18">
    <w:abstractNumId w:val="35"/>
  </w:num>
  <w:num w:numId="19">
    <w:abstractNumId w:val="0"/>
  </w:num>
  <w:num w:numId="20">
    <w:abstractNumId w:val="17"/>
  </w:num>
  <w:num w:numId="21">
    <w:abstractNumId w:val="33"/>
  </w:num>
  <w:num w:numId="22">
    <w:abstractNumId w:val="2"/>
  </w:num>
  <w:num w:numId="23">
    <w:abstractNumId w:val="14"/>
  </w:num>
  <w:num w:numId="24">
    <w:abstractNumId w:val="5"/>
  </w:num>
  <w:num w:numId="25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6"/>
  </w:num>
  <w:num w:numId="27">
    <w:abstractNumId w:val="18"/>
  </w:num>
  <w:num w:numId="28">
    <w:abstractNumId w:val="39"/>
  </w:num>
  <w:num w:numId="29">
    <w:abstractNumId w:val="38"/>
  </w:num>
  <w:num w:numId="30">
    <w:abstractNumId w:val="41"/>
  </w:num>
  <w:num w:numId="31">
    <w:abstractNumId w:val="45"/>
  </w:num>
  <w:num w:numId="32">
    <w:abstractNumId w:val="12"/>
  </w:num>
  <w:num w:numId="3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0"/>
  </w:num>
  <w:num w:numId="35">
    <w:abstractNumId w:val="22"/>
  </w:num>
  <w:num w:numId="36">
    <w:abstractNumId w:val="37"/>
  </w:num>
  <w:num w:numId="37">
    <w:abstractNumId w:val="27"/>
  </w:num>
  <w:num w:numId="38">
    <w:abstractNumId w:val="30"/>
  </w:num>
  <w:num w:numId="39">
    <w:abstractNumId w:val="3"/>
  </w:num>
  <w:num w:numId="40">
    <w:abstractNumId w:val="40"/>
  </w:num>
  <w:num w:numId="41">
    <w:abstractNumId w:val="31"/>
  </w:num>
  <w:num w:numId="42">
    <w:abstractNumId w:val="36"/>
  </w:num>
  <w:num w:numId="43">
    <w:abstractNumId w:val="43"/>
  </w:num>
  <w:num w:numId="4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4"/>
  </w:num>
  <w:num w:numId="46">
    <w:abstractNumId w:val="21"/>
  </w:num>
  <w:num w:numId="47">
    <w:abstractNumId w:val="44"/>
  </w:num>
  <w:num w:numId="48">
    <w:abstractNumId w:val="4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76FC"/>
    <w:rsid w:val="0000046B"/>
    <w:rsid w:val="000014DE"/>
    <w:rsid w:val="000361C7"/>
    <w:rsid w:val="00046215"/>
    <w:rsid w:val="00054690"/>
    <w:rsid w:val="00057DD3"/>
    <w:rsid w:val="00066BB5"/>
    <w:rsid w:val="00077CCF"/>
    <w:rsid w:val="00083ED5"/>
    <w:rsid w:val="00092EBE"/>
    <w:rsid w:val="000A32D6"/>
    <w:rsid w:val="000A6F5E"/>
    <w:rsid w:val="000D4411"/>
    <w:rsid w:val="000D463C"/>
    <w:rsid w:val="000E5683"/>
    <w:rsid w:val="000F5245"/>
    <w:rsid w:val="00106668"/>
    <w:rsid w:val="0011736F"/>
    <w:rsid w:val="00120151"/>
    <w:rsid w:val="00141E64"/>
    <w:rsid w:val="00153C19"/>
    <w:rsid w:val="00157E14"/>
    <w:rsid w:val="001638E9"/>
    <w:rsid w:val="00167494"/>
    <w:rsid w:val="00170C39"/>
    <w:rsid w:val="00182DD9"/>
    <w:rsid w:val="00184619"/>
    <w:rsid w:val="0019065D"/>
    <w:rsid w:val="001A7779"/>
    <w:rsid w:val="001B216B"/>
    <w:rsid w:val="001B2B01"/>
    <w:rsid w:val="001C1BAE"/>
    <w:rsid w:val="001D30C1"/>
    <w:rsid w:val="001D7FF1"/>
    <w:rsid w:val="001E1522"/>
    <w:rsid w:val="001F7ACF"/>
    <w:rsid w:val="00212FC2"/>
    <w:rsid w:val="00232153"/>
    <w:rsid w:val="00237EDF"/>
    <w:rsid w:val="00241BF6"/>
    <w:rsid w:val="00244C59"/>
    <w:rsid w:val="00245871"/>
    <w:rsid w:val="00251B40"/>
    <w:rsid w:val="0025402F"/>
    <w:rsid w:val="0025443A"/>
    <w:rsid w:val="00276F2D"/>
    <w:rsid w:val="00281C15"/>
    <w:rsid w:val="002900AB"/>
    <w:rsid w:val="00293674"/>
    <w:rsid w:val="002A2BCF"/>
    <w:rsid w:val="002A6E8B"/>
    <w:rsid w:val="002C1151"/>
    <w:rsid w:val="002C199E"/>
    <w:rsid w:val="002C4F37"/>
    <w:rsid w:val="002D0343"/>
    <w:rsid w:val="002D58C0"/>
    <w:rsid w:val="002D5DAA"/>
    <w:rsid w:val="002E6FE0"/>
    <w:rsid w:val="003018F6"/>
    <w:rsid w:val="00306F5E"/>
    <w:rsid w:val="003107DA"/>
    <w:rsid w:val="0031187A"/>
    <w:rsid w:val="00333CD7"/>
    <w:rsid w:val="003362C3"/>
    <w:rsid w:val="00356419"/>
    <w:rsid w:val="003634BA"/>
    <w:rsid w:val="0038056C"/>
    <w:rsid w:val="003A1774"/>
    <w:rsid w:val="003A2CD6"/>
    <w:rsid w:val="003A4D85"/>
    <w:rsid w:val="003C0FAF"/>
    <w:rsid w:val="003D272D"/>
    <w:rsid w:val="003D3B95"/>
    <w:rsid w:val="003D529D"/>
    <w:rsid w:val="003E626D"/>
    <w:rsid w:val="003E68CE"/>
    <w:rsid w:val="003F07E1"/>
    <w:rsid w:val="003F30E2"/>
    <w:rsid w:val="003F56FC"/>
    <w:rsid w:val="003F7204"/>
    <w:rsid w:val="00404341"/>
    <w:rsid w:val="004050EF"/>
    <w:rsid w:val="00435C05"/>
    <w:rsid w:val="004366B9"/>
    <w:rsid w:val="0045447C"/>
    <w:rsid w:val="00463F5F"/>
    <w:rsid w:val="0047087F"/>
    <w:rsid w:val="00486F11"/>
    <w:rsid w:val="00491F7C"/>
    <w:rsid w:val="00493AD4"/>
    <w:rsid w:val="0049504B"/>
    <w:rsid w:val="004A461C"/>
    <w:rsid w:val="004A5373"/>
    <w:rsid w:val="004A57EB"/>
    <w:rsid w:val="004B6DB1"/>
    <w:rsid w:val="004B7039"/>
    <w:rsid w:val="004C1C09"/>
    <w:rsid w:val="004E7755"/>
    <w:rsid w:val="004F20C6"/>
    <w:rsid w:val="005047A9"/>
    <w:rsid w:val="00504DFE"/>
    <w:rsid w:val="005316EB"/>
    <w:rsid w:val="00533CE5"/>
    <w:rsid w:val="00541DC7"/>
    <w:rsid w:val="005433BE"/>
    <w:rsid w:val="005613FC"/>
    <w:rsid w:val="005724C3"/>
    <w:rsid w:val="0057437E"/>
    <w:rsid w:val="0058515D"/>
    <w:rsid w:val="005937AC"/>
    <w:rsid w:val="00597511"/>
    <w:rsid w:val="005A1F52"/>
    <w:rsid w:val="005C2F62"/>
    <w:rsid w:val="005D4881"/>
    <w:rsid w:val="005D7602"/>
    <w:rsid w:val="005E7BB5"/>
    <w:rsid w:val="005F04E6"/>
    <w:rsid w:val="005F6D39"/>
    <w:rsid w:val="00602FC6"/>
    <w:rsid w:val="00605BC5"/>
    <w:rsid w:val="00606F8F"/>
    <w:rsid w:val="006126E3"/>
    <w:rsid w:val="0061620C"/>
    <w:rsid w:val="0062176D"/>
    <w:rsid w:val="006232FB"/>
    <w:rsid w:val="00642DF4"/>
    <w:rsid w:val="00646851"/>
    <w:rsid w:val="006468F8"/>
    <w:rsid w:val="0065064B"/>
    <w:rsid w:val="00662719"/>
    <w:rsid w:val="0066374E"/>
    <w:rsid w:val="00676598"/>
    <w:rsid w:val="00691AD3"/>
    <w:rsid w:val="0069441F"/>
    <w:rsid w:val="00696FA6"/>
    <w:rsid w:val="006A2522"/>
    <w:rsid w:val="006A2E54"/>
    <w:rsid w:val="006A6F36"/>
    <w:rsid w:val="006B0C69"/>
    <w:rsid w:val="006B47D7"/>
    <w:rsid w:val="006B583E"/>
    <w:rsid w:val="006B5C42"/>
    <w:rsid w:val="006C4BFF"/>
    <w:rsid w:val="006D0524"/>
    <w:rsid w:val="006D5046"/>
    <w:rsid w:val="006D602F"/>
    <w:rsid w:val="006D6769"/>
    <w:rsid w:val="006E207B"/>
    <w:rsid w:val="006E3123"/>
    <w:rsid w:val="006E3922"/>
    <w:rsid w:val="006F15E0"/>
    <w:rsid w:val="006F3CBC"/>
    <w:rsid w:val="006F699D"/>
    <w:rsid w:val="0070596B"/>
    <w:rsid w:val="00713036"/>
    <w:rsid w:val="00721DCA"/>
    <w:rsid w:val="0072475F"/>
    <w:rsid w:val="00730537"/>
    <w:rsid w:val="00733B0C"/>
    <w:rsid w:val="007405BA"/>
    <w:rsid w:val="007566F4"/>
    <w:rsid w:val="0076291E"/>
    <w:rsid w:val="00781CCE"/>
    <w:rsid w:val="00790C6A"/>
    <w:rsid w:val="00795A57"/>
    <w:rsid w:val="00795E27"/>
    <w:rsid w:val="007A6769"/>
    <w:rsid w:val="007A7ADE"/>
    <w:rsid w:val="007B2498"/>
    <w:rsid w:val="007B2719"/>
    <w:rsid w:val="007C4270"/>
    <w:rsid w:val="007D0125"/>
    <w:rsid w:val="007E4BDD"/>
    <w:rsid w:val="007E73BB"/>
    <w:rsid w:val="007E7ED7"/>
    <w:rsid w:val="007F42BF"/>
    <w:rsid w:val="007F6581"/>
    <w:rsid w:val="008067A5"/>
    <w:rsid w:val="00817C20"/>
    <w:rsid w:val="00824ED2"/>
    <w:rsid w:val="0083131D"/>
    <w:rsid w:val="00834742"/>
    <w:rsid w:val="0083780E"/>
    <w:rsid w:val="00851976"/>
    <w:rsid w:val="00857F33"/>
    <w:rsid w:val="00872A13"/>
    <w:rsid w:val="00880FD6"/>
    <w:rsid w:val="008A22B5"/>
    <w:rsid w:val="008B018D"/>
    <w:rsid w:val="008B3591"/>
    <w:rsid w:val="008B6734"/>
    <w:rsid w:val="008C1D03"/>
    <w:rsid w:val="008C3FF7"/>
    <w:rsid w:val="008C5054"/>
    <w:rsid w:val="008D1B97"/>
    <w:rsid w:val="008D473A"/>
    <w:rsid w:val="008E27F7"/>
    <w:rsid w:val="008E7880"/>
    <w:rsid w:val="008F4FC0"/>
    <w:rsid w:val="0090365C"/>
    <w:rsid w:val="00904F09"/>
    <w:rsid w:val="00906B77"/>
    <w:rsid w:val="009117DC"/>
    <w:rsid w:val="009144C1"/>
    <w:rsid w:val="00926583"/>
    <w:rsid w:val="00943DEE"/>
    <w:rsid w:val="00944BFF"/>
    <w:rsid w:val="00946994"/>
    <w:rsid w:val="00957762"/>
    <w:rsid w:val="009712E3"/>
    <w:rsid w:val="009772ED"/>
    <w:rsid w:val="009779A1"/>
    <w:rsid w:val="00981D96"/>
    <w:rsid w:val="009826F5"/>
    <w:rsid w:val="00982EE1"/>
    <w:rsid w:val="00990B85"/>
    <w:rsid w:val="00995278"/>
    <w:rsid w:val="009B476E"/>
    <w:rsid w:val="009B7C10"/>
    <w:rsid w:val="009C1523"/>
    <w:rsid w:val="009C164C"/>
    <w:rsid w:val="009C200A"/>
    <w:rsid w:val="009C671E"/>
    <w:rsid w:val="009E0228"/>
    <w:rsid w:val="009E659C"/>
    <w:rsid w:val="009E762C"/>
    <w:rsid w:val="009F08CE"/>
    <w:rsid w:val="009F3FD1"/>
    <w:rsid w:val="009F5CAE"/>
    <w:rsid w:val="00A2036F"/>
    <w:rsid w:val="00A302DC"/>
    <w:rsid w:val="00A30747"/>
    <w:rsid w:val="00A30F49"/>
    <w:rsid w:val="00A436DF"/>
    <w:rsid w:val="00A44B24"/>
    <w:rsid w:val="00A60196"/>
    <w:rsid w:val="00A60E5D"/>
    <w:rsid w:val="00A6213B"/>
    <w:rsid w:val="00AB7FD1"/>
    <w:rsid w:val="00AC0B4A"/>
    <w:rsid w:val="00AC1C00"/>
    <w:rsid w:val="00AC4376"/>
    <w:rsid w:val="00AC7441"/>
    <w:rsid w:val="00AD3C03"/>
    <w:rsid w:val="00AE688D"/>
    <w:rsid w:val="00AF0707"/>
    <w:rsid w:val="00B03244"/>
    <w:rsid w:val="00B12C8F"/>
    <w:rsid w:val="00B144DD"/>
    <w:rsid w:val="00B15B8E"/>
    <w:rsid w:val="00B26BFD"/>
    <w:rsid w:val="00B3382C"/>
    <w:rsid w:val="00B3588E"/>
    <w:rsid w:val="00B411A3"/>
    <w:rsid w:val="00B461D5"/>
    <w:rsid w:val="00B55B76"/>
    <w:rsid w:val="00B6288F"/>
    <w:rsid w:val="00B66D2B"/>
    <w:rsid w:val="00B7084C"/>
    <w:rsid w:val="00B72E84"/>
    <w:rsid w:val="00B85407"/>
    <w:rsid w:val="00B85E39"/>
    <w:rsid w:val="00B91C65"/>
    <w:rsid w:val="00B945AA"/>
    <w:rsid w:val="00B956F2"/>
    <w:rsid w:val="00BA6075"/>
    <w:rsid w:val="00BA7E86"/>
    <w:rsid w:val="00BC4BFF"/>
    <w:rsid w:val="00BC683D"/>
    <w:rsid w:val="00BC6CD7"/>
    <w:rsid w:val="00BC6D77"/>
    <w:rsid w:val="00BD2E32"/>
    <w:rsid w:val="00BD2ECF"/>
    <w:rsid w:val="00BD49C2"/>
    <w:rsid w:val="00BE4519"/>
    <w:rsid w:val="00C02CE9"/>
    <w:rsid w:val="00C05E16"/>
    <w:rsid w:val="00C11C0E"/>
    <w:rsid w:val="00C13624"/>
    <w:rsid w:val="00C14C65"/>
    <w:rsid w:val="00C14FFB"/>
    <w:rsid w:val="00C15F3D"/>
    <w:rsid w:val="00C16546"/>
    <w:rsid w:val="00C45BCD"/>
    <w:rsid w:val="00C519B6"/>
    <w:rsid w:val="00C54AD3"/>
    <w:rsid w:val="00C56E31"/>
    <w:rsid w:val="00C66B8B"/>
    <w:rsid w:val="00C67242"/>
    <w:rsid w:val="00C676FC"/>
    <w:rsid w:val="00C67A09"/>
    <w:rsid w:val="00C725CE"/>
    <w:rsid w:val="00C8485D"/>
    <w:rsid w:val="00CA3B93"/>
    <w:rsid w:val="00CA4075"/>
    <w:rsid w:val="00CB1104"/>
    <w:rsid w:val="00CB4AE4"/>
    <w:rsid w:val="00CC1FF1"/>
    <w:rsid w:val="00CC26A3"/>
    <w:rsid w:val="00CC6468"/>
    <w:rsid w:val="00CD2E5C"/>
    <w:rsid w:val="00CE0D93"/>
    <w:rsid w:val="00CE59DD"/>
    <w:rsid w:val="00CF0242"/>
    <w:rsid w:val="00CF4C31"/>
    <w:rsid w:val="00CF6150"/>
    <w:rsid w:val="00D13603"/>
    <w:rsid w:val="00D25CC4"/>
    <w:rsid w:val="00D2770A"/>
    <w:rsid w:val="00D355CA"/>
    <w:rsid w:val="00D42283"/>
    <w:rsid w:val="00D44611"/>
    <w:rsid w:val="00D53BDC"/>
    <w:rsid w:val="00D55D79"/>
    <w:rsid w:val="00D640E6"/>
    <w:rsid w:val="00D66046"/>
    <w:rsid w:val="00D679F6"/>
    <w:rsid w:val="00D747C8"/>
    <w:rsid w:val="00D7566F"/>
    <w:rsid w:val="00D91037"/>
    <w:rsid w:val="00DA2F24"/>
    <w:rsid w:val="00DA3898"/>
    <w:rsid w:val="00DB4D2C"/>
    <w:rsid w:val="00DB5B53"/>
    <w:rsid w:val="00DB6F48"/>
    <w:rsid w:val="00DC16E8"/>
    <w:rsid w:val="00DC486D"/>
    <w:rsid w:val="00DD670A"/>
    <w:rsid w:val="00DD7F9A"/>
    <w:rsid w:val="00DF20A1"/>
    <w:rsid w:val="00DF499A"/>
    <w:rsid w:val="00E01EF4"/>
    <w:rsid w:val="00E077D5"/>
    <w:rsid w:val="00E1337A"/>
    <w:rsid w:val="00E17C96"/>
    <w:rsid w:val="00E23F2F"/>
    <w:rsid w:val="00E27698"/>
    <w:rsid w:val="00E34477"/>
    <w:rsid w:val="00E37AA0"/>
    <w:rsid w:val="00E4340C"/>
    <w:rsid w:val="00E44588"/>
    <w:rsid w:val="00E468C7"/>
    <w:rsid w:val="00E576E1"/>
    <w:rsid w:val="00E57841"/>
    <w:rsid w:val="00E70535"/>
    <w:rsid w:val="00E739C0"/>
    <w:rsid w:val="00E7566F"/>
    <w:rsid w:val="00E814AA"/>
    <w:rsid w:val="00E9514E"/>
    <w:rsid w:val="00EA4F83"/>
    <w:rsid w:val="00EA72B9"/>
    <w:rsid w:val="00EB33D8"/>
    <w:rsid w:val="00EB63A3"/>
    <w:rsid w:val="00EC42DC"/>
    <w:rsid w:val="00EC7BEF"/>
    <w:rsid w:val="00EC7D22"/>
    <w:rsid w:val="00ED3A94"/>
    <w:rsid w:val="00ED4E8D"/>
    <w:rsid w:val="00EE0994"/>
    <w:rsid w:val="00EE2038"/>
    <w:rsid w:val="00EE3024"/>
    <w:rsid w:val="00EE6211"/>
    <w:rsid w:val="00F066ED"/>
    <w:rsid w:val="00F346DC"/>
    <w:rsid w:val="00F4403E"/>
    <w:rsid w:val="00F57886"/>
    <w:rsid w:val="00F61DEE"/>
    <w:rsid w:val="00F64B0E"/>
    <w:rsid w:val="00F71014"/>
    <w:rsid w:val="00F818DB"/>
    <w:rsid w:val="00F82110"/>
    <w:rsid w:val="00F83095"/>
    <w:rsid w:val="00F90605"/>
    <w:rsid w:val="00F907A2"/>
    <w:rsid w:val="00FA1D67"/>
    <w:rsid w:val="00FB26D4"/>
    <w:rsid w:val="00FB4DB0"/>
    <w:rsid w:val="00FB614B"/>
    <w:rsid w:val="00FD5A75"/>
    <w:rsid w:val="00FD6D0B"/>
    <w:rsid w:val="00FE5702"/>
    <w:rsid w:val="00FE766B"/>
    <w:rsid w:val="00FF7C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3BB2FC8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945A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otnoteTextChar1">
    <w:name w:val="Footnote Text Char1"/>
    <w:aliases w:val="single space Char,FOOTNOTES Char,fn Char"/>
    <w:basedOn w:val="DefaultParagraphFont"/>
    <w:link w:val="FootnoteText"/>
    <w:uiPriority w:val="99"/>
    <w:semiHidden/>
    <w:locked/>
    <w:rsid w:val="009F5CAE"/>
    <w:rPr>
      <w:rFonts w:ascii="Times New Roman" w:eastAsia="Times New Roman" w:hAnsi="Times New Roman" w:cs="Times New Roman"/>
      <w:sz w:val="20"/>
      <w:szCs w:val="20"/>
    </w:rPr>
  </w:style>
  <w:style w:type="paragraph" w:styleId="FootnoteText">
    <w:name w:val="footnote text"/>
    <w:aliases w:val="single space,FOOTNOTES,fn"/>
    <w:basedOn w:val="Normal"/>
    <w:link w:val="FootnoteTextChar1"/>
    <w:uiPriority w:val="99"/>
    <w:semiHidden/>
    <w:unhideWhenUsed/>
    <w:rsid w:val="009F5CA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otnoteTextChar">
    <w:name w:val="Footnote Text Char"/>
    <w:basedOn w:val="DefaultParagraphFont"/>
    <w:uiPriority w:val="99"/>
    <w:semiHidden/>
    <w:rsid w:val="009F5CAE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9F5CAE"/>
    <w:rPr>
      <w:rFonts w:ascii="Times New Roman" w:hAnsi="Times New Roman" w:cs="Times New Roman" w:hint="default"/>
      <w:vertAlign w:val="superscript"/>
    </w:rPr>
  </w:style>
  <w:style w:type="character" w:customStyle="1" w:styleId="ListParagraphChar">
    <w:name w:val="List Paragraph Char"/>
    <w:aliases w:val="List Paragraph11 Char,List Paragraph111 Char,List Paragraph1111 Char,List Paragraph2 Char,Citation List Char,본문(내용) Char,List Paragraph (numbered (a)) Char,ANNEX Char,List Paragraph1 Char,LIST OF TABLES. Char,References Char"/>
    <w:link w:val="ListParagraph"/>
    <w:uiPriority w:val="34"/>
    <w:locked/>
    <w:rsid w:val="009F5CAE"/>
    <w:rPr>
      <w:rFonts w:ascii="Sylfaen" w:eastAsia="Sylfaen" w:hAnsi="Sylfaen" w:cs="Sylfaen"/>
    </w:rPr>
  </w:style>
  <w:style w:type="paragraph" w:styleId="ListParagraph">
    <w:name w:val="List Paragraph"/>
    <w:aliases w:val="List Paragraph11,List Paragraph111,List Paragraph1111,List Paragraph2,Citation List,본문(내용),List Paragraph (numbered (a)),ANNEX,List Paragraph1,LIST OF TABLES.,Numbered List Paragraph,References,Bullets,123 List Paragraph,Celula,Bullet1"/>
    <w:basedOn w:val="Normal"/>
    <w:link w:val="ListParagraphChar"/>
    <w:uiPriority w:val="34"/>
    <w:qFormat/>
    <w:rsid w:val="009F5CAE"/>
    <w:pPr>
      <w:widowControl w:val="0"/>
      <w:spacing w:after="0" w:line="240" w:lineRule="auto"/>
    </w:pPr>
    <w:rPr>
      <w:rFonts w:ascii="Sylfaen" w:eastAsia="Sylfaen" w:hAnsi="Sylfaen" w:cs="Sylfae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047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47A9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0D441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0D441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0D441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D441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D4411"/>
    <w:rPr>
      <w:b/>
      <w:bCs/>
      <w:sz w:val="20"/>
      <w:szCs w:val="20"/>
    </w:rPr>
  </w:style>
  <w:style w:type="paragraph" w:styleId="Caption">
    <w:name w:val="caption"/>
    <w:basedOn w:val="Normal"/>
    <w:next w:val="Normal"/>
    <w:uiPriority w:val="35"/>
    <w:unhideWhenUsed/>
    <w:qFormat/>
    <w:rsid w:val="002A2BC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B55B7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B55B76"/>
    <w:rPr>
      <w:rFonts w:ascii="Courier New" w:eastAsia="Times New Roman" w:hAnsi="Courier New" w:cs="Courier New"/>
      <w:sz w:val="20"/>
      <w:szCs w:val="20"/>
    </w:rPr>
  </w:style>
  <w:style w:type="table" w:customStyle="1" w:styleId="PlainTable1">
    <w:name w:val="Plain Table 1"/>
    <w:basedOn w:val="TableNormal"/>
    <w:uiPriority w:val="41"/>
    <w:rsid w:val="001A7779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eGrid">
    <w:name w:val="Table Grid"/>
    <w:basedOn w:val="TableNormal"/>
    <w:uiPriority w:val="59"/>
    <w:rsid w:val="007F42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7F42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945A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otnoteTextChar1">
    <w:name w:val="Footnote Text Char1"/>
    <w:aliases w:val="single space Char,FOOTNOTES Char,fn Char"/>
    <w:basedOn w:val="DefaultParagraphFont"/>
    <w:link w:val="FootnoteText"/>
    <w:uiPriority w:val="99"/>
    <w:semiHidden/>
    <w:locked/>
    <w:rsid w:val="009F5CAE"/>
    <w:rPr>
      <w:rFonts w:ascii="Times New Roman" w:eastAsia="Times New Roman" w:hAnsi="Times New Roman" w:cs="Times New Roman"/>
      <w:sz w:val="20"/>
      <w:szCs w:val="20"/>
    </w:rPr>
  </w:style>
  <w:style w:type="paragraph" w:styleId="FootnoteText">
    <w:name w:val="footnote text"/>
    <w:aliases w:val="single space,FOOTNOTES,fn"/>
    <w:basedOn w:val="Normal"/>
    <w:link w:val="FootnoteTextChar1"/>
    <w:uiPriority w:val="99"/>
    <w:semiHidden/>
    <w:unhideWhenUsed/>
    <w:rsid w:val="009F5CA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otnoteTextChar">
    <w:name w:val="Footnote Text Char"/>
    <w:basedOn w:val="DefaultParagraphFont"/>
    <w:uiPriority w:val="99"/>
    <w:semiHidden/>
    <w:rsid w:val="009F5CAE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9F5CAE"/>
    <w:rPr>
      <w:rFonts w:ascii="Times New Roman" w:hAnsi="Times New Roman" w:cs="Times New Roman" w:hint="default"/>
      <w:vertAlign w:val="superscript"/>
    </w:rPr>
  </w:style>
  <w:style w:type="character" w:customStyle="1" w:styleId="ListParagraphChar">
    <w:name w:val="List Paragraph Char"/>
    <w:aliases w:val="List Paragraph11 Char,List Paragraph111 Char,List Paragraph1111 Char,List Paragraph2 Char,Citation List Char,본문(내용) Char,List Paragraph (numbered (a)) Char,ANNEX Char,List Paragraph1 Char,LIST OF TABLES. Char,References Char"/>
    <w:link w:val="ListParagraph"/>
    <w:uiPriority w:val="34"/>
    <w:locked/>
    <w:rsid w:val="009F5CAE"/>
    <w:rPr>
      <w:rFonts w:ascii="Sylfaen" w:eastAsia="Sylfaen" w:hAnsi="Sylfaen" w:cs="Sylfaen"/>
    </w:rPr>
  </w:style>
  <w:style w:type="paragraph" w:styleId="ListParagraph">
    <w:name w:val="List Paragraph"/>
    <w:aliases w:val="List Paragraph11,List Paragraph111,List Paragraph1111,List Paragraph2,Citation List,본문(내용),List Paragraph (numbered (a)),ANNEX,List Paragraph1,LIST OF TABLES.,Numbered List Paragraph,References,Bullets,123 List Paragraph,Celula,Bullet1"/>
    <w:basedOn w:val="Normal"/>
    <w:link w:val="ListParagraphChar"/>
    <w:uiPriority w:val="34"/>
    <w:qFormat/>
    <w:rsid w:val="009F5CAE"/>
    <w:pPr>
      <w:widowControl w:val="0"/>
      <w:spacing w:after="0" w:line="240" w:lineRule="auto"/>
    </w:pPr>
    <w:rPr>
      <w:rFonts w:ascii="Sylfaen" w:eastAsia="Sylfaen" w:hAnsi="Sylfaen" w:cs="Sylfae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047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47A9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0D441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0D441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0D441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D441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D4411"/>
    <w:rPr>
      <w:b/>
      <w:bCs/>
      <w:sz w:val="20"/>
      <w:szCs w:val="20"/>
    </w:rPr>
  </w:style>
  <w:style w:type="paragraph" w:styleId="Caption">
    <w:name w:val="caption"/>
    <w:basedOn w:val="Normal"/>
    <w:next w:val="Normal"/>
    <w:uiPriority w:val="35"/>
    <w:unhideWhenUsed/>
    <w:qFormat/>
    <w:rsid w:val="002A2BC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B55B7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B55B76"/>
    <w:rPr>
      <w:rFonts w:ascii="Courier New" w:eastAsia="Times New Roman" w:hAnsi="Courier New" w:cs="Courier New"/>
      <w:sz w:val="20"/>
      <w:szCs w:val="20"/>
    </w:rPr>
  </w:style>
  <w:style w:type="table" w:customStyle="1" w:styleId="PlainTable1">
    <w:name w:val="Plain Table 1"/>
    <w:basedOn w:val="TableNormal"/>
    <w:uiPriority w:val="41"/>
    <w:rsid w:val="001A7779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eGrid">
    <w:name w:val="Table Grid"/>
    <w:basedOn w:val="TableNormal"/>
    <w:uiPriority w:val="59"/>
    <w:rsid w:val="007F42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7F42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59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43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7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957623">
              <w:marLeft w:val="0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553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65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50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87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748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503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9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7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4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45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68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8.pn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4.emf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emf"/><Relationship Id="rId38" Type="http://schemas.openxmlformats.org/officeDocument/2006/relationships/image" Target="media/image27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png"/><Relationship Id="rId24" Type="http://schemas.openxmlformats.org/officeDocument/2006/relationships/image" Target="media/image14.jpeg"/><Relationship Id="rId32" Type="http://schemas.openxmlformats.org/officeDocument/2006/relationships/image" Target="media/image22.emf"/><Relationship Id="rId37" Type="http://schemas.openxmlformats.org/officeDocument/2006/relationships/image" Target="media/image26.jpeg"/><Relationship Id="rId40" Type="http://schemas.openxmlformats.org/officeDocument/2006/relationships/image" Target="media/image29.png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5.jpeg"/><Relationship Id="rId10" Type="http://schemas.openxmlformats.org/officeDocument/2006/relationships/hyperlink" Target="http://atdf.am/hy/Home/ContactUs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emf"/><Relationship Id="rId4" Type="http://schemas.microsoft.com/office/2007/relationships/stylesWithEffects" Target="stylesWithEffects.xml"/><Relationship Id="rId9" Type="http://schemas.openxmlformats.org/officeDocument/2006/relationships/hyperlink" Target="mailto:support@atdf.am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package" Target="embeddings/Microsoft_Word_Document1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AC0F0C-0B72-4ADE-9B48-9DFCFD985E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1044</TotalTime>
  <Pages>33</Pages>
  <Words>5612</Words>
  <Characters>31992</Characters>
  <Application>Microsoft Office Word</Application>
  <DocSecurity>0</DocSecurity>
  <Lines>266</Lines>
  <Paragraphs>75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Asya Osipova</dc:creator>
  <cp:lastModifiedBy>Armine Gabrielyan</cp:lastModifiedBy>
  <cp:revision>42</cp:revision>
  <dcterms:created xsi:type="dcterms:W3CDTF">2023-11-15T05:54:00Z</dcterms:created>
  <dcterms:modified xsi:type="dcterms:W3CDTF">2024-03-25T12:01:00Z</dcterms:modified>
</cp:coreProperties>
</file>