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7C4B" w:rsidRPr="00D14A0E" w:rsidRDefault="00091426" w:rsidP="001E7C4B">
      <w:pPr>
        <w:jc w:val="center"/>
        <w:rPr>
          <w:rFonts w:ascii="GHEA Grapalat" w:eastAsia="Calibri" w:hAnsi="GHEA Grapalat" w:cs="Times New Roman"/>
          <w:b/>
          <w:lang w:val="hy-AM"/>
        </w:rPr>
      </w:pPr>
      <w:r w:rsidRPr="00D14A0E">
        <w:rPr>
          <w:rFonts w:ascii="GHEA Grapalat" w:eastAsia="Calibri" w:hAnsi="GHEA Grapalat" w:cs="Times New Roman"/>
          <w:b/>
          <w:lang w:val="hy-AM"/>
        </w:rPr>
        <w:t>Հայաստանի Հանրապետություն</w:t>
      </w:r>
    </w:p>
    <w:p w:rsidR="001E7C4B" w:rsidRPr="00D14A0E" w:rsidRDefault="00091426" w:rsidP="001E7C4B">
      <w:pPr>
        <w:pBdr>
          <w:bottom w:val="single" w:sz="24" w:space="4" w:color="0000FF"/>
        </w:pBdr>
        <w:spacing w:before="240" w:after="240"/>
        <w:jc w:val="center"/>
        <w:rPr>
          <w:rFonts w:ascii="GHEA Grapalat" w:eastAsia="Calibri" w:hAnsi="GHEA Grapalat" w:cs="Times New Roman"/>
          <w:b/>
          <w:color w:val="000000"/>
          <w:lang w:val="hy-AM"/>
        </w:rPr>
      </w:pPr>
      <w:bookmarkStart w:id="0" w:name="_Hlk23465520"/>
      <w:r w:rsidRPr="00D14A0E">
        <w:rPr>
          <w:rFonts w:ascii="GHEA Grapalat" w:eastAsia="Calibri" w:hAnsi="GHEA Grapalat" w:cs="Times New Roman"/>
          <w:b/>
          <w:color w:val="000000"/>
          <w:lang w:val="hy-AM"/>
        </w:rPr>
        <w:t xml:space="preserve">Տեղական </w:t>
      </w:r>
      <w:r w:rsidR="00FE0BEA" w:rsidRPr="00D14A0E">
        <w:rPr>
          <w:rFonts w:ascii="GHEA Grapalat" w:eastAsia="Calibri" w:hAnsi="GHEA Grapalat" w:cs="Times New Roman"/>
          <w:b/>
          <w:color w:val="000000"/>
          <w:lang w:val="hy-AM"/>
        </w:rPr>
        <w:t>տն</w:t>
      </w:r>
      <w:r w:rsidRPr="00D14A0E">
        <w:rPr>
          <w:rFonts w:ascii="GHEA Grapalat" w:eastAsia="Calibri" w:hAnsi="GHEA Grapalat" w:cs="Times New Roman"/>
          <w:b/>
          <w:color w:val="000000"/>
          <w:lang w:val="hy-AM"/>
        </w:rPr>
        <w:t>տ</w:t>
      </w:r>
      <w:r w:rsidR="00FE0BEA" w:rsidRPr="00D14A0E">
        <w:rPr>
          <w:rFonts w:ascii="GHEA Grapalat" w:eastAsia="Calibri" w:hAnsi="GHEA Grapalat" w:cs="Times New Roman"/>
          <w:b/>
          <w:color w:val="000000"/>
          <w:lang w:val="hy-AM"/>
        </w:rPr>
        <w:t>ե</w:t>
      </w:r>
      <w:r w:rsidRPr="00D14A0E">
        <w:rPr>
          <w:rFonts w:ascii="GHEA Grapalat" w:eastAsia="Calibri" w:hAnsi="GHEA Grapalat" w:cs="Times New Roman"/>
          <w:b/>
          <w:color w:val="000000"/>
          <w:lang w:val="hy-AM"/>
        </w:rPr>
        <w:t xml:space="preserve">սության և ենթակառուցվածքների զարգացման ծրագիր </w:t>
      </w:r>
    </w:p>
    <w:bookmarkEnd w:id="0"/>
    <w:p w:rsidR="001E7C4B" w:rsidRPr="00D14A0E" w:rsidRDefault="001E7C4B" w:rsidP="001E7C4B">
      <w:pPr>
        <w:pBdr>
          <w:bottom w:val="single" w:sz="24" w:space="4" w:color="0000FF"/>
        </w:pBdr>
        <w:spacing w:before="240" w:after="240"/>
        <w:jc w:val="both"/>
        <w:rPr>
          <w:rFonts w:ascii="GHEA Grapalat" w:eastAsia="Calibri" w:hAnsi="GHEA Grapalat" w:cs="Times New Roman"/>
          <w:b/>
          <w:color w:val="000000"/>
          <w:lang w:val="hy-AM"/>
        </w:rPr>
      </w:pPr>
    </w:p>
    <w:p w:rsidR="001E7C4B" w:rsidRPr="00D14A0E" w:rsidRDefault="001E7C4B" w:rsidP="001E7C4B">
      <w:pPr>
        <w:pBdr>
          <w:bottom w:val="single" w:sz="24" w:space="4" w:color="0000FF"/>
        </w:pBdr>
        <w:spacing w:before="240" w:after="240"/>
        <w:jc w:val="center"/>
        <w:rPr>
          <w:rFonts w:ascii="GHEA Grapalat" w:eastAsia="Calibri" w:hAnsi="GHEA Grapalat" w:cs="Times New Roman"/>
          <w:b/>
          <w:color w:val="000000"/>
          <w:lang w:val="hy-AM"/>
        </w:rPr>
      </w:pPr>
    </w:p>
    <w:p w:rsidR="001E7C4B" w:rsidRPr="00D14A0E" w:rsidRDefault="001E7C4B" w:rsidP="001E7C4B">
      <w:pPr>
        <w:pBdr>
          <w:bottom w:val="single" w:sz="24" w:space="4" w:color="0000FF"/>
        </w:pBdr>
        <w:spacing w:before="240" w:after="240"/>
        <w:jc w:val="center"/>
        <w:rPr>
          <w:rFonts w:ascii="GHEA Grapalat" w:eastAsia="Calibri" w:hAnsi="GHEA Grapalat" w:cs="Times New Roman"/>
          <w:b/>
          <w:color w:val="000000"/>
          <w:lang w:val="hy-AM"/>
        </w:rPr>
      </w:pPr>
    </w:p>
    <w:p w:rsidR="001E7C4B" w:rsidRPr="00D14A0E" w:rsidRDefault="001E7C4B" w:rsidP="001E7C4B">
      <w:pPr>
        <w:pBdr>
          <w:bottom w:val="single" w:sz="24" w:space="4" w:color="0000FF"/>
        </w:pBdr>
        <w:spacing w:before="240" w:after="240"/>
        <w:jc w:val="center"/>
        <w:rPr>
          <w:rFonts w:ascii="GHEA Grapalat" w:eastAsia="Calibri" w:hAnsi="GHEA Grapalat" w:cs="Times New Roman"/>
          <w:b/>
          <w:color w:val="000000"/>
          <w:lang w:val="hy-AM"/>
        </w:rPr>
      </w:pPr>
    </w:p>
    <w:p w:rsidR="001E7C4B" w:rsidRPr="00D14A0E" w:rsidRDefault="009C2A76" w:rsidP="001E7C4B">
      <w:pPr>
        <w:pBdr>
          <w:bottom w:val="single" w:sz="24" w:space="4" w:color="0000FF"/>
        </w:pBdr>
        <w:spacing w:before="240" w:after="240"/>
        <w:jc w:val="center"/>
        <w:rPr>
          <w:rFonts w:ascii="GHEA Grapalat" w:eastAsia="Calibri" w:hAnsi="GHEA Grapalat" w:cs="Times New Roman"/>
          <w:b/>
          <w:color w:val="000000" w:themeColor="text1"/>
          <w:sz w:val="30"/>
          <w:szCs w:val="30"/>
          <w:lang w:val="hy-AM"/>
        </w:rPr>
      </w:pPr>
      <w:r w:rsidRPr="00D14A0E">
        <w:rPr>
          <w:rFonts w:ascii="GHEA Grapalat" w:eastAsia="Calibri" w:hAnsi="GHEA Grapalat" w:cs="Times New Roman"/>
          <w:b/>
          <w:color w:val="000000" w:themeColor="text1"/>
          <w:sz w:val="30"/>
          <w:szCs w:val="30"/>
          <w:lang w:val="hy-AM"/>
        </w:rPr>
        <w:t xml:space="preserve">ԲՆԱՊԱՀՊԱՆԱԿԱՆ ԵՎ ՍՈՑԻԱԼԱԿԱՆ ԿԱՌԱՎԱՐՄԱՆ ՊԼԱՆ </w:t>
      </w:r>
    </w:p>
    <w:p w:rsidR="00E519E0" w:rsidRPr="001C1D33" w:rsidRDefault="001C1D33" w:rsidP="001C1D33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  <w:r w:rsidRPr="001C1D33"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  <w:t>Բաղադրիչ 3։ Սբ</w:t>
      </w:r>
      <w:r w:rsidRPr="001C1D33">
        <w:rPr>
          <w:rFonts w:ascii="MS Mincho" w:eastAsia="MS Mincho" w:hAnsi="MS Mincho" w:cs="MS Mincho" w:hint="eastAsia"/>
          <w:b/>
          <w:caps/>
          <w:sz w:val="24"/>
          <w:szCs w:val="24"/>
          <w:lang w:val="hy-AM"/>
        </w:rPr>
        <w:t>․</w:t>
      </w:r>
      <w:r w:rsidRPr="001C1D33"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  <w:t xml:space="preserve"> </w:t>
      </w:r>
      <w:r w:rsidRPr="001C1D33">
        <w:rPr>
          <w:rFonts w:ascii="GHEA Grapalat" w:eastAsia="Times New Roman" w:hAnsi="GHEA Grapalat" w:cs="GHEA Grapalat"/>
          <w:b/>
          <w:caps/>
          <w:sz w:val="24"/>
          <w:szCs w:val="24"/>
          <w:lang w:val="hy-AM"/>
        </w:rPr>
        <w:t>Ամեն</w:t>
      </w:r>
      <w:r w:rsidRPr="001C1D33"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  <w:t>ափրկիչ եկեղեցու հարակից այգու և այգուն հարող Աբովյան փողոցի աջ և ձախ հատվածների վերականգնում</w:t>
      </w:r>
    </w:p>
    <w:p w:rsidR="003B3BBE" w:rsidRPr="00D14A0E" w:rsidRDefault="003B3BBE" w:rsidP="003B3BBE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1E7C4B" w:rsidRPr="00D14A0E" w:rsidRDefault="001E7C4B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1E7C4B" w:rsidRPr="00D14A0E" w:rsidRDefault="001E7C4B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1E7C4B" w:rsidRPr="00D14A0E" w:rsidRDefault="001E7C4B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1E7C4B" w:rsidRPr="00D14A0E" w:rsidRDefault="001E7C4B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1E7C4B" w:rsidRPr="00D14A0E" w:rsidRDefault="001E7C4B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1E7C4B" w:rsidRPr="00D14A0E" w:rsidRDefault="001E7C4B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1E7C4B" w:rsidRPr="00D14A0E" w:rsidRDefault="001E7C4B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1E7C4B" w:rsidRPr="00D14A0E" w:rsidRDefault="001E7C4B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1E7C4B" w:rsidRPr="00D14A0E" w:rsidRDefault="001E7C4B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1E7C4B" w:rsidRPr="00D14A0E" w:rsidRDefault="001E7C4B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1E7C4B" w:rsidRPr="00D14A0E" w:rsidRDefault="001E7C4B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972398" w:rsidRPr="00D14A0E" w:rsidRDefault="00972398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972398" w:rsidRPr="00D14A0E" w:rsidRDefault="00972398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1E7C4B" w:rsidRPr="00D14A0E" w:rsidRDefault="000D4673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  <w:r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  <w:t>մարտ</w:t>
      </w:r>
      <w:r w:rsidR="000B20BA" w:rsidRPr="00D14A0E"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  <w:t xml:space="preserve"> 202</w:t>
      </w:r>
      <w:r w:rsidR="00972398" w:rsidRPr="00D14A0E"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  <w:t>3</w:t>
      </w:r>
    </w:p>
    <w:p w:rsidR="001E7C4B" w:rsidRPr="00D14A0E" w:rsidRDefault="001E7C4B" w:rsidP="001E7C4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GHEA Grapalat" w:eastAsia="Times New Roman" w:hAnsi="GHEA Grapalat" w:cs="Times New Roman"/>
          <w:b/>
          <w:caps/>
          <w:sz w:val="24"/>
          <w:szCs w:val="24"/>
          <w:lang w:val="hy-AM"/>
        </w:rPr>
      </w:pPr>
    </w:p>
    <w:p w:rsidR="009C2A76" w:rsidRPr="00D14A0E" w:rsidRDefault="009C2A76" w:rsidP="009C2A76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/>
        <w:jc w:val="both"/>
        <w:rPr>
          <w:rFonts w:ascii="GHEA Grapalat" w:hAnsi="GHEA Grapalat"/>
          <w:b/>
          <w:caps/>
          <w:lang w:val="hy-AM"/>
        </w:rPr>
      </w:pPr>
      <w:r w:rsidRPr="00D14A0E">
        <w:rPr>
          <w:rFonts w:ascii="GHEA Grapalat" w:hAnsi="GHEA Grapalat"/>
          <w:b/>
          <w:caps/>
          <w:lang w:val="hy-AM"/>
        </w:rPr>
        <w:lastRenderedPageBreak/>
        <w:t xml:space="preserve">ՄԱՍ Ա: ԵՆԹԱԾՐԱԳՐԻ եվ տեղանքի ընդհանուր նկարագրություն </w:t>
      </w:r>
    </w:p>
    <w:tbl>
      <w:tblPr>
        <w:tblW w:w="108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28"/>
        <w:gridCol w:w="2102"/>
        <w:gridCol w:w="1434"/>
        <w:gridCol w:w="1575"/>
        <w:gridCol w:w="2979"/>
      </w:tblGrid>
      <w:tr w:rsidR="00FA1020" w:rsidRPr="00D14A0E" w:rsidTr="001E7C4B">
        <w:trPr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FA1020" w:rsidRPr="00D14A0E" w:rsidRDefault="00FA1020" w:rsidP="00D34B57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b/>
                <w:sz w:val="20"/>
                <w:szCs w:val="20"/>
                <w:lang w:val="hy-AM"/>
              </w:rPr>
              <w:t xml:space="preserve"> ԿԱՌՈՒՑՎԱԾՔԱՅԻՆ ԵՎ ՎԱՐՉԱԿԱՆ</w:t>
            </w:r>
          </w:p>
        </w:tc>
      </w:tr>
      <w:tr w:rsidR="00FA1020" w:rsidRPr="00A54664" w:rsidTr="002022A7">
        <w:trPr>
          <w:trHeight w:val="440"/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A1020" w:rsidRPr="00D14A0E" w:rsidRDefault="00FA1020" w:rsidP="00D34B57">
            <w:pPr>
              <w:widowControl w:val="0"/>
              <w:autoSpaceDE w:val="0"/>
              <w:autoSpaceDN w:val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Ծրագրի անվանում</w:t>
            </w:r>
          </w:p>
        </w:tc>
        <w:tc>
          <w:tcPr>
            <w:tcW w:w="80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FA1020" w:rsidRPr="00D14A0E" w:rsidRDefault="00FA1020" w:rsidP="00D34B57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bCs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bCs/>
                <w:sz w:val="20"/>
                <w:szCs w:val="20"/>
                <w:lang w:val="hy-AM"/>
              </w:rPr>
              <w:t xml:space="preserve">ՏԵՂԱԿԱՆ ՏՆՏԵՍՈՒԹՅԱՆ ԵՎ ԵՆԹԱԿԱՌՈՒՑՎԱԾՔՆԵՐԻ </w:t>
            </w:r>
            <w:r w:rsidR="00FE0BEA" w:rsidRPr="00D14A0E">
              <w:rPr>
                <w:rFonts w:ascii="GHEA Grapalat" w:hAnsi="GHEA Grapalat"/>
                <w:bCs/>
                <w:sz w:val="20"/>
                <w:szCs w:val="20"/>
                <w:lang w:val="hy-AM"/>
              </w:rPr>
              <w:t>ԶԱՐԳԱՑՈՒՄ</w:t>
            </w:r>
          </w:p>
        </w:tc>
      </w:tr>
      <w:tr w:rsidR="008527E3" w:rsidRPr="00A54664" w:rsidTr="002022A7">
        <w:trPr>
          <w:trHeight w:val="350"/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527E3" w:rsidRPr="00D14A0E" w:rsidRDefault="008527E3" w:rsidP="00D34B57">
            <w:pPr>
              <w:widowControl w:val="0"/>
              <w:autoSpaceDE w:val="0"/>
              <w:autoSpaceDN w:val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Ենթածրագրի անվանում</w:t>
            </w:r>
          </w:p>
        </w:tc>
        <w:tc>
          <w:tcPr>
            <w:tcW w:w="80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E519E0" w:rsidRPr="00D14A0E" w:rsidRDefault="001C1D33" w:rsidP="00E519E0">
            <w:pPr>
              <w:spacing w:after="0" w:line="240" w:lineRule="auto"/>
              <w:contextualSpacing/>
              <w:jc w:val="both"/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</w:pPr>
            <w:r w:rsidRPr="001C1D33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Բաղադրիչ 3։ Սբ</w:t>
            </w:r>
            <w:r w:rsidRPr="001C1D33">
              <w:rPr>
                <w:rFonts w:ascii="MS Mincho" w:eastAsia="MS Mincho" w:hAnsi="MS Mincho" w:cs="MS Mincho" w:hint="eastAsia"/>
                <w:sz w:val="20"/>
                <w:szCs w:val="20"/>
                <w:lang w:val="hy-AM"/>
              </w:rPr>
              <w:t>․</w:t>
            </w:r>
            <w:r w:rsidRPr="001C1D33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</w:t>
            </w:r>
            <w:r w:rsidRPr="001C1D33">
              <w:rPr>
                <w:rFonts w:ascii="GHEA Grapalat" w:eastAsia="Times New Roman" w:hAnsi="GHEA Grapalat" w:cs="GHEA Grapalat"/>
                <w:sz w:val="20"/>
                <w:szCs w:val="20"/>
                <w:lang w:val="hy-AM"/>
              </w:rPr>
              <w:t>Ամենափրկիչ</w:t>
            </w:r>
            <w:r w:rsidRPr="001C1D33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</w:t>
            </w:r>
            <w:r w:rsidRPr="001C1D33">
              <w:rPr>
                <w:rFonts w:ascii="GHEA Grapalat" w:eastAsia="Times New Roman" w:hAnsi="GHEA Grapalat" w:cs="GHEA Grapalat"/>
                <w:sz w:val="20"/>
                <w:szCs w:val="20"/>
                <w:lang w:val="hy-AM"/>
              </w:rPr>
              <w:t>եկեղեցու</w:t>
            </w:r>
            <w:r w:rsidRPr="001C1D33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</w:t>
            </w:r>
            <w:r w:rsidRPr="001C1D33">
              <w:rPr>
                <w:rFonts w:ascii="GHEA Grapalat" w:eastAsia="Times New Roman" w:hAnsi="GHEA Grapalat" w:cs="GHEA Grapalat"/>
                <w:sz w:val="20"/>
                <w:szCs w:val="20"/>
                <w:lang w:val="hy-AM"/>
              </w:rPr>
              <w:t>հարակից</w:t>
            </w:r>
            <w:r w:rsidRPr="001C1D33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</w:t>
            </w:r>
            <w:r w:rsidRPr="001C1D33">
              <w:rPr>
                <w:rFonts w:ascii="GHEA Grapalat" w:eastAsia="Times New Roman" w:hAnsi="GHEA Grapalat" w:cs="GHEA Grapalat"/>
                <w:sz w:val="20"/>
                <w:szCs w:val="20"/>
                <w:lang w:val="hy-AM"/>
              </w:rPr>
              <w:t>այգու</w:t>
            </w:r>
            <w:r w:rsidRPr="001C1D33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</w:t>
            </w:r>
            <w:r w:rsidRPr="001C1D33">
              <w:rPr>
                <w:rFonts w:ascii="GHEA Grapalat" w:eastAsia="Times New Roman" w:hAnsi="GHEA Grapalat" w:cs="GHEA Grapalat"/>
                <w:sz w:val="20"/>
                <w:szCs w:val="20"/>
                <w:lang w:val="hy-AM"/>
              </w:rPr>
              <w:t>և</w:t>
            </w:r>
            <w:r w:rsidRPr="001C1D33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</w:t>
            </w:r>
            <w:r w:rsidRPr="001C1D33">
              <w:rPr>
                <w:rFonts w:ascii="GHEA Grapalat" w:eastAsia="Times New Roman" w:hAnsi="GHEA Grapalat" w:cs="GHEA Grapalat"/>
                <w:sz w:val="20"/>
                <w:szCs w:val="20"/>
                <w:lang w:val="hy-AM"/>
              </w:rPr>
              <w:t>այգուն</w:t>
            </w:r>
            <w:r w:rsidRPr="001C1D33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</w:t>
            </w:r>
            <w:r w:rsidRPr="001C1D33">
              <w:rPr>
                <w:rFonts w:ascii="GHEA Grapalat" w:eastAsia="Times New Roman" w:hAnsi="GHEA Grapalat" w:cs="GHEA Grapalat"/>
                <w:sz w:val="20"/>
                <w:szCs w:val="20"/>
                <w:lang w:val="hy-AM"/>
              </w:rPr>
              <w:t>հարող</w:t>
            </w:r>
            <w:r w:rsidRPr="001C1D33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</w:t>
            </w:r>
            <w:r w:rsidRPr="001C1D33">
              <w:rPr>
                <w:rFonts w:ascii="GHEA Grapalat" w:eastAsia="Times New Roman" w:hAnsi="GHEA Grapalat" w:cs="GHEA Grapalat"/>
                <w:sz w:val="20"/>
                <w:szCs w:val="20"/>
                <w:lang w:val="hy-AM"/>
              </w:rPr>
              <w:t>Աբովյան</w:t>
            </w:r>
            <w:r w:rsidRPr="001C1D33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</w:t>
            </w:r>
            <w:r w:rsidRPr="001C1D33">
              <w:rPr>
                <w:rFonts w:ascii="GHEA Grapalat" w:eastAsia="Times New Roman" w:hAnsi="GHEA Grapalat" w:cs="GHEA Grapalat"/>
                <w:sz w:val="20"/>
                <w:szCs w:val="20"/>
                <w:lang w:val="hy-AM"/>
              </w:rPr>
              <w:t>փողոցի</w:t>
            </w:r>
            <w:r w:rsidRPr="001C1D33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</w:t>
            </w:r>
            <w:r w:rsidRPr="001C1D33">
              <w:rPr>
                <w:rFonts w:ascii="GHEA Grapalat" w:eastAsia="Times New Roman" w:hAnsi="GHEA Grapalat" w:cs="GHEA Grapalat"/>
                <w:sz w:val="20"/>
                <w:szCs w:val="20"/>
                <w:lang w:val="hy-AM"/>
              </w:rPr>
              <w:t>աջ</w:t>
            </w:r>
            <w:r w:rsidRPr="001C1D33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</w:t>
            </w:r>
            <w:r w:rsidRPr="001C1D33">
              <w:rPr>
                <w:rFonts w:ascii="GHEA Grapalat" w:eastAsia="Times New Roman" w:hAnsi="GHEA Grapalat" w:cs="GHEA Grapalat"/>
                <w:sz w:val="20"/>
                <w:szCs w:val="20"/>
                <w:lang w:val="hy-AM"/>
              </w:rPr>
              <w:t>և</w:t>
            </w:r>
            <w:r w:rsidRPr="001C1D33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</w:t>
            </w:r>
            <w:r w:rsidRPr="001C1D33">
              <w:rPr>
                <w:rFonts w:ascii="GHEA Grapalat" w:eastAsia="Times New Roman" w:hAnsi="GHEA Grapalat" w:cs="GHEA Grapalat"/>
                <w:sz w:val="20"/>
                <w:szCs w:val="20"/>
                <w:lang w:val="hy-AM"/>
              </w:rPr>
              <w:t>ձախ</w:t>
            </w:r>
            <w:r w:rsidRPr="001C1D33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</w:t>
            </w:r>
            <w:r w:rsidRPr="001C1D33">
              <w:rPr>
                <w:rFonts w:ascii="GHEA Grapalat" w:eastAsia="Times New Roman" w:hAnsi="GHEA Grapalat" w:cs="GHEA Grapalat"/>
                <w:sz w:val="20"/>
                <w:szCs w:val="20"/>
                <w:lang w:val="hy-AM"/>
              </w:rPr>
              <w:t>հատվածների</w:t>
            </w:r>
            <w:r w:rsidRPr="001C1D33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</w:t>
            </w:r>
            <w:r w:rsidRPr="001C1D33">
              <w:rPr>
                <w:rFonts w:ascii="GHEA Grapalat" w:eastAsia="Times New Roman" w:hAnsi="GHEA Grapalat" w:cs="GHEA Grapalat"/>
                <w:sz w:val="20"/>
                <w:szCs w:val="20"/>
                <w:lang w:val="hy-AM"/>
              </w:rPr>
              <w:t>վերականգնում</w:t>
            </w:r>
          </w:p>
        </w:tc>
      </w:tr>
      <w:tr w:rsidR="008527E3" w:rsidRPr="00D14A0E" w:rsidTr="002022A7">
        <w:trPr>
          <w:trHeight w:val="467"/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527E3" w:rsidRPr="00D14A0E" w:rsidRDefault="008527E3" w:rsidP="00D34B57">
            <w:pPr>
              <w:widowControl w:val="0"/>
              <w:autoSpaceDE w:val="0"/>
              <w:autoSpaceDN w:val="0"/>
              <w:rPr>
                <w:rFonts w:ascii="GHEA Grapalat" w:hAnsi="GHEA Grapalat"/>
                <w:sz w:val="20"/>
                <w:szCs w:val="20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Համայնք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</w:t>
            </w:r>
          </w:p>
        </w:tc>
        <w:tc>
          <w:tcPr>
            <w:tcW w:w="80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527E3" w:rsidRPr="00D14A0E" w:rsidRDefault="00972398" w:rsidP="00972398">
            <w:pPr>
              <w:widowControl w:val="0"/>
              <w:autoSpaceDE w:val="0"/>
              <w:autoSpaceDN w:val="0"/>
              <w:spacing w:after="0" w:line="240" w:lineRule="auto"/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Շիրակի</w:t>
            </w:r>
            <w:r w:rsidR="00257F8A" w:rsidRPr="00D14A0E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մարզ, </w:t>
            </w:r>
            <w:r w:rsidRPr="00D14A0E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Գյումրի</w:t>
            </w:r>
            <w:r w:rsidR="00D1702D" w:rsidRPr="00D14A0E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համայնք</w:t>
            </w:r>
          </w:p>
        </w:tc>
      </w:tr>
      <w:tr w:rsidR="008527E3" w:rsidRPr="00A54664" w:rsidTr="002022A7">
        <w:trPr>
          <w:trHeight w:val="629"/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527E3" w:rsidRPr="00D14A0E" w:rsidRDefault="008527E3" w:rsidP="00D34B57">
            <w:pPr>
              <w:widowControl w:val="0"/>
              <w:autoSpaceDE w:val="0"/>
              <w:autoSpaceDN w:val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Տեղանքում նախատեսվող գործողությունների շրջանակը</w:t>
            </w:r>
          </w:p>
        </w:tc>
        <w:tc>
          <w:tcPr>
            <w:tcW w:w="80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D273A" w:rsidRDefault="000D273A" w:rsidP="000D273A">
            <w:pPr>
              <w:spacing w:before="60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 w:cs="Sylfaen"/>
                <w:noProof/>
                <w:sz w:val="20"/>
                <w:szCs w:val="20"/>
                <w:lang w:val="hy-AM"/>
              </w:rPr>
              <w:t xml:space="preserve">Ենթածրագրի հիմնական նպատակն է`  ստեղծել բարեկարգ, ժամանակակից և </w:t>
            </w:r>
            <w:r>
              <w:rPr>
                <w:rFonts w:ascii="GHEA Grapalat" w:hAnsi="GHEA Grapalat"/>
                <w:sz w:val="20"/>
                <w:szCs w:val="20"/>
                <w:lang w:val="hy-AM"/>
              </w:rPr>
              <w:t>Գյումրի</w:t>
            </w:r>
            <w:r>
              <w:rPr>
                <w:rFonts w:ascii="GHEA Grapalat" w:hAnsi="GHEA Grapalat" w:cs="Sylfaen"/>
                <w:noProof/>
                <w:sz w:val="20"/>
                <w:szCs w:val="20"/>
                <w:lang w:val="hy-AM"/>
              </w:rPr>
              <w:t xml:space="preserve"> քաղաքի ընդհանուր ոճին ներդաշնակ զբոսաշրջային ենթակառուցվածքներ, </w:t>
            </w: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բարելավել քաղաքի համար կարևոր զբոսայգիները, քաղաքի պատմական կենտրոնի հանրային տարածքները, ճանապարհային ցանցը և ինժեներական ենթակառուցվածքը: Ապահովել քաղաքային տրանսպորտի և զբոսաշրջային երթուղիների անխափան աշխատանքը և տարածքում գտնվող պատմամշակութային հուշարձանների և զբոսաշրջային օբյեկտների մատչելությունը։ </w:t>
            </w:r>
          </w:p>
          <w:p w:rsidR="000D273A" w:rsidRDefault="000D273A" w:rsidP="000D273A">
            <w:pPr>
              <w:spacing w:before="60"/>
              <w:rPr>
                <w:rFonts w:ascii="GHEA Grapalat" w:hAnsi="GHEA Grapalat" w:cs="Sylfaen"/>
                <w:noProof/>
                <w:sz w:val="20"/>
                <w:szCs w:val="20"/>
                <w:lang w:val="hy-AM"/>
              </w:rPr>
            </w:pPr>
            <w:r>
              <w:rPr>
                <w:rFonts w:ascii="GHEA Grapalat" w:hAnsi="GHEA Grapalat" w:cs="Sylfaen"/>
                <w:noProof/>
                <w:sz w:val="20"/>
                <w:szCs w:val="20"/>
                <w:lang w:val="hy-AM"/>
              </w:rPr>
              <w:t xml:space="preserve">Ենթածրագիրը ներառում է 6 բաղադրիչ, որոնցից սույն </w:t>
            </w:r>
            <w:r w:rsidR="00353B4C">
              <w:rPr>
                <w:rFonts w:ascii="GHEA Grapalat" w:hAnsi="GHEA Grapalat" w:cs="Sylfaen"/>
                <w:noProof/>
                <w:sz w:val="20"/>
                <w:szCs w:val="20"/>
                <w:lang w:val="hy-AM"/>
              </w:rPr>
              <w:t xml:space="preserve">ԲՍԿՊ-ն </w:t>
            </w:r>
            <w:r>
              <w:rPr>
                <w:rFonts w:ascii="GHEA Grapalat" w:hAnsi="GHEA Grapalat" w:cs="Sylfaen"/>
                <w:noProof/>
                <w:sz w:val="20"/>
                <w:szCs w:val="20"/>
                <w:lang w:val="hy-AM"/>
              </w:rPr>
              <w:t>դիտարկում է`</w:t>
            </w:r>
          </w:p>
          <w:p w:rsidR="000D273A" w:rsidRDefault="000D273A" w:rsidP="000D273A">
            <w:pPr>
              <w:spacing w:before="60"/>
              <w:rPr>
                <w:rFonts w:ascii="GHEA Grapalat" w:hAnsi="GHEA Grapalat" w:cs="Sylfaen"/>
                <w:noProof/>
                <w:sz w:val="20"/>
                <w:szCs w:val="20"/>
                <w:lang w:val="hy-AM"/>
              </w:rPr>
            </w:pPr>
            <w:r>
              <w:rPr>
                <w:rFonts w:ascii="GHEA Grapalat" w:hAnsi="GHEA Grapalat" w:cs="Sylfaen"/>
                <w:noProof/>
                <w:sz w:val="20"/>
                <w:szCs w:val="20"/>
                <w:lang w:val="hy-AM"/>
              </w:rPr>
              <w:t>Բաղադրիչ</w:t>
            </w:r>
            <w:r w:rsidR="00353B4C">
              <w:rPr>
                <w:rFonts w:ascii="GHEA Grapalat" w:hAnsi="GHEA Grapalat" w:cs="Sylfaen"/>
                <w:noProof/>
                <w:sz w:val="20"/>
                <w:szCs w:val="20"/>
                <w:lang w:val="hy-AM"/>
              </w:rPr>
              <w:t xml:space="preserve"> 3. «</w:t>
            </w:r>
            <w:r>
              <w:rPr>
                <w:rFonts w:ascii="GHEA Grapalat" w:hAnsi="GHEA Grapalat"/>
                <w:sz w:val="20"/>
                <w:szCs w:val="20"/>
                <w:lang w:val="hy-AM"/>
              </w:rPr>
              <w:t>Սբ</w:t>
            </w:r>
            <w:r>
              <w:rPr>
                <w:rFonts w:ascii="MS Mincho" w:eastAsia="MS Mincho" w:hAnsi="MS Mincho" w:cs="MS Mincho" w:hint="eastAsia"/>
                <w:sz w:val="20"/>
                <w:szCs w:val="20"/>
                <w:lang w:val="hy-AM"/>
              </w:rPr>
              <w:t>․</w:t>
            </w: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 Ամենափրկիչ եկեղեցու հարակից այգու և հարող Աբովյան փողոցի աջ և ձախ հատվածների վերականգնում</w:t>
            </w:r>
            <w:r w:rsidR="00353B4C">
              <w:rPr>
                <w:rFonts w:ascii="GHEA Grapalat" w:hAnsi="GHEA Grapalat" w:cs="Sylfaen"/>
                <w:noProof/>
                <w:sz w:val="20"/>
                <w:szCs w:val="20"/>
                <w:lang w:val="hy-AM"/>
              </w:rPr>
              <w:t>»</w:t>
            </w:r>
            <w:r>
              <w:rPr>
                <w:rFonts w:ascii="GHEA Grapalat" w:hAnsi="GHEA Grapalat" w:cs="Sylfaen"/>
                <w:noProof/>
                <w:sz w:val="20"/>
                <w:szCs w:val="20"/>
                <w:lang w:val="hy-AM"/>
              </w:rPr>
              <w:t xml:space="preserve">-ը </w:t>
            </w:r>
          </w:p>
          <w:p w:rsidR="005B5E9D" w:rsidRDefault="000D273A" w:rsidP="000D273A">
            <w:pPr>
              <w:pStyle w:val="NoSpacing"/>
              <w:spacing w:line="276" w:lineRule="auto"/>
              <w:jc w:val="both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b/>
                <w:sz w:val="20"/>
                <w:szCs w:val="20"/>
                <w:lang w:val="hy-AM"/>
              </w:rPr>
              <w:t xml:space="preserve"> </w:t>
            </w:r>
            <w:r w:rsidR="005B5E9D">
              <w:rPr>
                <w:rFonts w:ascii="GHEA Grapalat" w:hAnsi="GHEA Grapalat"/>
                <w:b/>
                <w:sz w:val="20"/>
                <w:szCs w:val="20"/>
                <w:lang w:val="hy-AM"/>
              </w:rPr>
              <w:t xml:space="preserve">Աբովյան փողոցի </w:t>
            </w:r>
            <w:r w:rsidR="005B5E9D" w:rsidRPr="005B5E9D">
              <w:rPr>
                <w:rFonts w:ascii="GHEA Grapalat" w:hAnsi="GHEA Grapalat"/>
                <w:b/>
                <w:sz w:val="20"/>
                <w:szCs w:val="20"/>
                <w:lang w:val="hy-AM"/>
              </w:rPr>
              <w:t>(</w:t>
            </w:r>
            <w:r w:rsidR="005B5E9D">
              <w:rPr>
                <w:rFonts w:ascii="GHEA Grapalat" w:hAnsi="GHEA Grapalat"/>
                <w:i/>
                <w:sz w:val="20"/>
                <w:szCs w:val="20"/>
                <w:lang w:val="hy-AM"/>
              </w:rPr>
              <w:t>Աբովյան փողոցը` Վահան Չերազ փողոցի հատումից մինչև Տերյան փողոցի հետ հատումը, ընդամենը ՝ 0.62 կմ</w:t>
            </w:r>
            <w:r w:rsidRPr="000D273A">
              <w:rPr>
                <w:rFonts w:ascii="GHEA Grapalat" w:hAnsi="GHEA Grapalat"/>
                <w:i/>
                <w:sz w:val="20"/>
                <w:szCs w:val="20"/>
                <w:lang w:val="hy-AM"/>
              </w:rPr>
              <w:t>)</w:t>
            </w:r>
            <w:r w:rsidR="005B5E9D">
              <w:rPr>
                <w:rFonts w:ascii="GHEA Grapalat" w:hAnsi="GHEA Grapalat"/>
                <w:b/>
                <w:sz w:val="20"/>
                <w:szCs w:val="20"/>
                <w:lang w:val="hy-AM"/>
              </w:rPr>
              <w:t xml:space="preserve"> աջ և ձախ հատվածներում ն</w:t>
            </w:r>
            <w:r w:rsidR="005B5E9D">
              <w:rPr>
                <w:rFonts w:ascii="GHEA Grapalat" w:hAnsi="GHEA Grapalat"/>
                <w:sz w:val="20"/>
                <w:szCs w:val="20"/>
                <w:lang w:val="hy-AM"/>
              </w:rPr>
              <w:t xml:space="preserve">ախատեսվում է՝ </w:t>
            </w:r>
          </w:p>
          <w:p w:rsidR="005B5E9D" w:rsidRDefault="005B5E9D" w:rsidP="005B5E9D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Այգու երկու կողմերով անցնող Աբովյան փողոցի երթևեկելի մասի և մայթերի վերականգնում, անձրևաջրերի հեռացման համակարգի վերականգնում, կոյուղագծի նորոգում,</w:t>
            </w:r>
            <w:r>
              <w:rPr>
                <w:rFonts w:ascii="GHEA Grapalat" w:hAnsi="GHEA Grapalat"/>
                <w:color w:val="FF0000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էլեկտրամատակարարման, կապի, գազամատակարարման գծերի կանոնակարգում /վերատեղադրում, չգործող գծերի ապամոնտաժում, արտաքին լուսավորության կազմակերպում, տարածքի հարմարեցում հաշմանդամների համար, բարեկարգում, կահավորում՝ նստարանների, աղբամանների տեղադրում: </w:t>
            </w:r>
          </w:p>
          <w:p w:rsidR="005D15E6" w:rsidRPr="00353B4C" w:rsidRDefault="005B5E9D" w:rsidP="00353B4C">
            <w:pPr>
              <w:jc w:val="both"/>
              <w:rPr>
                <w:rFonts w:ascii="GHEA Grapalat" w:hAnsi="GHEA Grapalat"/>
                <w:color w:val="FF0000"/>
                <w:sz w:val="20"/>
                <w:szCs w:val="20"/>
                <w:lang w:val="hy-AM" w:eastAsia="en-GB"/>
              </w:rPr>
            </w:pPr>
            <w:r>
              <w:rPr>
                <w:rFonts w:ascii="GHEA Grapalat" w:hAnsi="GHEA Grapalat"/>
                <w:b/>
                <w:sz w:val="20"/>
                <w:szCs w:val="20"/>
                <w:lang w:val="hy-AM"/>
              </w:rPr>
              <w:t xml:space="preserve">Սբ.Ամենափրկիչ եկեղեցուն կից  այգու տարածքում. </w:t>
            </w:r>
            <w:r>
              <w:rPr>
                <w:rFonts w:ascii="GHEA Grapalat" w:hAnsi="GHEA Grapalat"/>
                <w:sz w:val="20"/>
                <w:szCs w:val="20"/>
                <w:lang w:val="hy-AM"/>
              </w:rPr>
              <w:t>Այգու հենապատի նորոգում,  սալահատակի փոխարինում, եկեղեցի տանող և շատրվանի չորս կողմից գոյություն ունեցող աստիճանների նորոգում և մասամբ վերաշարում,  չգործող շատրվանի վերակառուցում, անհրաժեշտ սարքավորումների տեղադրում, շատրվանի ջրամատակարարման և ջրահեռացման համակարգերի կառուցում/վերակառուցում, այգու տարածքում տեղադրված էլեկտրամատակարարման կետային օբյեկտների արդիականացում,  արտաքին լուսավորության կազմակերպում, տարածքի հնարավորինս հարմարեցում հաշմանդամների համար, բարեկարգում, սիզամարգերի վերակառուցում և կանաչապատում, խաղահրապարակի կազմակերպում, այգու կահավորում՝ նստարանների, աղբամանների, զբոսաշրջային ցուցանակների տեղադրում</w:t>
            </w:r>
            <w:r w:rsidR="000D273A">
              <w:rPr>
                <w:rFonts w:ascii="GHEA Grapalat" w:hAnsi="GHEA Grapalat"/>
                <w:sz w:val="20"/>
                <w:szCs w:val="20"/>
                <w:lang w:val="hy-AM"/>
              </w:rPr>
              <w:t>: Վերականգման աշխատանքները ընդգրկելու են ա</w:t>
            </w: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յգու </w:t>
            </w:r>
            <w:r w:rsidR="000D273A">
              <w:rPr>
                <w:rFonts w:ascii="GHEA Grapalat" w:hAnsi="GHEA Grapalat"/>
                <w:sz w:val="20"/>
                <w:szCs w:val="20"/>
                <w:lang w:val="hy-AM"/>
              </w:rPr>
              <w:t xml:space="preserve">ամբողջ տարածքը, որի մակերեսը </w:t>
            </w: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 մոտ 1.6 հա</w:t>
            </w:r>
            <w:r w:rsidR="000D273A">
              <w:rPr>
                <w:rFonts w:ascii="GHEA Grapalat" w:hAnsi="GHEA Grapalat"/>
                <w:sz w:val="20"/>
                <w:szCs w:val="20"/>
                <w:lang w:val="hy-AM"/>
              </w:rPr>
              <w:t xml:space="preserve"> է</w:t>
            </w: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: </w:t>
            </w:r>
          </w:p>
        </w:tc>
      </w:tr>
      <w:tr w:rsidR="008527E3" w:rsidRPr="00A54664" w:rsidTr="00A54664">
        <w:trPr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8527E3" w:rsidRPr="00D14A0E" w:rsidRDefault="008527E3" w:rsidP="00D34B57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lastRenderedPageBreak/>
              <w:t>Ինստիտուցիոնալ համաձայնագրեր (ՀԲ)</w:t>
            </w:r>
          </w:p>
        </w:tc>
        <w:tc>
          <w:tcPr>
            <w:tcW w:w="35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8527E3" w:rsidRPr="00D14A0E" w:rsidRDefault="008527E3" w:rsidP="00D34B57">
            <w:pPr>
              <w:widowControl w:val="0"/>
              <w:autoSpaceDE w:val="0"/>
              <w:autoSpaceDN w:val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Ծրագրի ղեկավար՝ Թաֆադզվա Իրվին Դյուբ</w:t>
            </w:r>
          </w:p>
          <w:p w:rsidR="008527E3" w:rsidRPr="00D14A0E" w:rsidRDefault="008527E3" w:rsidP="00D34B57">
            <w:pPr>
              <w:widowControl w:val="0"/>
              <w:autoSpaceDE w:val="0"/>
              <w:autoSpaceDN w:val="0"/>
              <w:rPr>
                <w:rFonts w:ascii="GHEA Grapalat" w:hAnsi="GHEA Grapalat"/>
                <w:sz w:val="20"/>
                <w:szCs w:val="20"/>
              </w:rPr>
            </w:pPr>
          </w:p>
        </w:tc>
        <w:tc>
          <w:tcPr>
            <w:tcW w:w="45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8527E3" w:rsidRPr="00D14A0E" w:rsidRDefault="008527E3" w:rsidP="00D34B57">
            <w:pPr>
              <w:widowControl w:val="0"/>
              <w:autoSpaceDE w:val="0"/>
              <w:autoSpaceDN w:val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Երաշխիքների մասնագետ՝</w:t>
            </w:r>
          </w:p>
          <w:p w:rsidR="008527E3" w:rsidRPr="00D14A0E" w:rsidRDefault="00460722" w:rsidP="00D34B57">
            <w:pPr>
              <w:widowControl w:val="0"/>
              <w:autoSpaceDE w:val="0"/>
              <w:autoSpaceDN w:val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Օկսանա Ռակովիչ</w:t>
            </w:r>
            <w:r w:rsidR="008527E3"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(բնապահպանական)</w:t>
            </w:r>
          </w:p>
          <w:p w:rsidR="00CA2B0D" w:rsidRPr="00D14A0E" w:rsidRDefault="00CA2B0D" w:rsidP="00D34B57">
            <w:pPr>
              <w:widowControl w:val="0"/>
              <w:autoSpaceDE w:val="0"/>
              <w:autoSpaceDN w:val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Լուսինե Գևորգյան (բնապահպանական)</w:t>
            </w:r>
          </w:p>
          <w:p w:rsidR="008527E3" w:rsidRPr="00D14A0E" w:rsidRDefault="00460722" w:rsidP="00D34B57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Դեվիդ Ջիջելավա</w:t>
            </w:r>
            <w:r w:rsidR="008527E3"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(սոցիալական)</w:t>
            </w:r>
          </w:p>
        </w:tc>
      </w:tr>
      <w:tr w:rsidR="00FB6E4C" w:rsidRPr="00D14A0E" w:rsidTr="00A54664">
        <w:trPr>
          <w:trHeight w:val="2177"/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8527E3" w:rsidRPr="00D14A0E" w:rsidRDefault="008527E3" w:rsidP="00D34B57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Իրականացման համաձայնագրեր (ՀՀ)</w:t>
            </w:r>
          </w:p>
        </w:tc>
        <w:tc>
          <w:tcPr>
            <w:tcW w:w="21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8527E3" w:rsidRPr="00D14A0E" w:rsidRDefault="008527E3" w:rsidP="00D34B57">
            <w:pPr>
              <w:widowControl w:val="0"/>
              <w:autoSpaceDE w:val="0"/>
              <w:autoSpaceDN w:val="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Իրականացնող կազմակերպություն՝</w:t>
            </w:r>
          </w:p>
          <w:p w:rsidR="008527E3" w:rsidRPr="00D14A0E" w:rsidRDefault="008527E3" w:rsidP="00D34B57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ՀՏԶՀ</w:t>
            </w:r>
          </w:p>
          <w:p w:rsidR="008527E3" w:rsidRPr="00D14A0E" w:rsidRDefault="008527E3" w:rsidP="00D34B57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GHEA Grapalat" w:hAnsi="GHEA Grapalat"/>
                <w:sz w:val="20"/>
                <w:szCs w:val="20"/>
              </w:rPr>
            </w:pPr>
          </w:p>
        </w:tc>
        <w:tc>
          <w:tcPr>
            <w:tcW w:w="30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FB6E4C" w:rsidRDefault="00A54664" w:rsidP="00FB6E4C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Տեխնի</w:t>
            </w:r>
            <w:r w:rsidR="00FB6E4C" w:rsidRPr="00D14A0E">
              <w:rPr>
                <w:rFonts w:ascii="GHEA Grapalat" w:hAnsi="GHEA Grapalat"/>
                <w:sz w:val="20"/>
                <w:szCs w:val="20"/>
                <w:lang w:val="hy-AM"/>
              </w:rPr>
              <w:t>կական վերահսկողություն իրականացնող</w:t>
            </w: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="00FB6E4C"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կազմակերպություն՝ </w:t>
            </w:r>
          </w:p>
          <w:p w:rsidR="00A54664" w:rsidRPr="00D14A0E" w:rsidRDefault="00A54664" w:rsidP="00FB6E4C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Բագարանի Բարիք ՓԲԸ</w:t>
            </w:r>
            <w:bookmarkStart w:id="1" w:name="_GoBack"/>
            <w:bookmarkEnd w:id="1"/>
          </w:p>
          <w:p w:rsidR="00FB6E4C" w:rsidRPr="00D14A0E" w:rsidRDefault="00FB6E4C" w:rsidP="00460722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GHEA Grapalat" w:hAnsi="GHEA Grapalat"/>
                <w:sz w:val="20"/>
                <w:szCs w:val="20"/>
              </w:rPr>
            </w:pPr>
          </w:p>
        </w:tc>
        <w:tc>
          <w:tcPr>
            <w:tcW w:w="2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8527E3" w:rsidRDefault="00FB6E4C" w:rsidP="00A54664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Շինարարություն իրականացնող կազմակերպություն՝</w:t>
            </w:r>
          </w:p>
          <w:p w:rsidR="00A54664" w:rsidRPr="00D14A0E" w:rsidRDefault="00A54664" w:rsidP="00A54664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  <w:lang w:val="hy-AM"/>
              </w:rPr>
            </w:pPr>
            <w:r>
              <w:rPr>
                <w:rFonts w:ascii="GHEA Grapalat" w:hAnsi="GHEA Grapalat"/>
                <w:sz w:val="20"/>
                <w:szCs w:val="20"/>
                <w:lang w:val="hy-AM"/>
              </w:rPr>
              <w:t>Մերձմոսկովյան ԲԲԸ</w:t>
            </w:r>
          </w:p>
          <w:p w:rsidR="008527E3" w:rsidRPr="00D14A0E" w:rsidRDefault="008527E3" w:rsidP="00460722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GHEA Grapalat" w:hAnsi="GHEA Grapalat"/>
                <w:sz w:val="20"/>
                <w:szCs w:val="20"/>
              </w:rPr>
            </w:pPr>
          </w:p>
        </w:tc>
      </w:tr>
      <w:tr w:rsidR="002D1C5D" w:rsidRPr="00D14A0E" w:rsidTr="001E7C4B">
        <w:trPr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2D1C5D" w:rsidRPr="00D14A0E" w:rsidRDefault="002D1C5D" w:rsidP="00D34B57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b/>
                <w:sz w:val="20"/>
                <w:szCs w:val="20"/>
                <w:lang w:val="hy-AM"/>
              </w:rPr>
              <w:t>Տեղանքի նկարագրություն</w:t>
            </w:r>
          </w:p>
        </w:tc>
      </w:tr>
      <w:tr w:rsidR="002D1C5D" w:rsidRPr="00D14A0E" w:rsidTr="002022A7">
        <w:trPr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1C5D" w:rsidRPr="00D14A0E" w:rsidRDefault="002D1C5D" w:rsidP="00D34B57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Վերականգնվող տարածքի</w:t>
            </w:r>
            <w:r w:rsidR="00586D8A"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սեփականատեր կազմակերպության</w:t>
            </w:r>
          </w:p>
          <w:p w:rsidR="002D1C5D" w:rsidRPr="00D14A0E" w:rsidRDefault="002D1C5D" w:rsidP="00D34B57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անվանումը</w:t>
            </w:r>
          </w:p>
        </w:tc>
        <w:tc>
          <w:tcPr>
            <w:tcW w:w="80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1C5D" w:rsidRPr="00D14A0E" w:rsidRDefault="00B61CB5" w:rsidP="001E7C4B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>Գյումրի</w:t>
            </w:r>
            <w:r w:rsidR="002D1C5D" w:rsidRPr="00D14A0E"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  <w:t xml:space="preserve"> համայնք</w:t>
            </w:r>
          </w:p>
          <w:p w:rsidR="002D1C5D" w:rsidRPr="00D14A0E" w:rsidRDefault="002D1C5D" w:rsidP="001E7C4B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="Times New Roman"/>
                <w:sz w:val="20"/>
                <w:szCs w:val="20"/>
              </w:rPr>
            </w:pPr>
          </w:p>
        </w:tc>
      </w:tr>
      <w:tr w:rsidR="002D1C5D" w:rsidRPr="00D14A0E" w:rsidTr="002022A7">
        <w:trPr>
          <w:trHeight w:val="818"/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1C5D" w:rsidRPr="00D14A0E" w:rsidRDefault="002D1C5D" w:rsidP="00D34B57">
            <w:pPr>
              <w:widowControl w:val="0"/>
              <w:autoSpaceDE w:val="0"/>
              <w:autoSpaceDN w:val="0"/>
              <w:spacing w:before="60"/>
              <w:jc w:val="right"/>
              <w:rPr>
                <w:rFonts w:ascii="GHEA Grapalat" w:hAnsi="GHEA Grapalat"/>
                <w:sz w:val="18"/>
                <w:szCs w:val="18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Վերանորոգվող/կառուցվող կառույցի հասցեն և գտնվելու վայրը</w:t>
            </w:r>
          </w:p>
        </w:tc>
        <w:tc>
          <w:tcPr>
            <w:tcW w:w="80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D1C5D" w:rsidRPr="00D14A0E" w:rsidRDefault="00B61CB5" w:rsidP="00B61CB5">
            <w:pPr>
              <w:spacing w:line="240" w:lineRule="auto"/>
              <w:jc w:val="both"/>
              <w:rPr>
                <w:rFonts w:ascii="GHEA Grapalat" w:eastAsia="Times New Roman" w:hAnsi="GHEA Grapalat" w:cs="Times New Roman"/>
                <w:bCs/>
                <w:sz w:val="20"/>
                <w:szCs w:val="20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bCs/>
                <w:sz w:val="20"/>
                <w:szCs w:val="20"/>
                <w:lang w:val="hy-AM"/>
              </w:rPr>
              <w:t>Շիրակի</w:t>
            </w:r>
            <w:r w:rsidR="00AB35D6" w:rsidRPr="00D14A0E">
              <w:rPr>
                <w:rFonts w:ascii="GHEA Grapalat" w:eastAsia="Times New Roman" w:hAnsi="GHEA Grapalat" w:cs="Times New Roman"/>
                <w:bCs/>
                <w:sz w:val="20"/>
                <w:szCs w:val="20"/>
                <w:lang w:val="hy-AM"/>
              </w:rPr>
              <w:t xml:space="preserve"> մարզ, </w:t>
            </w:r>
            <w:r w:rsidRPr="00D14A0E">
              <w:rPr>
                <w:rFonts w:ascii="GHEA Grapalat" w:eastAsia="Times New Roman" w:hAnsi="GHEA Grapalat" w:cs="Times New Roman"/>
                <w:bCs/>
                <w:sz w:val="20"/>
                <w:szCs w:val="20"/>
                <w:lang w:val="hy-AM"/>
              </w:rPr>
              <w:t>Գյումրի</w:t>
            </w:r>
            <w:r w:rsidR="0061392A" w:rsidRPr="00D14A0E">
              <w:rPr>
                <w:rFonts w:ascii="GHEA Grapalat" w:eastAsia="Times New Roman" w:hAnsi="GHEA Grapalat" w:cs="Times New Roman"/>
                <w:bCs/>
                <w:sz w:val="20"/>
                <w:szCs w:val="20"/>
                <w:lang w:val="hy-AM"/>
              </w:rPr>
              <w:t xml:space="preserve"> </w:t>
            </w:r>
            <w:r w:rsidR="002D1C5D" w:rsidRPr="00D14A0E">
              <w:rPr>
                <w:rFonts w:ascii="GHEA Grapalat" w:eastAsia="Times New Roman" w:hAnsi="GHEA Grapalat" w:cs="Times New Roman"/>
                <w:bCs/>
                <w:sz w:val="20"/>
                <w:szCs w:val="20"/>
                <w:lang w:val="hy-AM"/>
              </w:rPr>
              <w:t>համայնք</w:t>
            </w:r>
          </w:p>
        </w:tc>
      </w:tr>
      <w:tr w:rsidR="002022A7" w:rsidRPr="00A54664" w:rsidTr="00CA2B0D">
        <w:trPr>
          <w:trHeight w:val="1700"/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22A7" w:rsidRPr="00D14A0E" w:rsidRDefault="002022A7" w:rsidP="00D34B57">
            <w:pPr>
              <w:jc w:val="both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Հողի սեփականատերը</w:t>
            </w:r>
          </w:p>
          <w:p w:rsidR="002022A7" w:rsidRPr="00D14A0E" w:rsidRDefault="002022A7" w:rsidP="00D34B57">
            <w:pPr>
              <w:widowControl w:val="0"/>
              <w:autoSpaceDE w:val="0"/>
              <w:autoSpaceDN w:val="0"/>
              <w:spacing w:before="60"/>
              <w:jc w:val="right"/>
              <w:rPr>
                <w:rFonts w:ascii="GHEA Grapalat" w:hAnsi="GHEA Grapalat"/>
                <w:sz w:val="18"/>
                <w:szCs w:val="18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Ո՞վ է օգտագործում այդ հողը (ֆորմալ/ոչ ֆորմալ)</w:t>
            </w:r>
          </w:p>
        </w:tc>
        <w:tc>
          <w:tcPr>
            <w:tcW w:w="80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A5E" w:rsidRPr="00EE2675" w:rsidRDefault="00EE2675" w:rsidP="005F3A5E">
            <w:pPr>
              <w:spacing w:after="160" w:line="252" w:lineRule="auto"/>
              <w:contextualSpacing/>
              <w:jc w:val="both"/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</w:pPr>
            <w:r w:rsidRPr="00EE2675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 xml:space="preserve">Ենթածրագրի իրականացումը չի պահանջում մասնավոր հողերի, արոտավայրերի, ջրի, հանրային ծառայությունների կամ այլ ռեսուրսների ձեռքբերում: Վերականգնվող ճանապարհները հանրային սեփականություն են։ </w:t>
            </w:r>
          </w:p>
          <w:p w:rsidR="0082572B" w:rsidRPr="0082572B" w:rsidRDefault="0082572B" w:rsidP="0082572B">
            <w:pPr>
              <w:spacing w:after="160" w:line="252" w:lineRule="auto"/>
              <w:contextualSpacing/>
              <w:jc w:val="both"/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</w:pPr>
            <w:r w:rsidRPr="0082572B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Աբովյան փողոցում բիզնեսներ կամ կրպակներ չկան։ Վերականգնվող այգու մուտքի մոտ տեղադրված է երկու կրպակ, որ</w:t>
            </w:r>
            <w:r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ոնց</w:t>
            </w:r>
            <w:r w:rsidRPr="0082572B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ից մեկը</w:t>
            </w:r>
            <w:r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 xml:space="preserve"> չի գործում </w:t>
            </w:r>
            <w:r w:rsidRPr="0082572B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։ Վերականգնողական աշխատանքները չեն խանգարի կրպակի շահագործմանը։ Վերականգնողական աշխատանքների ընթացքում կրպ</w:t>
            </w:r>
            <w:r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ակի համար ապահով մուտք կտրամադրվի</w:t>
            </w:r>
            <w:r w:rsidRPr="0082572B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։</w:t>
            </w:r>
          </w:p>
          <w:p w:rsidR="002022A7" w:rsidRPr="00D14A0E" w:rsidRDefault="0082572B" w:rsidP="0082572B">
            <w:pPr>
              <w:spacing w:after="160" w:line="252" w:lineRule="auto"/>
              <w:contextualSpacing/>
              <w:jc w:val="both"/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</w:pPr>
            <w:r w:rsidRPr="0082572B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Բաղադրիչի շրջանակներում նախատեսվում է բազմաբնակարան շենքի 3 նկուղային հարկերի (Աբովյան փողոց, թիվ 252 և թիվ 254 շենքեր) արտաքին աստիճանավանդակների և Աբովյան փողոցում գտնվող 5 տների մուտքերի վերանորոգում։ Նախագծայ</w:t>
            </w:r>
            <w:r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ին լուծումների մասին տեղեկացվել</w:t>
            </w:r>
            <w:r w:rsidRPr="0082572B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 xml:space="preserve"> են տ</w:t>
            </w:r>
            <w:r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ների սեփականատերերը և նկուղները օգտագործողները</w:t>
            </w:r>
            <w:r w:rsidRPr="0082572B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։ Վերականգնողական աշխատանքների իրականացման վերաբերյալ համաձայնության ձևերը ստորագրվել են տների բոլոր սեփականատերերի և նկուղներից օգտվողների կողմից՝ համագործակցելով Գյումրու վարչական գրասենյակի հետ (օրինակը կցվում է, տես Հավելված 4):</w:t>
            </w:r>
          </w:p>
        </w:tc>
      </w:tr>
      <w:tr w:rsidR="006A2506" w:rsidRPr="00A54664" w:rsidTr="002022A7">
        <w:trPr>
          <w:trHeight w:val="737"/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2506" w:rsidRPr="00D14A0E" w:rsidRDefault="006A2506" w:rsidP="00D34B57">
            <w:pPr>
              <w:widowControl w:val="0"/>
              <w:autoSpaceDE w:val="0"/>
              <w:autoSpaceDN w:val="0"/>
              <w:spacing w:before="60"/>
              <w:jc w:val="right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Տվյալ ծրագրի վայրի շրջապատող  ֆիզիկական և բնական միջավայրի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lastRenderedPageBreak/>
              <w:t>նկարագրությունը</w:t>
            </w:r>
          </w:p>
        </w:tc>
        <w:tc>
          <w:tcPr>
            <w:tcW w:w="80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760C" w:rsidRPr="0091760C" w:rsidRDefault="0091760C" w:rsidP="0091760C">
            <w:pPr>
              <w:spacing w:after="160" w:line="252" w:lineRule="auto"/>
              <w:contextualSpacing/>
              <w:jc w:val="both"/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</w:pPr>
            <w:r w:rsidRPr="0091760C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lastRenderedPageBreak/>
              <w:t>Աբովյան փողոցը գտնվում է Գյումրու կենտրոնում և պետական պահպանության տակ գտնվող «Կումայրի» պատմական թաղամասում, որը հայտնի է նաև որպես Կումայրի պատմամշակութային արգելոց-թանգարան։ Փողոցի ձախ և աջ հատվածների միջև գտնվում է Սուրբ Ամենափրկիչ եկեղեցին և քաղաքային այգի</w:t>
            </w:r>
            <w:r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ն</w:t>
            </w:r>
            <w:r w:rsidRPr="0091760C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 xml:space="preserve"> </w:t>
            </w:r>
            <w:r w:rsidRPr="0091760C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lastRenderedPageBreak/>
              <w:t>(1,6 հա)։ Այգու տարածքը խնամված չէ, տեղ-տեղ առկա են կենցաղային աղբի կուտակումներ։ Այգում կան բազմաթիվ խոշոր ծառեր, այդ թվում՝ ակացիա, թխկի, վայրի խնձորենի, տանձ</w:t>
            </w:r>
            <w:r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են</w:t>
            </w:r>
            <w:r w:rsidRPr="0091760C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 xml:space="preserve">ի, սալորենի և մշակովի բույսերի այլ վայրի ազգակիցներ։ Ծրագրի իրականացման ընթացքում ոչ մի ծառ չի ենթարկվի ազդեցության: Այգու տարածքում կա չգործող շատրվան, որը կվերակառուցվի, կտեղադրվի շատրվանի ջրահեռացման </w:t>
            </w:r>
            <w:r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համակարգ</w:t>
            </w:r>
            <w:r w:rsidRPr="0091760C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։</w:t>
            </w:r>
          </w:p>
          <w:p w:rsidR="0091760C" w:rsidRPr="0091760C" w:rsidRDefault="0091760C" w:rsidP="0091760C">
            <w:pPr>
              <w:spacing w:after="160" w:line="252" w:lineRule="auto"/>
              <w:contextualSpacing/>
              <w:jc w:val="both"/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</w:pPr>
            <w:r w:rsidRPr="0091760C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 xml:space="preserve"> </w:t>
            </w:r>
            <w:r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Տեղանքի կ</w:t>
            </w:r>
            <w:r w:rsidRPr="0091760C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լիման ցամաքային է (երկար ցուրտ ձմեռներ, չափավոր շոգ ամառներ) չոր։ Ձմռանը լինում են սաստիկ սառնամանիքներ՝ մինչև -41°C։ Ամռանը համեմատաբար շոգ է՝ մինչև +36°C։ Տարվա ընթացքում տեղումները քիչ են՝ միջինը 500 մմ։</w:t>
            </w:r>
          </w:p>
          <w:p w:rsidR="0091760C" w:rsidRPr="0091760C" w:rsidRDefault="0091760C" w:rsidP="0091760C">
            <w:pPr>
              <w:spacing w:after="160" w:line="252" w:lineRule="auto"/>
              <w:contextualSpacing/>
              <w:jc w:val="both"/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</w:pPr>
            <w:r w:rsidRPr="0091760C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 xml:space="preserve">  Գյումրի քաղաքի այս կենտրոնական հատվածի վերականգնումը կբարելավի հանրային ենթակառուցվածքների որակն ու հուսալիությունը. կնպաստի զբոսաշրջության զարգացմանը, հատկապես զբոսաշրջային հոսքի այցելությանը Սուրբ Ամենափրկիչ եկեղեցի և այգի։</w:t>
            </w:r>
          </w:p>
          <w:p w:rsidR="0091760C" w:rsidRPr="0091760C" w:rsidRDefault="0091760C" w:rsidP="0091760C">
            <w:pPr>
              <w:spacing w:after="160" w:line="252" w:lineRule="auto"/>
              <w:contextualSpacing/>
              <w:jc w:val="both"/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</w:pPr>
            <w:r w:rsidRPr="0091760C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 xml:space="preserve">   Մայթերի ինժեներական ենթակառուցվածքների վերականգնումից, նոր լուսավորության սարքերի, աղբամանների ու նստարանների տեղադրումից հետո Աբովյան փողոցը նոր երանգ կստանա և ավելի աշխույժ կդառնա։</w:t>
            </w:r>
          </w:p>
          <w:p w:rsidR="0091760C" w:rsidRPr="0091760C" w:rsidRDefault="0091760C" w:rsidP="0091760C">
            <w:pPr>
              <w:spacing w:after="160" w:line="252" w:lineRule="auto"/>
              <w:contextualSpacing/>
              <w:jc w:val="both"/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</w:pPr>
            <w:r w:rsidRPr="0091760C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 xml:space="preserve">Ճարտարապետական լուծումները, կանաչապատման տարրերը </w:t>
            </w:r>
            <w:r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ընտրվել են</w:t>
            </w:r>
            <w:r w:rsidRPr="0091760C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 xml:space="preserve"> պատմաճարտարապետական միջավայրին ներդաշնակ, օգտագործվող շինանյութերը կլինեն դիմացկուն, հեշտ մաքրվող, օգտագործվող բոլոր նյութերը՝ դիմացկուն ջերմաստիճանի տատանումներին։</w:t>
            </w:r>
          </w:p>
          <w:p w:rsidR="006A2506" w:rsidRPr="006A2506" w:rsidRDefault="0091760C" w:rsidP="008F1B4E">
            <w:pPr>
              <w:spacing w:after="160" w:line="252" w:lineRule="auto"/>
              <w:contextualSpacing/>
              <w:jc w:val="both"/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</w:pPr>
            <w:r w:rsidRPr="0091760C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 xml:space="preserve">Շրջակա միջավայրի վերաբերյալ առկա տեղեկատվությունը բավարար է ենթածրագրի տարածքներում ելակետային պայմանները և առաջարկվող գործունեության էկոհամակարգի վրա ազդեցության մեծությունը </w:t>
            </w:r>
            <w:r w:rsidR="008F1B4E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>կանխատեսելու</w:t>
            </w:r>
            <w:r w:rsidRPr="0091760C">
              <w:rPr>
                <w:rFonts w:ascii="GHEA Grapalat" w:eastAsia="Times New Roman" w:hAnsi="GHEA Grapalat" w:cs="Times New Roman"/>
                <w:color w:val="000000" w:themeColor="text1"/>
                <w:sz w:val="20"/>
                <w:szCs w:val="20"/>
                <w:lang w:val="hy-AM"/>
              </w:rPr>
              <w:t xml:space="preserve"> համար: Ակնկալվում է, որ ենթածրագրի բացասական ազդեցությունը շրջակա միջավայրի վրա կլինի փոքր, ժամանակավոր և չի տարածվի ենթածրագրի տարածքից դուրս:</w:t>
            </w:r>
          </w:p>
        </w:tc>
      </w:tr>
      <w:tr w:rsidR="006A2506" w:rsidRPr="00D14A0E" w:rsidTr="001E7C4B">
        <w:trPr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6A2506" w:rsidRPr="00D14A0E" w:rsidRDefault="006A2506" w:rsidP="001E7C4B">
            <w:pPr>
              <w:widowControl w:val="0"/>
              <w:autoSpaceDE w:val="0"/>
              <w:autoSpaceDN w:val="0"/>
              <w:spacing w:before="60" w:after="0"/>
              <w:rPr>
                <w:rFonts w:ascii="GHEA Grapalat" w:eastAsia="Times New Roman" w:hAnsi="GHEA Grapalat" w:cs="Times New Roman"/>
                <w:b/>
                <w:sz w:val="20"/>
                <w:szCs w:val="20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b/>
                <w:sz w:val="20"/>
                <w:szCs w:val="20"/>
                <w:lang w:val="hy-AM"/>
              </w:rPr>
              <w:lastRenderedPageBreak/>
              <w:t>ՕՐԵՆՍԴՐՈՒԹՅՈՒՆ</w:t>
            </w:r>
          </w:p>
        </w:tc>
      </w:tr>
      <w:tr w:rsidR="006A2506" w:rsidRPr="00A54664" w:rsidTr="002022A7">
        <w:trPr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2506" w:rsidRPr="00D14A0E" w:rsidRDefault="006A2506" w:rsidP="00D34B57">
            <w:pPr>
              <w:widowControl w:val="0"/>
              <w:autoSpaceDE w:val="0"/>
              <w:autoSpaceDN w:val="0"/>
              <w:spacing w:before="60"/>
              <w:jc w:val="right"/>
              <w:rPr>
                <w:rFonts w:ascii="GHEA Grapalat" w:hAnsi="GHEA Grapalat"/>
                <w:sz w:val="18"/>
                <w:szCs w:val="18"/>
              </w:rPr>
            </w:pPr>
            <w:r w:rsidRPr="00D14A0E"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  <w:t>Ազգային, տեղական օրենսդրություն և թույլտվություններ, որոնք պահանջվում են ծրագրում</w:t>
            </w:r>
          </w:p>
        </w:tc>
        <w:tc>
          <w:tcPr>
            <w:tcW w:w="80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2506" w:rsidRPr="00D14A0E" w:rsidRDefault="006A2506" w:rsidP="009F7D73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Fonts w:ascii="GHEA Grapalat" w:hAnsi="GHEA Grapalat" w:cs="Times New Roman"/>
              </w:rPr>
            </w:pPr>
            <w:r w:rsidRPr="00D14A0E">
              <w:rPr>
                <w:rFonts w:ascii="GHEA Grapalat" w:hAnsi="GHEA Grapalat" w:cs="Times New Roman"/>
              </w:rPr>
              <w:t>Հ</w:t>
            </w:r>
            <w:r w:rsidRPr="00D14A0E">
              <w:rPr>
                <w:rFonts w:ascii="GHEA Grapalat" w:hAnsi="GHEA Grapalat" w:cs="Times New Roman"/>
                <w:lang w:val="hy-AM"/>
              </w:rPr>
              <w:t>Հ հետևյալ</w:t>
            </w:r>
            <w:r w:rsidRPr="00D14A0E">
              <w:rPr>
                <w:rFonts w:ascii="GHEA Grapalat" w:hAnsi="GHEA Grapalat" w:cs="Times New Roman"/>
              </w:rPr>
              <w:t xml:space="preserve"> օրեն</w:t>
            </w:r>
            <w:r w:rsidRPr="00D14A0E">
              <w:rPr>
                <w:rFonts w:ascii="GHEA Grapalat" w:hAnsi="GHEA Grapalat" w:cs="Times New Roman"/>
                <w:lang w:val="hy-AM"/>
              </w:rPr>
              <w:t>քները</w:t>
            </w:r>
            <w:r w:rsidRPr="00D14A0E">
              <w:rPr>
                <w:rFonts w:ascii="GHEA Grapalat" w:hAnsi="GHEA Grapalat" w:cs="Times New Roman"/>
              </w:rPr>
              <w:t xml:space="preserve"> սահմանում </w:t>
            </w:r>
            <w:r w:rsidRPr="00D14A0E">
              <w:rPr>
                <w:rFonts w:ascii="GHEA Grapalat" w:hAnsi="GHEA Grapalat" w:cs="Times New Roman"/>
                <w:lang w:val="hy-AM"/>
              </w:rPr>
              <w:t>են</w:t>
            </w:r>
            <w:r w:rsidRPr="00D14A0E">
              <w:rPr>
                <w:rFonts w:ascii="GHEA Grapalat" w:hAnsi="GHEA Grapalat" w:cs="Times New Roman"/>
              </w:rPr>
              <w:t xml:space="preserve"> իրավական շրջանակը, որը կիրառելի է ծրագրի գործունեության համար.</w:t>
            </w:r>
          </w:p>
          <w:p w:rsidR="006A2506" w:rsidRPr="00D14A0E" w:rsidRDefault="006A2506" w:rsidP="009F7D73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Fonts w:ascii="GHEA Grapalat" w:hAnsi="GHEA Grapalat" w:cs="Times New Roman"/>
              </w:rPr>
            </w:pPr>
            <w:r w:rsidRPr="00D14A0E">
              <w:rPr>
                <w:rFonts w:ascii="GHEA Grapalat" w:hAnsi="GHEA Grapalat" w:cs="Times New Roman"/>
              </w:rPr>
              <w:t xml:space="preserve">- </w:t>
            </w:r>
            <w:r w:rsidR="009F7D73">
              <w:rPr>
                <w:rFonts w:ascii="GHEA Grapalat" w:hAnsi="GHEA Grapalat" w:cs="Times New Roman"/>
                <w:lang w:val="hy-AM"/>
              </w:rPr>
              <w:t>«</w:t>
            </w:r>
            <w:r w:rsidRPr="00D14A0E">
              <w:rPr>
                <w:rFonts w:ascii="GHEA Grapalat" w:hAnsi="GHEA Grapalat" w:cs="Times New Roman"/>
                <w:lang w:val="hy-AM"/>
              </w:rPr>
              <w:t>Մ</w:t>
            </w:r>
            <w:r w:rsidRPr="00D14A0E">
              <w:rPr>
                <w:rFonts w:ascii="GHEA Grapalat" w:hAnsi="GHEA Grapalat" w:cs="Times New Roman"/>
              </w:rPr>
              <w:t>թնոլորտային օդի պաշտպանության մասին</w:t>
            </w:r>
            <w:r w:rsidR="009F7D73">
              <w:rPr>
                <w:rFonts w:ascii="GHEA Grapalat" w:hAnsi="GHEA Grapalat" w:cs="Times New Roman"/>
                <w:lang w:val="hy-AM"/>
              </w:rPr>
              <w:t>»</w:t>
            </w:r>
            <w:r w:rsidRPr="00D14A0E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14A0E">
              <w:rPr>
                <w:rFonts w:ascii="GHEA Grapalat" w:hAnsi="GHEA Grapalat" w:cs="Times New Roman"/>
              </w:rPr>
              <w:t xml:space="preserve">ՀՀ </w:t>
            </w:r>
            <w:r w:rsidRPr="00D14A0E">
              <w:rPr>
                <w:rFonts w:ascii="GHEA Grapalat" w:hAnsi="GHEA Grapalat" w:cs="Times New Roman"/>
                <w:lang w:val="hy-AM"/>
              </w:rPr>
              <w:t>օ</w:t>
            </w:r>
            <w:r w:rsidRPr="00D14A0E">
              <w:rPr>
                <w:rFonts w:ascii="GHEA Grapalat" w:hAnsi="GHEA Grapalat" w:cs="Times New Roman"/>
              </w:rPr>
              <w:t>րենքի (1994)</w:t>
            </w:r>
          </w:p>
          <w:p w:rsidR="006A2506" w:rsidRPr="00D14A0E" w:rsidRDefault="006A2506" w:rsidP="009F7D73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Fonts w:ascii="GHEA Grapalat" w:hAnsi="GHEA Grapalat" w:cs="Times New Roman"/>
              </w:rPr>
            </w:pPr>
            <w:r w:rsidRPr="00D14A0E">
              <w:rPr>
                <w:rFonts w:ascii="GHEA Grapalat" w:hAnsi="GHEA Grapalat" w:cs="Times New Roman"/>
              </w:rPr>
              <w:t>«Մթնոլորտային օդի պաշտպանության մասին» ՀՀ օրենքի նպատակը ՀՀ կառավարության հիմնական սկզբունքների սահմանումն</w:t>
            </w:r>
            <w:r w:rsidRPr="00D14A0E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14A0E">
              <w:rPr>
                <w:rFonts w:ascii="GHEA Grapalat" w:hAnsi="GHEA Grapalat" w:cs="Times New Roman"/>
              </w:rPr>
              <w:t xml:space="preserve"> է ՝ ուղղված մթնոլորտային օդի մաքրության ապահովմանը և օդի որակի բարելավմանը, օդի որակի վրա քիմիական, ֆիզիկական, կենսաբանական և այլ ազդեցությունների կանխարգելմանը և մեղմմանը: Սույն օրենքը նաև կարգավորում է արտանետումների լիցենզիաները և ապահովում է մթնոլորտային օդի աղտոտման առավելագույն թույլատրելի բեռներ / կոնցենտրացիաներ և այլն:</w:t>
            </w:r>
          </w:p>
          <w:p w:rsidR="006A2506" w:rsidRPr="00D14A0E" w:rsidRDefault="006A2506" w:rsidP="009F7D73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Fonts w:ascii="GHEA Grapalat" w:hAnsi="GHEA Grapalat" w:cs="Times New Roman"/>
              </w:rPr>
            </w:pPr>
            <w:r w:rsidRPr="00D14A0E">
              <w:rPr>
                <w:rFonts w:ascii="GHEA Grapalat" w:hAnsi="GHEA Grapalat" w:cs="Times New Roman"/>
              </w:rPr>
              <w:t xml:space="preserve">Համաձայն այս օրենքի, կապալառուն պարտավոր է իրականացնել շինարարական աշխատանքներ, ինչպես նաև աղբի տեղափոխում և ժամանակավոր պահպանում </w:t>
            </w:r>
            <w:r w:rsidRPr="00D14A0E">
              <w:rPr>
                <w:rFonts w:ascii="GHEA Grapalat" w:hAnsi="GHEA Grapalat" w:cs="Times New Roman"/>
              </w:rPr>
              <w:lastRenderedPageBreak/>
              <w:t>փոշին և այլ արտանետումները նվազագույնի հասցնելու</w:t>
            </w:r>
            <w:r w:rsidRPr="00D14A0E">
              <w:rPr>
                <w:rFonts w:ascii="GHEA Grapalat" w:hAnsi="GHEA Grapalat" w:cs="Times New Roman"/>
                <w:lang w:val="hy-AM"/>
              </w:rPr>
              <w:t xml:space="preserve"> նպատակով</w:t>
            </w:r>
            <w:r w:rsidRPr="00D14A0E">
              <w:rPr>
                <w:rFonts w:ascii="GHEA Grapalat" w:hAnsi="GHEA Grapalat" w:cs="Times New Roman"/>
              </w:rPr>
              <w:t>:</w:t>
            </w:r>
          </w:p>
          <w:p w:rsidR="006A2506" w:rsidRPr="00D14A0E" w:rsidRDefault="009F7D73" w:rsidP="009F7D73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Fonts w:ascii="GHEA Grapalat" w:hAnsi="GHEA Grapalat" w:cs="Times New Roman"/>
                <w:lang w:val="hy-AM"/>
              </w:rPr>
            </w:pPr>
            <w:r>
              <w:rPr>
                <w:rFonts w:ascii="GHEA Grapalat" w:hAnsi="GHEA Grapalat" w:cs="Times New Roman"/>
                <w:lang w:val="hy-AM"/>
              </w:rPr>
              <w:t>-«</w:t>
            </w:r>
            <w:r w:rsidR="006A2506" w:rsidRPr="00D14A0E">
              <w:rPr>
                <w:rFonts w:ascii="GHEA Grapalat" w:hAnsi="GHEA Grapalat" w:cs="Times New Roman"/>
                <w:lang w:val="hy-AM"/>
              </w:rPr>
              <w:t>Թափոնների մասին</w:t>
            </w:r>
            <w:r>
              <w:rPr>
                <w:rFonts w:ascii="GHEA Grapalat" w:hAnsi="GHEA Grapalat" w:cs="Times New Roman"/>
                <w:lang w:val="hy-AM"/>
              </w:rPr>
              <w:t>»</w:t>
            </w:r>
            <w:r w:rsidR="006A2506" w:rsidRPr="00D14A0E">
              <w:rPr>
                <w:rFonts w:ascii="GHEA Grapalat" w:hAnsi="GHEA Grapalat" w:cs="Times New Roman"/>
                <w:lang w:val="hy-AM"/>
              </w:rPr>
              <w:t xml:space="preserve"> ՀՀ օրենք (2004)</w:t>
            </w:r>
          </w:p>
          <w:p w:rsidR="006A2506" w:rsidRPr="00D14A0E" w:rsidRDefault="006A2506" w:rsidP="009F7D73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Fonts w:ascii="GHEA Grapalat" w:hAnsi="GHEA Grapalat" w:cs="Times New Roman"/>
                <w:lang w:val="hy-AM"/>
              </w:rPr>
            </w:pPr>
            <w:r w:rsidRPr="00D14A0E">
              <w:rPr>
                <w:rFonts w:ascii="GHEA Grapalat" w:hAnsi="GHEA Grapalat" w:cs="Times New Roman"/>
                <w:lang w:val="hy-AM"/>
              </w:rPr>
              <w:t xml:space="preserve">Օրենքը իրավական և տնտեսական հիմք է տալիս թափոնների հավաքման, տեղափոխման, հեռացման, մաքրման, վերաօգտագործման, ինչպես նաև թափոնների բացասական ազդեցության կանխարգելման համար՝ բնական պաշարների, մարդու կյանքի և առողջության վրա: Օրենքը սահմանում է պետական </w:t>
            </w:r>
            <w:r w:rsidRPr="00D14A0E">
              <w:rPr>
                <w:rFonts w:ascii="Cambria Math" w:hAnsi="Cambria Math" w:cs="Cambria Math"/>
                <w:lang w:val="hy-AM"/>
              </w:rPr>
              <w:t>​​</w:t>
            </w:r>
            <w:r w:rsidRPr="00D14A0E">
              <w:rPr>
                <w:rFonts w:ascii="GHEA Grapalat" w:hAnsi="GHEA Grapalat" w:cs="Sylfaen"/>
                <w:lang w:val="hy-AM"/>
              </w:rPr>
              <w:t>լիազոր</w:t>
            </w:r>
            <w:r w:rsidRPr="00D14A0E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մարմինների</w:t>
            </w:r>
            <w:r w:rsidRPr="00D14A0E">
              <w:rPr>
                <w:rFonts w:ascii="GHEA Grapalat" w:hAnsi="GHEA Grapalat" w:cs="Times New Roman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ինչպես</w:t>
            </w:r>
            <w:r w:rsidRPr="00D14A0E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նաև</w:t>
            </w:r>
            <w:r w:rsidRPr="00D14A0E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թափոնների</w:t>
            </w:r>
            <w:r w:rsidRPr="00D14A0E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արտադրող</w:t>
            </w:r>
            <w:r w:rsidRPr="00D14A0E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կազմակերպությունների</w:t>
            </w:r>
            <w:r w:rsidRPr="00D14A0E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դերն</w:t>
            </w:r>
            <w:r w:rsidRPr="00D14A0E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ու</w:t>
            </w:r>
            <w:r w:rsidRPr="00D14A0E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պարտականությունները</w:t>
            </w:r>
            <w:r w:rsidRPr="00D14A0E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թափոնների</w:t>
            </w:r>
            <w:r w:rsidRPr="00D14A0E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կառավարման</w:t>
            </w:r>
            <w:r w:rsidRPr="00D14A0E">
              <w:rPr>
                <w:rFonts w:ascii="GHEA Grapalat" w:hAnsi="GHEA Grapalat" w:cs="Times New Roman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գործընթացներում</w:t>
            </w:r>
            <w:r w:rsidRPr="00D14A0E">
              <w:rPr>
                <w:rFonts w:ascii="GHEA Grapalat" w:hAnsi="GHEA Grapalat" w:cs="Times New Roman"/>
                <w:lang w:val="hy-AM"/>
              </w:rPr>
              <w:t>:</w:t>
            </w:r>
          </w:p>
          <w:p w:rsidR="006A2506" w:rsidRPr="00D14A0E" w:rsidRDefault="006A2506" w:rsidP="009F7D73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Fonts w:ascii="GHEA Grapalat" w:hAnsi="GHEA Grapalat" w:cs="Times New Roman"/>
                <w:lang w:val="hy-AM"/>
              </w:rPr>
            </w:pPr>
            <w:r w:rsidRPr="00D14A0E">
              <w:rPr>
                <w:rFonts w:ascii="GHEA Grapalat" w:hAnsi="GHEA Grapalat" w:cs="Times New Roman"/>
                <w:lang w:val="hy-AM"/>
              </w:rPr>
              <w:t>Համաձայն այս օրենքի, շինարարական գործունեությունից առաջացած թափոնները պետք է վերամշակվեն ըստ անհրաժեշտության կամ տեղահանվեն նշանակված վայրերում:</w:t>
            </w:r>
          </w:p>
          <w:p w:rsidR="006A2506" w:rsidRPr="00D14A0E" w:rsidRDefault="006A2506" w:rsidP="009F7D73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Fonts w:ascii="GHEA Grapalat" w:hAnsi="GHEA Grapalat" w:cs="Times New Roman"/>
                <w:lang w:val="hy-AM"/>
              </w:rPr>
            </w:pPr>
            <w:r w:rsidRPr="00D14A0E">
              <w:rPr>
                <w:rFonts w:ascii="GHEA Grapalat" w:hAnsi="GHEA Grapalat" w:cs="Times New Roman"/>
                <w:lang w:val="hy-AM"/>
              </w:rPr>
              <w:t>Ընտրված վայրերում շինարարական թափոնների և ավելցուկային նյութերի հեռացումը պետք է գրավոր հաստատվի համայնքապետարանի կողմից:</w:t>
            </w:r>
          </w:p>
          <w:p w:rsidR="00681A27" w:rsidRDefault="009F7D73" w:rsidP="009F7D73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Fonts w:ascii="GHEA Grapalat" w:hAnsi="GHEA Grapalat" w:cs="Times New Roman"/>
                <w:lang w:val="hy-AM"/>
              </w:rPr>
            </w:pPr>
            <w:r>
              <w:rPr>
                <w:rFonts w:ascii="GHEA Grapalat" w:hAnsi="GHEA Grapalat" w:cs="Times New Roman"/>
                <w:lang w:val="hy-AM"/>
              </w:rPr>
              <w:t>-«</w:t>
            </w:r>
            <w:r w:rsidR="006A2506" w:rsidRPr="00D14A0E">
              <w:rPr>
                <w:rFonts w:ascii="GHEA Grapalat" w:hAnsi="GHEA Grapalat" w:cs="Times New Roman"/>
                <w:lang w:val="hy-AM"/>
              </w:rPr>
              <w:t>Շրջակա միջավայրի վրա ազդեցության գնահատման և փորձաքննության մասին</w:t>
            </w:r>
            <w:r>
              <w:rPr>
                <w:rFonts w:ascii="GHEA Grapalat" w:hAnsi="GHEA Grapalat" w:cs="Times New Roman"/>
                <w:lang w:val="hy-AM"/>
              </w:rPr>
              <w:t>»</w:t>
            </w:r>
            <w:r w:rsidR="006A2506" w:rsidRPr="00D14A0E">
              <w:rPr>
                <w:rFonts w:ascii="GHEA Grapalat" w:hAnsi="GHEA Grapalat" w:cs="Times New Roman"/>
                <w:lang w:val="hy-AM"/>
              </w:rPr>
              <w:t xml:space="preserve"> ՀՀ օրենք (2014)</w:t>
            </w:r>
            <w:r w:rsidR="00681A27" w:rsidRPr="00D14A0E">
              <w:rPr>
                <w:rFonts w:ascii="GHEA Grapalat" w:hAnsi="GHEA Grapalat" w:cs="Times New Roman"/>
                <w:lang w:val="hy-AM"/>
              </w:rPr>
              <w:t xml:space="preserve"> </w:t>
            </w:r>
          </w:p>
          <w:p w:rsidR="006A2506" w:rsidRDefault="00681A27" w:rsidP="009F7D73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Fonts w:ascii="GHEA Grapalat" w:hAnsi="GHEA Grapalat" w:cs="Times New Roman"/>
                <w:lang w:val="hy-AM"/>
              </w:rPr>
            </w:pPr>
            <w:r w:rsidRPr="00D14A0E">
              <w:rPr>
                <w:rFonts w:ascii="GHEA Grapalat" w:hAnsi="GHEA Grapalat" w:cs="Times New Roman"/>
                <w:lang w:val="hy-AM"/>
              </w:rPr>
              <w:t>Օրենք</w:t>
            </w:r>
            <w:r>
              <w:rPr>
                <w:rFonts w:ascii="GHEA Grapalat" w:hAnsi="GHEA Grapalat" w:cs="Times New Roman"/>
                <w:lang w:val="hy-AM"/>
              </w:rPr>
              <w:t>ները</w:t>
            </w:r>
            <w:r w:rsidRPr="00D14A0E">
              <w:rPr>
                <w:rFonts w:ascii="GHEA Grapalat" w:hAnsi="GHEA Grapalat" w:cs="Times New Roman"/>
                <w:lang w:val="hy-AM"/>
              </w:rPr>
              <w:t xml:space="preserve"> սահմանում է գործունեության տեսակը, որը ենթակա է շրջակա միջավայրի վրա ազդեցության գնահատման և շրջակա միջավայրի փորձաքննության:  </w:t>
            </w:r>
          </w:p>
          <w:p w:rsidR="00681A27" w:rsidRDefault="008F1B4E" w:rsidP="009F7D73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Style w:val="FootnoteTextChar1"/>
                <w:rFonts w:ascii="Sylfaen" w:hAnsi="Sylfaen"/>
                <w:color w:val="000000"/>
                <w:sz w:val="21"/>
                <w:szCs w:val="21"/>
                <w:shd w:val="clear" w:color="auto" w:fill="FFFFFF"/>
                <w:lang w:val="hy-AM"/>
              </w:rPr>
            </w:pPr>
            <w:r>
              <w:rPr>
                <w:rFonts w:ascii="GHEA Grapalat" w:hAnsi="GHEA Grapalat" w:cs="Times New Roman"/>
                <w:lang w:val="hy-AM"/>
              </w:rPr>
              <w:t>-</w:t>
            </w:r>
            <w:r w:rsidRPr="008F1B4E">
              <w:rPr>
                <w:rStyle w:val="FootnoteTextChar1"/>
                <w:rFonts w:ascii="Arial Unicode" w:hAnsi="Arial Unicode"/>
                <w:color w:val="000000"/>
                <w:sz w:val="21"/>
                <w:szCs w:val="21"/>
                <w:shd w:val="clear" w:color="auto" w:fill="FFFFFF"/>
                <w:lang w:val="hy-AM"/>
              </w:rPr>
              <w:t xml:space="preserve"> </w:t>
            </w:r>
            <w:r w:rsidR="00681A27">
              <w:rPr>
                <w:rStyle w:val="FootnoteTextChar1"/>
                <w:rFonts w:ascii="Sylfaen" w:hAnsi="Sylfaen"/>
                <w:color w:val="000000"/>
                <w:sz w:val="21"/>
                <w:szCs w:val="21"/>
                <w:shd w:val="clear" w:color="auto" w:fill="FFFFFF"/>
                <w:lang w:val="hy-AM"/>
              </w:rPr>
              <w:t>«</w:t>
            </w:r>
            <w:r w:rsidRPr="00681A27">
              <w:rPr>
                <w:rFonts w:ascii="GHEA Grapalat" w:hAnsi="GHEA Grapalat"/>
                <w:lang w:val="hy-AM"/>
              </w:rPr>
              <w:t>Պատմության և մշակույթի անշարժ հուշարձանների և պատմական միջավայրի պահպանության և օգտագործման մասին</w:t>
            </w:r>
            <w:r w:rsidR="00681A27">
              <w:rPr>
                <w:rFonts w:ascii="GHEA Grapalat" w:hAnsi="GHEA Grapalat"/>
                <w:lang w:val="hy-AM"/>
              </w:rPr>
              <w:t>»</w:t>
            </w:r>
            <w:r w:rsidRPr="00681A27">
              <w:rPr>
                <w:rFonts w:ascii="GHEA Grapalat" w:hAnsi="GHEA Grapalat"/>
                <w:lang w:val="hy-AM"/>
              </w:rPr>
              <w:t xml:space="preserve"> </w:t>
            </w:r>
            <w:r w:rsidR="00681A27" w:rsidRPr="00681A27">
              <w:rPr>
                <w:rFonts w:ascii="GHEA Grapalat" w:hAnsi="GHEA Grapalat"/>
                <w:lang w:val="hy-AM"/>
              </w:rPr>
              <w:t>օրենք</w:t>
            </w:r>
          </w:p>
          <w:p w:rsidR="006A2506" w:rsidRPr="00D14A0E" w:rsidRDefault="006A2506" w:rsidP="009F7D73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Fonts w:ascii="GHEA Grapalat" w:hAnsi="GHEA Grapalat" w:cs="Times New Roman"/>
                <w:lang w:val="hy-AM"/>
              </w:rPr>
            </w:pPr>
            <w:r w:rsidRPr="00D14A0E">
              <w:rPr>
                <w:rFonts w:ascii="GHEA Grapalat" w:hAnsi="GHEA Grapalat" w:cs="Times New Roman"/>
                <w:lang w:val="hy-AM"/>
              </w:rPr>
              <w:t>Ըստ սույն օրենք</w:t>
            </w:r>
            <w:r w:rsidR="00681A27">
              <w:rPr>
                <w:rFonts w:ascii="GHEA Grapalat" w:hAnsi="GHEA Grapalat" w:cs="Times New Roman"/>
                <w:lang w:val="hy-AM"/>
              </w:rPr>
              <w:t>ներ</w:t>
            </w:r>
            <w:r w:rsidRPr="00D14A0E">
              <w:rPr>
                <w:rFonts w:ascii="GHEA Grapalat" w:hAnsi="GHEA Grapalat" w:cs="Times New Roman"/>
                <w:lang w:val="hy-AM"/>
              </w:rPr>
              <w:t xml:space="preserve">ի, վերականգնման առաջարկվող աշխատանքները ենթակա են շրջակա միջավայրի վրա ազդեցության պետական </w:t>
            </w:r>
            <w:r w:rsidRPr="00D14A0E">
              <w:rPr>
                <w:rFonts w:ascii="Cambria Math" w:hAnsi="Cambria Math" w:cs="Cambria Math"/>
                <w:lang w:val="hy-AM"/>
              </w:rPr>
              <w:t>​​</w:t>
            </w:r>
            <w:r w:rsidRPr="00D14A0E">
              <w:rPr>
                <w:rFonts w:ascii="GHEA Grapalat" w:hAnsi="GHEA Grapalat" w:cs="Sylfaen"/>
                <w:lang w:val="hy-AM"/>
              </w:rPr>
              <w:t>փորձաքննությա</w:t>
            </w:r>
            <w:r w:rsidRPr="00D14A0E">
              <w:rPr>
                <w:rFonts w:ascii="GHEA Grapalat" w:hAnsi="GHEA Grapalat" w:cs="Times New Roman"/>
                <w:lang w:val="hy-AM"/>
              </w:rPr>
              <w:t>ն</w:t>
            </w:r>
            <w:r>
              <w:rPr>
                <w:rFonts w:ascii="GHEA Grapalat" w:hAnsi="GHEA Grapalat" w:cs="Times New Roman"/>
                <w:lang w:val="hy-AM"/>
              </w:rPr>
              <w:t xml:space="preserve">, քանի որ նշված փողոցները գտնվում են «Կումայրի» </w:t>
            </w:r>
            <w:r w:rsidR="00E73B96" w:rsidRPr="00A240E1">
              <w:rPr>
                <w:rFonts w:ascii="GHEA Grapalat" w:hAnsi="GHEA Grapalat" w:cs="Times New Roman"/>
                <w:lang w:val="hy-AM"/>
              </w:rPr>
              <w:t>պատմամշակութային արգելոց-թանգարան</w:t>
            </w:r>
            <w:r w:rsidR="00E73B96">
              <w:rPr>
                <w:rFonts w:ascii="GHEA Grapalat" w:hAnsi="GHEA Grapalat" w:cs="Times New Roman"/>
                <w:lang w:val="hy-AM"/>
              </w:rPr>
              <w:t>ի</w:t>
            </w:r>
            <w:r w:rsidR="00E73B96" w:rsidRPr="00A240E1">
              <w:rPr>
                <w:rFonts w:ascii="GHEA Grapalat" w:hAnsi="GHEA Grapalat" w:cs="Times New Roman"/>
                <w:lang w:val="hy-AM"/>
              </w:rPr>
              <w:t xml:space="preserve"> </w:t>
            </w:r>
            <w:r>
              <w:rPr>
                <w:rFonts w:ascii="GHEA Grapalat" w:hAnsi="GHEA Grapalat" w:cs="Times New Roman"/>
                <w:lang w:val="hy-AM"/>
              </w:rPr>
              <w:t>տարածքում</w:t>
            </w:r>
            <w:r w:rsidRPr="00D14A0E">
              <w:rPr>
                <w:rFonts w:ascii="GHEA Grapalat" w:hAnsi="GHEA Grapalat" w:cs="Times New Roman"/>
                <w:lang w:val="hy-AM"/>
              </w:rPr>
              <w:t xml:space="preserve">: </w:t>
            </w:r>
            <w:r>
              <w:rPr>
                <w:rFonts w:ascii="GHEA Grapalat" w:hAnsi="GHEA Grapalat" w:cs="Times New Roman"/>
                <w:lang w:val="hy-AM"/>
              </w:rPr>
              <w:t>Փորձաքննության դրական</w:t>
            </w:r>
            <w:r w:rsidR="00A240E1">
              <w:rPr>
                <w:rFonts w:ascii="GHEA Grapalat" w:hAnsi="GHEA Grapalat" w:cs="Times New Roman"/>
                <w:lang w:val="hy-AM"/>
              </w:rPr>
              <w:t xml:space="preserve"> եզրակացությունը կցված է, տե՛ս Հ</w:t>
            </w:r>
            <w:r>
              <w:rPr>
                <w:rFonts w:ascii="GHEA Grapalat" w:hAnsi="GHEA Grapalat" w:cs="Times New Roman"/>
                <w:lang w:val="hy-AM"/>
              </w:rPr>
              <w:t xml:space="preserve">ավելված </w:t>
            </w:r>
            <w:r w:rsidR="00A240E1">
              <w:rPr>
                <w:rFonts w:ascii="GHEA Grapalat" w:hAnsi="GHEA Grapalat" w:cs="Times New Roman"/>
                <w:lang w:val="hy-AM"/>
              </w:rPr>
              <w:t xml:space="preserve">3: </w:t>
            </w:r>
            <w:r w:rsidRPr="00D14A0E">
              <w:rPr>
                <w:rFonts w:ascii="GHEA Grapalat" w:hAnsi="GHEA Grapalat" w:cs="Times New Roman"/>
                <w:lang w:val="hy-AM"/>
              </w:rPr>
              <w:t xml:space="preserve"> </w:t>
            </w:r>
          </w:p>
          <w:p w:rsidR="006A2506" w:rsidRPr="00D14A0E" w:rsidRDefault="009F7D73" w:rsidP="009F7D73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Fonts w:ascii="GHEA Grapalat" w:hAnsi="GHEA Grapalat" w:cs="Times New Roman"/>
                <w:lang w:val="hy-AM"/>
              </w:rPr>
            </w:pPr>
            <w:r>
              <w:rPr>
                <w:rFonts w:ascii="GHEA Grapalat" w:hAnsi="GHEA Grapalat" w:cs="Times New Roman"/>
                <w:lang w:val="hy-AM"/>
              </w:rPr>
              <w:t>- «Ք</w:t>
            </w:r>
            <w:r w:rsidR="006A2506" w:rsidRPr="00D14A0E">
              <w:rPr>
                <w:rFonts w:ascii="GHEA Grapalat" w:hAnsi="GHEA Grapalat" w:cs="Times New Roman"/>
                <w:lang w:val="hy-AM"/>
              </w:rPr>
              <w:t>աղաքաշինության մասին»</w:t>
            </w:r>
            <w:r>
              <w:rPr>
                <w:rFonts w:ascii="GHEA Grapalat" w:hAnsi="GHEA Grapalat" w:cs="Times New Roman"/>
                <w:lang w:val="hy-AM"/>
              </w:rPr>
              <w:t xml:space="preserve"> ՀՀ</w:t>
            </w:r>
            <w:r w:rsidR="006A2506" w:rsidRPr="00D14A0E">
              <w:rPr>
                <w:rFonts w:ascii="GHEA Grapalat" w:hAnsi="GHEA Grapalat" w:cs="Times New Roman"/>
                <w:lang w:val="hy-AM"/>
              </w:rPr>
              <w:t xml:space="preserve"> օրենք (1998)</w:t>
            </w:r>
          </w:p>
          <w:p w:rsidR="006A2506" w:rsidRPr="00D14A0E" w:rsidRDefault="006A2506" w:rsidP="009F7D73">
            <w:pPr>
              <w:jc w:val="both"/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  <w:t>Համաձայն ՀՀ օրենսդրության ծրագրի իրականացման համար պահանջվում են հետևյալ թույլտվությունները՝</w:t>
            </w:r>
          </w:p>
          <w:p w:rsidR="006A2506" w:rsidRPr="00D14A0E" w:rsidRDefault="006A2506" w:rsidP="009F7D73">
            <w:pPr>
              <w:numPr>
                <w:ilvl w:val="0"/>
                <w:numId w:val="17"/>
              </w:numPr>
              <w:spacing w:after="0" w:line="240" w:lineRule="auto"/>
              <w:contextualSpacing/>
              <w:jc w:val="both"/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  <w:t>Շինարարական թույլտվություն</w:t>
            </w:r>
          </w:p>
          <w:p w:rsidR="006A2506" w:rsidRPr="00D14A0E" w:rsidRDefault="006A2506" w:rsidP="009F7D73">
            <w:pPr>
              <w:numPr>
                <w:ilvl w:val="0"/>
                <w:numId w:val="17"/>
              </w:numPr>
              <w:spacing w:after="0" w:line="240" w:lineRule="auto"/>
              <w:contextualSpacing/>
              <w:jc w:val="both"/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color w:val="000000"/>
                <w:sz w:val="20"/>
                <w:szCs w:val="20"/>
                <w:lang w:val="hy-AM"/>
              </w:rPr>
              <w:t>Շինարարական աղբի հեռացման վայրի թույլտվություն</w:t>
            </w:r>
          </w:p>
        </w:tc>
      </w:tr>
      <w:tr w:rsidR="006A2506" w:rsidRPr="00D14A0E" w:rsidTr="001E7C4B">
        <w:trPr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6A2506" w:rsidRPr="00D14A0E" w:rsidRDefault="006A2506" w:rsidP="00D34B57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b/>
                <w:sz w:val="20"/>
                <w:szCs w:val="20"/>
                <w:lang w:val="hy-AM"/>
              </w:rPr>
              <w:lastRenderedPageBreak/>
              <w:t>ՀԱՆՐԱՅԻՆ ՔՆՆԱՐԿՈՒՄ</w:t>
            </w:r>
          </w:p>
        </w:tc>
      </w:tr>
      <w:tr w:rsidR="006A2506" w:rsidRPr="00A54664" w:rsidTr="002022A7">
        <w:trPr>
          <w:trHeight w:val="3230"/>
          <w:jc w:val="center"/>
        </w:trPr>
        <w:tc>
          <w:tcPr>
            <w:tcW w:w="2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2506" w:rsidRPr="00D14A0E" w:rsidRDefault="006A2506" w:rsidP="001E7C4B">
            <w:pPr>
              <w:widowControl w:val="0"/>
              <w:autoSpaceDE w:val="0"/>
              <w:autoSpaceDN w:val="0"/>
              <w:spacing w:before="60" w:after="0"/>
              <w:jc w:val="right"/>
              <w:rPr>
                <w:rFonts w:ascii="GHEA Grapalat" w:eastAsia="Times New Roman" w:hAnsi="GHEA Grapalat" w:cs="Times New Roman"/>
                <w:sz w:val="18"/>
                <w:szCs w:val="18"/>
              </w:rPr>
            </w:pPr>
            <w:r w:rsidRPr="00D14A0E">
              <w:rPr>
                <w:rFonts w:ascii="GHEA Grapalat" w:hAnsi="GHEA Grapalat"/>
                <w:sz w:val="18"/>
                <w:szCs w:val="18"/>
                <w:lang w:val="hy-AM"/>
              </w:rPr>
              <w:t>Ե՞րբ/ոտե՞ղ է հանրային քննարկումը տեղի ունեցել/ունենալու</w:t>
            </w:r>
          </w:p>
        </w:tc>
        <w:tc>
          <w:tcPr>
            <w:tcW w:w="80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240E1" w:rsidRPr="00A240E1" w:rsidRDefault="00A240E1" w:rsidP="009F7D73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Fonts w:ascii="GHEA Grapalat" w:hAnsi="GHEA Grapalat" w:cs="Times New Roman"/>
                <w:lang w:val="hy-AM"/>
              </w:rPr>
            </w:pPr>
            <w:r w:rsidRPr="00A240E1">
              <w:rPr>
                <w:rFonts w:ascii="GHEA Grapalat" w:hAnsi="GHEA Grapalat" w:cs="Times New Roman"/>
                <w:lang w:val="hy-AM"/>
              </w:rPr>
              <w:t>Ենթած</w:t>
            </w:r>
            <w:r w:rsidR="0090579A">
              <w:rPr>
                <w:rFonts w:ascii="GHEA Grapalat" w:hAnsi="GHEA Grapalat" w:cs="Times New Roman"/>
                <w:lang w:val="hy-AM"/>
              </w:rPr>
              <w:t>րագրի շրջանակներում անցկացվել են</w:t>
            </w:r>
            <w:r w:rsidRPr="00A240E1">
              <w:rPr>
                <w:rFonts w:ascii="GHEA Grapalat" w:hAnsi="GHEA Grapalat" w:cs="Times New Roman"/>
                <w:lang w:val="hy-AM"/>
              </w:rPr>
              <w:t xml:space="preserve"> հինգ հանրային </w:t>
            </w:r>
            <w:r>
              <w:rPr>
                <w:rFonts w:ascii="GHEA Grapalat" w:hAnsi="GHEA Grapalat" w:cs="Times New Roman"/>
                <w:lang w:val="hy-AM"/>
              </w:rPr>
              <w:t>քննարկում, որոնք ընդգրկել</w:t>
            </w:r>
            <w:r w:rsidRPr="00A240E1">
              <w:rPr>
                <w:rFonts w:ascii="GHEA Grapalat" w:hAnsi="GHEA Grapalat" w:cs="Times New Roman"/>
                <w:lang w:val="hy-AM"/>
              </w:rPr>
              <w:t xml:space="preserve"> են </w:t>
            </w:r>
            <w:r w:rsidR="00681A27">
              <w:rPr>
                <w:rFonts w:ascii="GHEA Grapalat" w:hAnsi="GHEA Grapalat" w:cs="Times New Roman"/>
                <w:lang w:val="hy-AM"/>
              </w:rPr>
              <w:t>նաև Բաղադրիչ 3</w:t>
            </w:r>
            <w:r>
              <w:rPr>
                <w:rFonts w:ascii="GHEA Grapalat" w:hAnsi="GHEA Grapalat" w:cs="Times New Roman"/>
                <w:lang w:val="hy-AM"/>
              </w:rPr>
              <w:t>-ի</w:t>
            </w:r>
            <w:r w:rsidRPr="00A240E1">
              <w:rPr>
                <w:rFonts w:ascii="GHEA Grapalat" w:hAnsi="GHEA Grapalat" w:cs="Times New Roman"/>
                <w:lang w:val="hy-AM"/>
              </w:rPr>
              <w:t xml:space="preserve"> նախագծային լուծումները և ակնկալվող բնապահպանական և սոցիալական ազդեցությունների մեղմացման միջոցառումները: Հանրային </w:t>
            </w:r>
            <w:r w:rsidR="00681A27">
              <w:rPr>
                <w:rFonts w:ascii="GHEA Grapalat" w:hAnsi="GHEA Grapalat" w:cs="Times New Roman"/>
                <w:lang w:val="hy-AM"/>
              </w:rPr>
              <w:t>քննարկումները</w:t>
            </w:r>
            <w:r w:rsidRPr="00A240E1">
              <w:rPr>
                <w:rFonts w:ascii="GHEA Grapalat" w:hAnsi="GHEA Grapalat" w:cs="Times New Roman"/>
                <w:lang w:val="hy-AM"/>
              </w:rPr>
              <w:t xml:space="preserve"> հեռարձակվել են Գյումրու քաղաքապետարանի պաշտոնական ինտերնետային էջում և YouTube-ի ալիքով: Պետական ՇՄԱԳ շրջանակներում անցկացվել են չորս հանրային </w:t>
            </w:r>
            <w:r w:rsidR="00681A27">
              <w:rPr>
                <w:rFonts w:ascii="GHEA Grapalat" w:hAnsi="GHEA Grapalat" w:cs="Times New Roman"/>
                <w:lang w:val="hy-AM"/>
              </w:rPr>
              <w:t>քննարկումներ</w:t>
            </w:r>
            <w:r w:rsidRPr="00A240E1">
              <w:rPr>
                <w:rFonts w:ascii="GHEA Grapalat" w:hAnsi="GHEA Grapalat" w:cs="Times New Roman"/>
                <w:lang w:val="hy-AM"/>
              </w:rPr>
              <w:t>՝ Բաղադրիչների</w:t>
            </w:r>
            <w:r w:rsidR="00E73B96">
              <w:rPr>
                <w:rFonts w:ascii="GHEA Grapalat" w:hAnsi="GHEA Grapalat" w:cs="Times New Roman"/>
                <w:lang w:val="hy-AM"/>
              </w:rPr>
              <w:t xml:space="preserve"> շրջանակներում</w:t>
            </w:r>
            <w:r w:rsidR="00E73B96" w:rsidRPr="00A240E1">
              <w:rPr>
                <w:rFonts w:ascii="GHEA Grapalat" w:hAnsi="GHEA Grapalat" w:cs="Times New Roman"/>
                <w:lang w:val="hy-AM"/>
              </w:rPr>
              <w:t xml:space="preserve"> վերականգնվող փողոցների բնակիչների մասնակցությամբ</w:t>
            </w:r>
            <w:r w:rsidRPr="00A240E1">
              <w:rPr>
                <w:rFonts w:ascii="GHEA Grapalat" w:hAnsi="GHEA Grapalat" w:cs="Times New Roman"/>
                <w:lang w:val="hy-AM"/>
              </w:rPr>
              <w:t xml:space="preserve">, Գյումրու վարչական գրասենյակի և «Կումայրի» պատմամշակութային արգելոց-թանգարան հասարակական ոչ առևտրային կազմակերպության տնօրենի մասնակցությամբ ։ Անցկացվել է ևս մեկ հանրային </w:t>
            </w:r>
            <w:r w:rsidR="000C3C3F">
              <w:rPr>
                <w:rFonts w:ascii="GHEA Grapalat" w:hAnsi="GHEA Grapalat" w:cs="Times New Roman"/>
                <w:lang w:val="hy-AM"/>
              </w:rPr>
              <w:t>քննարկում</w:t>
            </w:r>
            <w:r w:rsidRPr="00A240E1">
              <w:rPr>
                <w:rFonts w:ascii="GHEA Grapalat" w:hAnsi="GHEA Grapalat" w:cs="Times New Roman"/>
                <w:lang w:val="hy-AM"/>
              </w:rPr>
              <w:t xml:space="preserve"> (2022թ. սեպտեմբերի 8-ին) այն տների սեփականատերերի մասնակցությամբ, որոնց աստիճաններն ու մուտքերը կվերականգնվեն ենթածրագրի </w:t>
            </w:r>
            <w:r w:rsidR="000C3C3F">
              <w:rPr>
                <w:rFonts w:ascii="GHEA Grapalat" w:hAnsi="GHEA Grapalat" w:cs="Times New Roman"/>
                <w:lang w:val="hy-AM"/>
              </w:rPr>
              <w:t>3-րդ բաղադրիչ</w:t>
            </w:r>
            <w:r w:rsidRPr="00A240E1">
              <w:rPr>
                <w:rFonts w:ascii="GHEA Grapalat" w:hAnsi="GHEA Grapalat" w:cs="Times New Roman"/>
                <w:lang w:val="hy-AM"/>
              </w:rPr>
              <w:t>ի շրջանակներում: Հանդիպման ընթացքում ներկայացվել են նախագծային լուծումներն ու համաձայնությունների բովանդակությունը։</w:t>
            </w:r>
          </w:p>
          <w:p w:rsidR="00A240E1" w:rsidRPr="00A240E1" w:rsidRDefault="0090579A" w:rsidP="009F7D73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Fonts w:ascii="GHEA Grapalat" w:hAnsi="GHEA Grapalat" w:cs="Times New Roman"/>
                <w:lang w:val="hy-AM"/>
              </w:rPr>
            </w:pPr>
            <w:r>
              <w:rPr>
                <w:rFonts w:ascii="GHEA Grapalat" w:hAnsi="GHEA Grapalat" w:cs="Times New Roman"/>
                <w:lang w:val="hy-AM"/>
              </w:rPr>
              <w:t>ԲՍԿՊ-ի նախագիծը քննարկվել է Գյումրու</w:t>
            </w:r>
            <w:r w:rsidR="00A240E1" w:rsidRPr="00A240E1">
              <w:rPr>
                <w:rFonts w:ascii="GHEA Grapalat" w:hAnsi="GHEA Grapalat" w:cs="Times New Roman"/>
                <w:lang w:val="hy-AM"/>
              </w:rPr>
              <w:t xml:space="preserve"> </w:t>
            </w:r>
            <w:r w:rsidR="008F5170">
              <w:rPr>
                <w:rFonts w:ascii="GHEA Grapalat" w:hAnsi="GHEA Grapalat" w:cs="Times New Roman"/>
                <w:lang w:val="hy-AM"/>
              </w:rPr>
              <w:t>համայնք</w:t>
            </w:r>
            <w:r>
              <w:rPr>
                <w:rFonts w:ascii="GHEA Grapalat" w:hAnsi="GHEA Grapalat" w:cs="Times New Roman"/>
                <w:lang w:val="hy-AM"/>
              </w:rPr>
              <w:t>ապետարանում իրականացված</w:t>
            </w:r>
            <w:r w:rsidR="00A240E1" w:rsidRPr="00A240E1">
              <w:rPr>
                <w:rFonts w:ascii="GHEA Grapalat" w:hAnsi="GHEA Grapalat" w:cs="Times New Roman"/>
                <w:lang w:val="hy-AM"/>
              </w:rPr>
              <w:t xml:space="preserve"> հանրային </w:t>
            </w:r>
            <w:r w:rsidR="00E73B96">
              <w:rPr>
                <w:rFonts w:ascii="GHEA Grapalat" w:hAnsi="GHEA Grapalat" w:cs="Times New Roman"/>
                <w:lang w:val="hy-AM"/>
              </w:rPr>
              <w:t xml:space="preserve">քննարկման </w:t>
            </w:r>
            <w:r w:rsidR="00A240E1" w:rsidRPr="00A240E1">
              <w:rPr>
                <w:rFonts w:ascii="GHEA Grapalat" w:hAnsi="GHEA Grapalat" w:cs="Times New Roman"/>
                <w:lang w:val="hy-AM"/>
              </w:rPr>
              <w:t>ժամա</w:t>
            </w:r>
            <w:r>
              <w:rPr>
                <w:rFonts w:ascii="GHEA Grapalat" w:hAnsi="GHEA Grapalat" w:cs="Times New Roman"/>
                <w:lang w:val="hy-AM"/>
              </w:rPr>
              <w:t>նակ</w:t>
            </w:r>
            <w:r w:rsidR="008F5170">
              <w:rPr>
                <w:rFonts w:ascii="GHEA Grapalat" w:hAnsi="GHEA Grapalat" w:cs="Times New Roman"/>
                <w:lang w:val="hy-AM"/>
              </w:rPr>
              <w:t xml:space="preserve"> 2023 թ-ի Մարտի 14-ին՝ համայ</w:t>
            </w:r>
            <w:r>
              <w:rPr>
                <w:rFonts w:ascii="GHEA Grapalat" w:hAnsi="GHEA Grapalat" w:cs="Times New Roman"/>
                <w:lang w:val="hy-AM"/>
              </w:rPr>
              <w:t>ն</w:t>
            </w:r>
            <w:r w:rsidR="008F5170">
              <w:rPr>
                <w:rFonts w:ascii="GHEA Grapalat" w:hAnsi="GHEA Grapalat" w:cs="Times New Roman"/>
                <w:lang w:val="hy-AM"/>
              </w:rPr>
              <w:t>քապետարանի և</w:t>
            </w:r>
            <w:r>
              <w:rPr>
                <w:rFonts w:ascii="GHEA Grapalat" w:hAnsi="GHEA Grapalat" w:cs="Times New Roman"/>
                <w:lang w:val="hy-AM"/>
              </w:rPr>
              <w:t xml:space="preserve"> ՀՏԶՀ-ի</w:t>
            </w:r>
            <w:r w:rsidR="008F5170">
              <w:rPr>
                <w:rFonts w:ascii="GHEA Grapalat" w:hAnsi="GHEA Grapalat" w:cs="Times New Roman"/>
                <w:lang w:val="hy-AM"/>
              </w:rPr>
              <w:t xml:space="preserve"> ներկայացուցիչների</w:t>
            </w:r>
            <w:r>
              <w:rPr>
                <w:rFonts w:ascii="GHEA Grapalat" w:hAnsi="GHEA Grapalat" w:cs="Times New Roman"/>
                <w:lang w:val="hy-AM"/>
              </w:rPr>
              <w:t xml:space="preserve">, նախագծային կազմակերպության, ավագանու անդամների և լրատվամիջոցների մասնակցությամբ: </w:t>
            </w:r>
          </w:p>
          <w:p w:rsidR="00A240E1" w:rsidRPr="00A240E1" w:rsidRDefault="008F5170" w:rsidP="009F7D73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Fonts w:ascii="GHEA Grapalat" w:hAnsi="GHEA Grapalat" w:cs="Times New Roman"/>
                <w:lang w:val="hy-AM"/>
              </w:rPr>
            </w:pPr>
            <w:r>
              <w:rPr>
                <w:rFonts w:ascii="GHEA Grapalat" w:hAnsi="GHEA Grapalat" w:cs="Times New Roman"/>
                <w:lang w:val="hy-AM"/>
              </w:rPr>
              <w:t>ԲՍԿՊ-ի նախագիծը հրապարակվել է</w:t>
            </w:r>
            <w:r w:rsidR="00A240E1" w:rsidRPr="00A240E1">
              <w:rPr>
                <w:rFonts w:ascii="GHEA Grapalat" w:hAnsi="GHEA Grapalat" w:cs="Times New Roman"/>
                <w:lang w:val="hy-AM"/>
              </w:rPr>
              <w:t xml:space="preserve"> հայերեն և անգլերեն լեզուներով ՀՏԶՀ-ի կայքում (atdf.am), իսկ հայերեն լեզվով` շահառուի կայքում (gyumricity.</w:t>
            </w:r>
            <w:r w:rsidR="00E73B96">
              <w:rPr>
                <w:rFonts w:ascii="GHEA Grapalat" w:hAnsi="GHEA Grapalat" w:cs="Times New Roman"/>
                <w:lang w:val="hy-AM"/>
              </w:rPr>
              <w:t>am) և սոցիալական մեդիայի էջում</w:t>
            </w:r>
            <w:r>
              <w:rPr>
                <w:rFonts w:ascii="GHEA Grapalat" w:hAnsi="GHEA Grapalat" w:cs="Times New Roman"/>
                <w:lang w:val="hy-AM"/>
              </w:rPr>
              <w:t xml:space="preserve"> 2023 թ-ի մարտի 3-ին</w:t>
            </w:r>
            <w:r w:rsidR="00A240E1" w:rsidRPr="00A240E1">
              <w:rPr>
                <w:rFonts w:ascii="GHEA Grapalat" w:hAnsi="GHEA Grapalat" w:cs="Times New Roman"/>
                <w:lang w:val="hy-AM"/>
              </w:rPr>
              <w:t>:</w:t>
            </w:r>
          </w:p>
          <w:p w:rsidR="006A2506" w:rsidRPr="00D14A0E" w:rsidRDefault="00A240E1" w:rsidP="009F7D73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Fonts w:ascii="GHEA Grapalat" w:hAnsi="GHEA Grapalat" w:cs="Times New Roman"/>
                <w:lang w:val="hy-AM"/>
              </w:rPr>
            </w:pPr>
            <w:r w:rsidRPr="00A240E1">
              <w:rPr>
                <w:rFonts w:ascii="GHEA Grapalat" w:hAnsi="GHEA Grapalat" w:cs="Times New Roman"/>
                <w:lang w:val="hy-AM"/>
              </w:rPr>
              <w:t>Նախատեսվող աշխատանքների մասին համառոտ տեղեկատվություն և կոնտակտային տվյալները՝ հարցերին ու դժգոհություններին անդրադառնալու համար, կտեղադրվեն Գյումրու քաղաքապետարանի տեղեկատվական տախտակին, աշխատավայրում և/կամ նրա անմիջական շրջակայքում:</w:t>
            </w:r>
          </w:p>
        </w:tc>
      </w:tr>
      <w:tr w:rsidR="006A2506" w:rsidRPr="00D14A0E" w:rsidTr="001E7C4B">
        <w:trPr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6A2506" w:rsidRPr="00D14A0E" w:rsidRDefault="006A2506" w:rsidP="00D34B57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b/>
                <w:sz w:val="20"/>
                <w:szCs w:val="20"/>
                <w:lang w:val="hy-AM"/>
              </w:rPr>
              <w:t>ՀԱՎԵԼՎԱԾՆԵՐ</w:t>
            </w:r>
          </w:p>
        </w:tc>
      </w:tr>
      <w:tr w:rsidR="006A2506" w:rsidRPr="00E519E0" w:rsidTr="0046267A">
        <w:trPr>
          <w:trHeight w:val="1349"/>
          <w:jc w:val="center"/>
        </w:trPr>
        <w:tc>
          <w:tcPr>
            <w:tcW w:w="1081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2506" w:rsidRPr="00D14A0E" w:rsidRDefault="006A2506" w:rsidP="004A51F8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lastRenderedPageBreak/>
              <w:t xml:space="preserve">Հավելված 1՝ Տարածքի քարտեզ, նկարներ </w:t>
            </w:r>
          </w:p>
          <w:p w:rsidR="006A2506" w:rsidRDefault="006A2506" w:rsidP="00D34B57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Հավելված 2՝ Շինարարական աղբի հեռացման թույլտվություն</w:t>
            </w:r>
          </w:p>
          <w:p w:rsidR="00C33610" w:rsidRDefault="00C33610" w:rsidP="00D34B57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Հավելված 3՝</w:t>
            </w:r>
            <w:r>
              <w:rPr>
                <w:rFonts w:ascii="GHEA Grapalat" w:hAnsi="GHEA Grapalat"/>
                <w:sz w:val="20"/>
                <w:szCs w:val="20"/>
                <w:lang w:val="hy-AM"/>
              </w:rPr>
              <w:t xml:space="preserve"> Շրջակա միջավայրի վրա ազդեցության գնահատման փորձաքննության եզրակացություն</w:t>
            </w:r>
          </w:p>
          <w:p w:rsidR="0046267A" w:rsidRPr="0046267A" w:rsidRDefault="0046267A" w:rsidP="0046267A">
            <w:pPr>
              <w:widowControl w:val="0"/>
              <w:autoSpaceDE w:val="0"/>
              <w:autoSpaceDN w:val="0"/>
              <w:spacing w:before="60" w:after="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46267A">
              <w:rPr>
                <w:rFonts w:ascii="GHEA Grapalat" w:hAnsi="GHEA Grapalat"/>
                <w:sz w:val="20"/>
                <w:szCs w:val="20"/>
                <w:lang w:val="hy-AM"/>
              </w:rPr>
              <w:t>Հավելված 4</w:t>
            </w:r>
            <w:r>
              <w:rPr>
                <w:rFonts w:ascii="GHEA Grapalat" w:hAnsi="GHEA Grapalat"/>
                <w:sz w:val="20"/>
                <w:szCs w:val="20"/>
                <w:lang w:val="hy-AM"/>
              </w:rPr>
              <w:t>՝</w:t>
            </w:r>
            <w:r w:rsidRPr="0046267A">
              <w:rPr>
                <w:rFonts w:ascii="GHEA Grapalat" w:hAnsi="GHEA Grapalat"/>
                <w:sz w:val="20"/>
                <w:szCs w:val="20"/>
                <w:lang w:val="hy-AM"/>
              </w:rPr>
              <w:t xml:space="preserve"> Բաղադրիչ</w:t>
            </w:r>
            <w:r w:rsidR="000C3C3F">
              <w:rPr>
                <w:rFonts w:ascii="GHEA Grapalat" w:hAnsi="GHEA Grapalat"/>
                <w:sz w:val="20"/>
                <w:szCs w:val="20"/>
                <w:lang w:val="hy-AM"/>
              </w:rPr>
              <w:t xml:space="preserve"> 3</w:t>
            </w:r>
            <w:r w:rsidRPr="0046267A">
              <w:rPr>
                <w:rFonts w:ascii="GHEA Grapalat" w:hAnsi="GHEA Grapalat"/>
                <w:sz w:val="20"/>
                <w:szCs w:val="20"/>
                <w:lang w:val="hy-AM"/>
              </w:rPr>
              <w:t>-ով վերականգնվող սանդուղքի տան սեփականատիրոջ համաձայնությունը</w:t>
            </w:r>
          </w:p>
          <w:p w:rsidR="00E73B96" w:rsidRPr="000C3C3F" w:rsidRDefault="006A2506" w:rsidP="00977351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Հավելված</w:t>
            </w:r>
            <w:r w:rsidR="0046267A">
              <w:rPr>
                <w:rFonts w:ascii="GHEA Grapalat" w:hAnsi="GHEA Grapalat"/>
                <w:sz w:val="20"/>
                <w:szCs w:val="20"/>
                <w:lang w:val="hy-AM"/>
              </w:rPr>
              <w:t xml:space="preserve"> 5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՝ Բնապահպանական և սոցիալական կառավարման պլանի վերաբերյալ հանրային քննարկման արձանագրություն </w:t>
            </w:r>
            <w:r w:rsidR="000C3C3F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</w:p>
          <w:p w:rsidR="006A2506" w:rsidRPr="000C3C3F" w:rsidRDefault="006A2506" w:rsidP="00A54664">
            <w:pPr>
              <w:widowControl w:val="0"/>
              <w:autoSpaceDE w:val="0"/>
              <w:autoSpaceDN w:val="0"/>
              <w:spacing w:before="60"/>
              <w:rPr>
                <w:rFonts w:ascii="GHEA Grapalat" w:hAnsi="GHEA Grapalat"/>
                <w:sz w:val="20"/>
                <w:szCs w:val="20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Հավելված</w:t>
            </w:r>
            <w:r w:rsidR="0046267A">
              <w:rPr>
                <w:rFonts w:ascii="GHEA Grapalat" w:hAnsi="GHEA Grapalat"/>
                <w:sz w:val="20"/>
                <w:szCs w:val="20"/>
                <w:lang w:val="hy-AM"/>
              </w:rPr>
              <w:t xml:space="preserve"> 6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՝ Շինարարական թույլտվություն</w:t>
            </w:r>
          </w:p>
        </w:tc>
      </w:tr>
    </w:tbl>
    <w:p w:rsidR="001E7C4B" w:rsidRPr="00D14A0E" w:rsidRDefault="001E7C4B" w:rsidP="001E7C4B">
      <w:pPr>
        <w:widowControl w:val="0"/>
        <w:autoSpaceDE w:val="0"/>
        <w:autoSpaceDN w:val="0"/>
        <w:spacing w:after="0" w:line="240" w:lineRule="auto"/>
        <w:jc w:val="both"/>
        <w:rPr>
          <w:rFonts w:ascii="GHEA Grapalat" w:eastAsia="Times New Roman" w:hAnsi="GHEA Grapalat" w:cs="Times New Roman"/>
          <w:sz w:val="18"/>
          <w:szCs w:val="18"/>
          <w:lang w:val="hy-AM"/>
        </w:rPr>
      </w:pPr>
    </w:p>
    <w:p w:rsidR="001E7C4B" w:rsidRPr="00D14A0E" w:rsidRDefault="001E7C4B" w:rsidP="001E7C4B">
      <w:pPr>
        <w:spacing w:after="0" w:line="240" w:lineRule="auto"/>
        <w:rPr>
          <w:rFonts w:ascii="GHEA Grapalat" w:eastAsia="Times New Roman" w:hAnsi="GHEA Grapalat" w:cs="Times New Roman"/>
          <w:b/>
          <w:sz w:val="24"/>
          <w:szCs w:val="24"/>
          <w:lang w:val="hy-AM"/>
        </w:rPr>
        <w:sectPr w:rsidR="001E7C4B" w:rsidRPr="00D14A0E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2240" w:h="15840"/>
          <w:pgMar w:top="720" w:right="720" w:bottom="720" w:left="720" w:header="720" w:footer="720" w:gutter="0"/>
          <w:cols w:space="720"/>
        </w:sectPr>
      </w:pPr>
    </w:p>
    <w:p w:rsidR="00AB699D" w:rsidRPr="00D14A0E" w:rsidRDefault="00AB699D" w:rsidP="00AB699D">
      <w:pPr>
        <w:pBdr>
          <w:bottom w:val="single" w:sz="24" w:space="1" w:color="0000FF"/>
        </w:pBdr>
        <w:spacing w:after="240"/>
        <w:jc w:val="both"/>
        <w:rPr>
          <w:rFonts w:ascii="GHEA Grapalat" w:hAnsi="GHEA Grapalat"/>
          <w:b/>
          <w:caps/>
          <w:lang w:val="hy-AM"/>
        </w:rPr>
      </w:pPr>
      <w:r w:rsidRPr="00D14A0E">
        <w:rPr>
          <w:rFonts w:ascii="GHEA Grapalat" w:hAnsi="GHEA Grapalat"/>
          <w:b/>
          <w:lang w:val="hy-AM"/>
        </w:rPr>
        <w:lastRenderedPageBreak/>
        <w:t>ՄԱՍ Բ</w:t>
      </w:r>
      <w:r w:rsidRPr="00A54664">
        <w:rPr>
          <w:rFonts w:ascii="GHEA Grapalat" w:hAnsi="GHEA Grapalat"/>
          <w:b/>
          <w:lang w:val="hy-AM"/>
        </w:rPr>
        <w:t xml:space="preserve">: </w:t>
      </w:r>
      <w:r w:rsidRPr="00D14A0E">
        <w:rPr>
          <w:rFonts w:ascii="GHEA Grapalat" w:hAnsi="GHEA Grapalat"/>
          <w:b/>
          <w:caps/>
          <w:lang w:val="hy-AM"/>
        </w:rPr>
        <w:t>ՏԵՂԵԿԱՏՎՈՒԹՅՈՒՆ ԵՐԱՇԽԻՔՆԵՐԻ ՎԵՐԱԲԵՐՅԱԼ</w:t>
      </w:r>
    </w:p>
    <w:tbl>
      <w:tblPr>
        <w:tblW w:w="3454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78"/>
        <w:gridCol w:w="3409"/>
        <w:gridCol w:w="1721"/>
        <w:gridCol w:w="2989"/>
      </w:tblGrid>
      <w:tr w:rsidR="00965D8C" w:rsidRPr="00D14A0E" w:rsidTr="00D34B57">
        <w:trPr>
          <w:jc w:val="center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965D8C" w:rsidRPr="00D14A0E" w:rsidRDefault="00965D8C" w:rsidP="00D34B57">
            <w:pPr>
              <w:spacing w:before="60" w:after="60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b/>
                <w:sz w:val="20"/>
                <w:szCs w:val="20"/>
                <w:lang w:val="hy-AM"/>
              </w:rPr>
              <w:t>ԲՆԱՊԱՀՊԱՆԱԿԱՆ և ՍՈՑԻԱԼԱԿԱՆ ԴԻՏԱԶՆՆՈՒՄ</w:t>
            </w:r>
          </w:p>
        </w:tc>
      </w:tr>
      <w:tr w:rsidR="00965D8C" w:rsidRPr="00D14A0E" w:rsidTr="00D34B57">
        <w:trPr>
          <w:trHeight w:val="287"/>
          <w:jc w:val="center"/>
        </w:trPr>
        <w:tc>
          <w:tcPr>
            <w:tcW w:w="98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D34B57">
            <w:pPr>
              <w:spacing w:before="60" w:after="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Իրականացվող գործողությունները ներառելու են արդյոք նշվածներից որևէ մեկը</w:t>
            </w:r>
          </w:p>
        </w:tc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14A0E" w:rsidRDefault="00965D8C" w:rsidP="00D34B57">
            <w:pPr>
              <w:spacing w:before="60" w:after="60"/>
              <w:jc w:val="center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b/>
                <w:sz w:val="20"/>
                <w:szCs w:val="20"/>
                <w:lang w:val="hy-AM"/>
              </w:rPr>
              <w:t>Գործողություն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14A0E" w:rsidRDefault="00965D8C" w:rsidP="00D34B57">
            <w:pPr>
              <w:spacing w:before="60" w:after="60"/>
              <w:jc w:val="center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b/>
                <w:sz w:val="20"/>
                <w:szCs w:val="20"/>
                <w:lang w:val="hy-AM"/>
              </w:rPr>
              <w:t>Կարգավիճակ</w:t>
            </w:r>
          </w:p>
        </w:tc>
        <w:tc>
          <w:tcPr>
            <w:tcW w:w="1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14A0E" w:rsidRDefault="00965D8C" w:rsidP="00D34B57">
            <w:pPr>
              <w:spacing w:before="60" w:after="60"/>
              <w:jc w:val="center"/>
              <w:rPr>
                <w:rFonts w:ascii="GHEA Grapalat" w:hAnsi="GHEA Grapalat"/>
                <w:b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b/>
                <w:sz w:val="20"/>
                <w:szCs w:val="20"/>
                <w:lang w:val="hy-AM"/>
              </w:rPr>
              <w:t>Խթանային գործողություններ</w:t>
            </w:r>
          </w:p>
        </w:tc>
      </w:tr>
      <w:tr w:rsidR="00965D8C" w:rsidRPr="00A54664" w:rsidTr="00D34B57">
        <w:trPr>
          <w:trHeight w:val="215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D34B57">
            <w:pPr>
              <w:rPr>
                <w:rFonts w:ascii="GHEA Grapalat" w:hAnsi="GHEA Grapalat"/>
                <w:sz w:val="20"/>
                <w:szCs w:val="20"/>
              </w:rPr>
            </w:pPr>
          </w:p>
        </w:tc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14A0E" w:rsidRDefault="00965D8C" w:rsidP="00965D8C">
            <w:pPr>
              <w:numPr>
                <w:ilvl w:val="0"/>
                <w:numId w:val="1"/>
              </w:numPr>
              <w:spacing w:before="60" w:after="60" w:line="240" w:lineRule="auto"/>
              <w:rPr>
                <w:rFonts w:ascii="GHEA Grapalat" w:hAnsi="GHEA Grapalat"/>
                <w:sz w:val="20"/>
                <w:szCs w:val="20"/>
              </w:rPr>
            </w:pPr>
            <w:r w:rsidRPr="00D14A0E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Ճանապարհի վերականգնում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14A0E" w:rsidRDefault="001A04D3" w:rsidP="00D34B57">
            <w:pPr>
              <w:spacing w:before="60" w:after="6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</w:rPr>
              <w:t xml:space="preserve">   </w:t>
            </w:r>
            <w:r w:rsidR="00965D8C" w:rsidRPr="00D14A0E">
              <w:rPr>
                <w:rFonts w:ascii="GHEA Grapalat" w:hAnsi="GHEA Grapalat"/>
                <w:sz w:val="20"/>
                <w:szCs w:val="20"/>
              </w:rPr>
              <w:t xml:space="preserve">[x] </w:t>
            </w:r>
            <w:r w:rsidR="00965D8C" w:rsidRPr="00D14A0E">
              <w:rPr>
                <w:rFonts w:ascii="GHEA Grapalat" w:hAnsi="GHEA Grapalat"/>
                <w:sz w:val="20"/>
                <w:szCs w:val="20"/>
                <w:lang w:val="hy-AM"/>
              </w:rPr>
              <w:t>Այո</w:t>
            </w:r>
            <w:r w:rsidR="00965D8C" w:rsidRPr="00D14A0E">
              <w:rPr>
                <w:rFonts w:ascii="GHEA Grapalat" w:hAnsi="GHEA Grapalat"/>
                <w:sz w:val="20"/>
                <w:szCs w:val="20"/>
              </w:rPr>
              <w:t xml:space="preserve">  [</w:t>
            </w:r>
            <w:r w:rsidR="00965D8C"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="00965D8C" w:rsidRPr="00D14A0E">
              <w:rPr>
                <w:rFonts w:ascii="GHEA Grapalat" w:hAnsi="GHEA Grapalat"/>
                <w:sz w:val="20"/>
                <w:szCs w:val="20"/>
              </w:rPr>
              <w:t xml:space="preserve">] </w:t>
            </w:r>
            <w:r w:rsidR="00965D8C" w:rsidRPr="00D14A0E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  <w:tc>
          <w:tcPr>
            <w:tcW w:w="1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Տես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ստորեւ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Բաժին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Ա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ն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</w:p>
        </w:tc>
      </w:tr>
      <w:tr w:rsidR="00965D8C" w:rsidRPr="00A54664" w:rsidTr="00D34B57">
        <w:trPr>
          <w:trHeight w:val="5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D34B57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14A0E" w:rsidRDefault="00965D8C" w:rsidP="00965D8C">
            <w:pPr>
              <w:numPr>
                <w:ilvl w:val="0"/>
                <w:numId w:val="1"/>
              </w:numPr>
              <w:spacing w:before="60" w:after="60" w:line="240" w:lineRule="auto"/>
              <w:rPr>
                <w:rFonts w:ascii="GHEA Grapalat" w:hAnsi="GHEA Grapalat"/>
                <w:sz w:val="20"/>
                <w:szCs w:val="20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Նոր շինարարություն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14A0E" w:rsidRDefault="00965D8C" w:rsidP="0021679C">
            <w:pPr>
              <w:spacing w:before="60" w:after="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</w:rPr>
              <w:t xml:space="preserve">   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="001A04D3" w:rsidRPr="00D14A0E">
              <w:rPr>
                <w:rFonts w:ascii="GHEA Grapalat" w:hAnsi="GHEA Grapalat"/>
                <w:sz w:val="20"/>
                <w:szCs w:val="20"/>
              </w:rPr>
              <w:t>[</w:t>
            </w:r>
            <w:r w:rsidRPr="00D14A0E">
              <w:rPr>
                <w:rFonts w:ascii="GHEA Grapalat" w:hAnsi="GHEA Grapalat"/>
                <w:sz w:val="20"/>
                <w:szCs w:val="20"/>
              </w:rPr>
              <w:t>]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Այո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 </w:t>
            </w:r>
            <w:r w:rsidR="0021679C"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 </w:t>
            </w:r>
            <w:r w:rsidRPr="00D14A0E">
              <w:rPr>
                <w:rFonts w:ascii="GHEA Grapalat" w:hAnsi="GHEA Grapalat"/>
                <w:sz w:val="20"/>
                <w:szCs w:val="20"/>
              </w:rPr>
              <w:t>[</w:t>
            </w:r>
            <w:r w:rsidR="0021679C" w:rsidRPr="00D14A0E">
              <w:rPr>
                <w:rFonts w:ascii="GHEA Grapalat" w:hAnsi="GHEA Grapalat"/>
                <w:sz w:val="20"/>
                <w:szCs w:val="20"/>
              </w:rPr>
              <w:t>x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]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  <w:tc>
          <w:tcPr>
            <w:tcW w:w="1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Տես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ստորեւ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Բաժին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Ա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ն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</w:p>
        </w:tc>
      </w:tr>
      <w:tr w:rsidR="00965D8C" w:rsidRPr="00D14A0E" w:rsidTr="00D34B57">
        <w:trPr>
          <w:trHeight w:val="5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D34B57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965D8C">
            <w:pPr>
              <w:numPr>
                <w:ilvl w:val="0"/>
                <w:numId w:val="1"/>
              </w:numPr>
              <w:spacing w:before="60" w:after="60" w:line="240" w:lineRule="auto"/>
              <w:rPr>
                <w:rFonts w:ascii="GHEA Grapalat" w:hAnsi="GHEA Grapalat"/>
                <w:sz w:val="20"/>
                <w:szCs w:val="20"/>
              </w:rPr>
            </w:pPr>
            <w:r w:rsidRPr="00D14A0E">
              <w:rPr>
                <w:rFonts w:ascii="GHEA Grapalat" w:hAnsi="GHEA Grapalat" w:cs="Sylfaen"/>
                <w:sz w:val="20"/>
                <w:szCs w:val="20"/>
              </w:rPr>
              <w:t>Կեղտաջրերի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</w:rPr>
              <w:t>հեռացման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</w:rPr>
              <w:t>առանձին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</w:rPr>
              <w:t>համակարգ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14A0E" w:rsidRDefault="00965D8C" w:rsidP="00D34B57">
            <w:pPr>
              <w:spacing w:before="60" w:after="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</w:rPr>
              <w:t xml:space="preserve">     [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]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Այո  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[x]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  <w:tc>
          <w:tcPr>
            <w:tcW w:w="1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Տես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ստորեւ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Բաժին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Բ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ն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</w:p>
          <w:p w:rsidR="00965D8C" w:rsidRPr="00D14A0E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965D8C" w:rsidRPr="00D14A0E" w:rsidTr="00D34B57">
        <w:trPr>
          <w:trHeight w:val="5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D34B57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965D8C">
            <w:pPr>
              <w:numPr>
                <w:ilvl w:val="0"/>
                <w:numId w:val="1"/>
              </w:numPr>
              <w:spacing w:before="60" w:after="60" w:line="240" w:lineRule="auto"/>
              <w:rPr>
                <w:rFonts w:ascii="GHEA Grapalat" w:hAnsi="GHEA Grapalat"/>
                <w:sz w:val="20"/>
                <w:szCs w:val="20"/>
              </w:rPr>
            </w:pPr>
            <w:r w:rsidRPr="00D14A0E">
              <w:rPr>
                <w:rFonts w:ascii="GHEA Grapalat" w:hAnsi="GHEA Grapalat" w:cs="Sylfaen"/>
                <w:sz w:val="20"/>
                <w:szCs w:val="20"/>
              </w:rPr>
              <w:t>Պատմական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</w:rPr>
              <w:t>շենքեր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և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</w:rPr>
              <w:t>շրջաններ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14A0E" w:rsidRDefault="00965D8C" w:rsidP="001A04D3">
            <w:pPr>
              <w:spacing w:before="60" w:after="6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</w:rPr>
              <w:t>[</w:t>
            </w:r>
            <w:r w:rsidR="001A04D3" w:rsidRPr="00D14A0E">
              <w:rPr>
                <w:rFonts w:ascii="GHEA Grapalat" w:hAnsi="GHEA Grapalat"/>
                <w:sz w:val="20"/>
                <w:szCs w:val="20"/>
              </w:rPr>
              <w:t>x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]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Այո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[]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  <w:tc>
          <w:tcPr>
            <w:tcW w:w="1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Տես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ստորեւ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Բաժին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Գ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-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ն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</w:p>
          <w:p w:rsidR="00965D8C" w:rsidRPr="00D14A0E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</w:tr>
      <w:tr w:rsidR="00965D8C" w:rsidRPr="00A54664" w:rsidTr="00D34B57">
        <w:trPr>
          <w:trHeight w:val="5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D34B57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965D8C">
            <w:pPr>
              <w:numPr>
                <w:ilvl w:val="0"/>
                <w:numId w:val="1"/>
              </w:numPr>
              <w:spacing w:before="60" w:after="60" w:line="240" w:lineRule="auto"/>
              <w:rPr>
                <w:rFonts w:ascii="GHEA Grapalat" w:hAnsi="GHEA Grapalat"/>
                <w:sz w:val="20"/>
                <w:szCs w:val="20"/>
              </w:rPr>
            </w:pPr>
            <w:r w:rsidRPr="00D14A0E">
              <w:rPr>
                <w:rFonts w:ascii="GHEA Grapalat" w:hAnsi="GHEA Grapalat" w:cs="Sylfaen"/>
                <w:sz w:val="20"/>
                <w:szCs w:val="20"/>
              </w:rPr>
              <w:t>Հողի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</w:rPr>
              <w:t>ձեռքբերում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14A0E" w:rsidRDefault="00965D8C" w:rsidP="00D34B57">
            <w:pPr>
              <w:spacing w:before="60" w:after="6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</w:rPr>
              <w:t>[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]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Այո 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 [x]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  <w:tc>
          <w:tcPr>
            <w:tcW w:w="1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Տես ստորեւ Բաժին Դ-ն</w:t>
            </w:r>
          </w:p>
        </w:tc>
      </w:tr>
      <w:tr w:rsidR="00965D8C" w:rsidRPr="00A54664" w:rsidTr="00D34B57">
        <w:trPr>
          <w:trHeight w:val="5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D34B57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965D8C">
            <w:pPr>
              <w:numPr>
                <w:ilvl w:val="0"/>
                <w:numId w:val="1"/>
              </w:numPr>
              <w:spacing w:before="60" w:after="60" w:line="240" w:lineRule="auto"/>
              <w:rPr>
                <w:rFonts w:ascii="GHEA Grapalat" w:hAnsi="GHEA Grapalat"/>
                <w:sz w:val="20"/>
                <w:szCs w:val="20"/>
              </w:rPr>
            </w:pPr>
            <w:r w:rsidRPr="00D14A0E">
              <w:rPr>
                <w:rFonts w:ascii="GHEA Grapalat" w:hAnsi="GHEA Grapalat" w:cs="Sylfaen"/>
                <w:sz w:val="20"/>
                <w:szCs w:val="20"/>
              </w:rPr>
              <w:t>Վտանգավոր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</w:rPr>
              <w:t>կամ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</w:rPr>
              <w:t>թունավոր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</w:rPr>
              <w:t>նյութեր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14A0E" w:rsidRDefault="00965D8C" w:rsidP="00D34B57">
            <w:pPr>
              <w:spacing w:before="60" w:after="6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</w:rPr>
              <w:t xml:space="preserve">[ ]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Այո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[x]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  <w:tc>
          <w:tcPr>
            <w:tcW w:w="1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Տես ստորեւ Բաժին Ե-ն</w:t>
            </w:r>
          </w:p>
        </w:tc>
      </w:tr>
      <w:tr w:rsidR="00965D8C" w:rsidRPr="00A54664" w:rsidTr="00D34B57">
        <w:trPr>
          <w:trHeight w:val="5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D34B57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965D8C">
            <w:pPr>
              <w:numPr>
                <w:ilvl w:val="0"/>
                <w:numId w:val="1"/>
              </w:numPr>
              <w:spacing w:before="60" w:after="60" w:line="240" w:lineRule="auto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Ազդեցությունը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անտառների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և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/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կամ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պաշտպանված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տարածքների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վրա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14A0E" w:rsidRDefault="00965D8C" w:rsidP="00D34B57">
            <w:pPr>
              <w:spacing w:before="60" w:after="6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</w:rPr>
              <w:t xml:space="preserve">[ ]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Այո 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 [x]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  <w:tc>
          <w:tcPr>
            <w:tcW w:w="1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Տես ստորեւ Բաժին Զ-ն</w:t>
            </w:r>
          </w:p>
        </w:tc>
      </w:tr>
      <w:tr w:rsidR="00965D8C" w:rsidRPr="00A54664" w:rsidTr="00D34B57">
        <w:trPr>
          <w:trHeight w:val="5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D34B57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965D8C">
            <w:pPr>
              <w:numPr>
                <w:ilvl w:val="0"/>
                <w:numId w:val="1"/>
              </w:numPr>
              <w:spacing w:before="60" w:after="60" w:line="240" w:lineRule="auto"/>
              <w:rPr>
                <w:rFonts w:ascii="GHEA Grapalat" w:hAnsi="GHEA Grapalat"/>
                <w:sz w:val="20"/>
                <w:szCs w:val="20"/>
              </w:rPr>
            </w:pPr>
            <w:r w:rsidRPr="00D14A0E">
              <w:rPr>
                <w:rFonts w:ascii="GHEA Grapalat" w:hAnsi="GHEA Grapalat" w:cs="Sylfaen"/>
                <w:sz w:val="20"/>
                <w:szCs w:val="20"/>
              </w:rPr>
              <w:t>Բժշկական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</w:rPr>
              <w:t>թափոնների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</w:rPr>
              <w:t>կարգավորում</w:t>
            </w:r>
            <w:r w:rsidRPr="00D14A0E">
              <w:rPr>
                <w:rFonts w:ascii="GHEA Grapalat" w:hAnsi="GHEA Grapalat"/>
                <w:sz w:val="20"/>
                <w:szCs w:val="20"/>
              </w:rPr>
              <w:t>/</w:t>
            </w:r>
            <w:r w:rsidRPr="00D14A0E">
              <w:rPr>
                <w:rFonts w:ascii="GHEA Grapalat" w:hAnsi="GHEA Grapalat" w:cs="Sylfaen"/>
                <w:sz w:val="20"/>
                <w:szCs w:val="20"/>
              </w:rPr>
              <w:t>կառավարում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14A0E" w:rsidRDefault="00965D8C" w:rsidP="00D34B57">
            <w:pPr>
              <w:spacing w:before="60" w:after="60"/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</w:rPr>
              <w:t xml:space="preserve">[ ]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Այո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 [x]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  <w:tc>
          <w:tcPr>
            <w:tcW w:w="1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Տես ստորեւ Բաժին Է-ն</w:t>
            </w:r>
          </w:p>
        </w:tc>
      </w:tr>
      <w:tr w:rsidR="00965D8C" w:rsidRPr="00A54664" w:rsidTr="00D34B57">
        <w:trPr>
          <w:trHeight w:val="5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D34B57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965D8C">
            <w:pPr>
              <w:numPr>
                <w:ilvl w:val="0"/>
                <w:numId w:val="1"/>
              </w:numPr>
              <w:spacing w:before="60" w:after="60" w:line="240" w:lineRule="auto"/>
              <w:rPr>
                <w:rFonts w:ascii="GHEA Grapalat" w:hAnsi="GHEA Grapalat"/>
                <w:sz w:val="20"/>
                <w:szCs w:val="20"/>
              </w:rPr>
            </w:pPr>
            <w:r w:rsidRPr="00D14A0E">
              <w:rPr>
                <w:rFonts w:ascii="GHEA Grapalat" w:hAnsi="GHEA Grapalat" w:cs="Sylfaen"/>
                <w:sz w:val="20"/>
                <w:szCs w:val="20"/>
              </w:rPr>
              <w:t>Երթ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և</w:t>
            </w:r>
            <w:r w:rsidRPr="00D14A0E">
              <w:rPr>
                <w:rFonts w:ascii="GHEA Grapalat" w:hAnsi="GHEA Grapalat" w:cs="Sylfaen"/>
                <w:sz w:val="20"/>
                <w:szCs w:val="20"/>
              </w:rPr>
              <w:t>եկության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և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</w:rPr>
              <w:t>հետիոտնային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</w:t>
            </w:r>
            <w:r w:rsidRPr="00D14A0E">
              <w:rPr>
                <w:rFonts w:ascii="GHEA Grapalat" w:hAnsi="GHEA Grapalat" w:cs="Sylfaen"/>
                <w:sz w:val="20"/>
                <w:szCs w:val="20"/>
              </w:rPr>
              <w:t>անվտանգություն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14A0E" w:rsidRDefault="00965D8C" w:rsidP="00D34B57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</w:rPr>
              <w:t xml:space="preserve">[x]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Այո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 []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  <w:tc>
          <w:tcPr>
            <w:tcW w:w="1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Տես ստորեւ Բաժին Ը-ն</w:t>
            </w:r>
          </w:p>
        </w:tc>
      </w:tr>
      <w:tr w:rsidR="00965D8C" w:rsidRPr="00A54664" w:rsidTr="00D34B57">
        <w:trPr>
          <w:trHeight w:val="58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D34B57">
            <w:pPr>
              <w:rPr>
                <w:rFonts w:ascii="GHEA Grapalat" w:hAnsi="GHEA Grapalat"/>
                <w:sz w:val="20"/>
                <w:szCs w:val="20"/>
                <w:lang w:val="hy-AM"/>
              </w:rPr>
            </w:pPr>
          </w:p>
        </w:tc>
        <w:tc>
          <w:tcPr>
            <w:tcW w:w="16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965D8C">
            <w:pPr>
              <w:numPr>
                <w:ilvl w:val="0"/>
                <w:numId w:val="1"/>
              </w:numPr>
              <w:spacing w:before="60" w:after="60" w:line="240" w:lineRule="auto"/>
              <w:ind w:hanging="420"/>
              <w:rPr>
                <w:rFonts w:ascii="GHEA Grapalat" w:hAnsi="GHEA Grapalat"/>
                <w:sz w:val="20"/>
                <w:szCs w:val="20"/>
              </w:rPr>
            </w:pPr>
            <w:r w:rsidRPr="00D14A0E">
              <w:rPr>
                <w:rFonts w:ascii="GHEA Grapalat" w:hAnsi="GHEA Grapalat" w:cs="Sylfaen"/>
                <w:sz w:val="20"/>
                <w:szCs w:val="20"/>
                <w:lang w:val="hy-AM"/>
              </w:rPr>
              <w:t>Սոցիալական ռիսկերի կառավարում</w:t>
            </w:r>
          </w:p>
        </w:tc>
        <w:tc>
          <w:tcPr>
            <w:tcW w:w="8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65D8C" w:rsidRPr="00D14A0E" w:rsidRDefault="00965D8C" w:rsidP="00D34B57">
            <w:pPr>
              <w:jc w:val="center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</w:rPr>
              <w:t xml:space="preserve">[x]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Այո</w:t>
            </w:r>
            <w:r w:rsidRPr="00D14A0E">
              <w:rPr>
                <w:rFonts w:ascii="GHEA Grapalat" w:hAnsi="GHEA Grapalat"/>
                <w:sz w:val="20"/>
                <w:szCs w:val="20"/>
              </w:rPr>
              <w:t xml:space="preserve">  [ ] </w:t>
            </w: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Ոչ</w:t>
            </w:r>
          </w:p>
        </w:tc>
        <w:tc>
          <w:tcPr>
            <w:tcW w:w="14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65D8C" w:rsidRPr="00D14A0E" w:rsidRDefault="00965D8C" w:rsidP="00D34B57">
            <w:pPr>
              <w:spacing w:before="60" w:after="60"/>
              <w:ind w:left="360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Տես ստորեւ Բաժին Ը-ն</w:t>
            </w:r>
          </w:p>
        </w:tc>
      </w:tr>
    </w:tbl>
    <w:p w:rsidR="00965D8C" w:rsidRPr="00D14A0E" w:rsidRDefault="001E7C4B" w:rsidP="00965D8C">
      <w:pPr>
        <w:keepNext/>
        <w:keepLines/>
        <w:spacing w:before="200"/>
        <w:outlineLvl w:val="1"/>
        <w:rPr>
          <w:rFonts w:ascii="GHEA Grapalat" w:hAnsi="GHEA Grapalat" w:cs="Sylfaen"/>
          <w:b/>
          <w:bCs/>
          <w:color w:val="365F91" w:themeColor="accent1" w:themeShade="BF"/>
          <w:lang w:val="hy-AM"/>
        </w:rPr>
      </w:pPr>
      <w:r w:rsidRPr="00D14A0E">
        <w:rPr>
          <w:rFonts w:ascii="GHEA Grapalat" w:eastAsia="Times New Roman" w:hAnsi="GHEA Grapalat" w:cs="Times New Roman"/>
          <w:b/>
          <w:sz w:val="24"/>
          <w:szCs w:val="24"/>
          <w:lang w:val="hy-AM"/>
        </w:rPr>
        <w:br w:type="page"/>
      </w:r>
      <w:r w:rsidR="00965D8C" w:rsidRPr="00D14A0E">
        <w:rPr>
          <w:rFonts w:ascii="GHEA Grapalat" w:hAnsi="GHEA Grapalat" w:cs="Sylfaen"/>
          <w:b/>
          <w:bCs/>
          <w:color w:val="365F91" w:themeColor="accent1" w:themeShade="BF"/>
          <w:lang w:val="hy-AM"/>
        </w:rPr>
        <w:lastRenderedPageBreak/>
        <w:t>ԲԱԺԻՆ Գ: ՄԵՂՄԱՑՄԱՆ ՄԻՋՈՑԱՌՈՒՄՆԵՐ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80"/>
        <w:gridCol w:w="2440"/>
        <w:gridCol w:w="10196"/>
      </w:tblGrid>
      <w:tr w:rsidR="00965D8C" w:rsidRPr="00D14A0E" w:rsidTr="00951590">
        <w:tc>
          <w:tcPr>
            <w:tcW w:w="6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  <w:hideMark/>
          </w:tcPr>
          <w:p w:rsidR="00965D8C" w:rsidRPr="00D14A0E" w:rsidRDefault="00965D8C" w:rsidP="00D34B57">
            <w:pPr>
              <w:spacing w:before="120" w:after="120"/>
              <w:rPr>
                <w:rFonts w:ascii="GHEA Grapalat" w:hAnsi="GHEA Grapalat" w:cs="Sylfaen"/>
                <w:b/>
              </w:rPr>
            </w:pPr>
            <w:r w:rsidRPr="00D14A0E">
              <w:rPr>
                <w:rFonts w:ascii="GHEA Grapalat" w:hAnsi="GHEA Grapalat" w:cs="Sylfaen"/>
                <w:b/>
              </w:rPr>
              <w:t>Գործունեություն</w:t>
            </w: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  <w:hideMark/>
          </w:tcPr>
          <w:p w:rsidR="00965D8C" w:rsidRPr="00D14A0E" w:rsidRDefault="00965D8C" w:rsidP="00D34B57">
            <w:pPr>
              <w:spacing w:before="120" w:after="120"/>
              <w:rPr>
                <w:rFonts w:ascii="GHEA Grapalat" w:hAnsi="GHEA Grapalat" w:cs="Sylfaen"/>
                <w:b/>
              </w:rPr>
            </w:pPr>
            <w:r w:rsidRPr="00D14A0E">
              <w:rPr>
                <w:rFonts w:ascii="GHEA Grapalat" w:hAnsi="GHEA Grapalat" w:cs="Sylfaen"/>
                <w:b/>
              </w:rPr>
              <w:t>Պարամետր</w:t>
            </w:r>
          </w:p>
        </w:tc>
        <w:tc>
          <w:tcPr>
            <w:tcW w:w="3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  <w:hideMark/>
          </w:tcPr>
          <w:p w:rsidR="00965D8C" w:rsidRPr="00D14A0E" w:rsidRDefault="00965D8C" w:rsidP="00D34B57">
            <w:pPr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 w:cs="Sylfaen"/>
                <w:b/>
              </w:rPr>
              <w:t>Նվազեցման</w:t>
            </w:r>
            <w:r w:rsidRPr="00D14A0E">
              <w:rPr>
                <w:rFonts w:ascii="GHEA Grapalat" w:hAnsi="GHEA Grapalat"/>
                <w:b/>
              </w:rPr>
              <w:t xml:space="preserve"> </w:t>
            </w:r>
            <w:r w:rsidRPr="00D14A0E">
              <w:rPr>
                <w:rFonts w:ascii="GHEA Grapalat" w:hAnsi="GHEA Grapalat" w:cs="Sylfaen"/>
                <w:b/>
              </w:rPr>
              <w:t>միջոցառումներ</w:t>
            </w:r>
            <w:r w:rsidRPr="00D14A0E">
              <w:rPr>
                <w:rFonts w:ascii="GHEA Grapalat" w:hAnsi="GHEA Grapalat"/>
              </w:rPr>
              <w:t xml:space="preserve"> </w:t>
            </w:r>
          </w:p>
        </w:tc>
      </w:tr>
      <w:tr w:rsidR="00D812CA" w:rsidRPr="00A54664" w:rsidTr="00951590">
        <w:trPr>
          <w:trHeight w:val="2159"/>
        </w:trPr>
        <w:tc>
          <w:tcPr>
            <w:tcW w:w="6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14A0E" w:rsidRDefault="00D812CA" w:rsidP="00D34B57">
            <w:pPr>
              <w:rPr>
                <w:rFonts w:ascii="GHEA Grapalat" w:hAnsi="GHEA Grapalat"/>
                <w:b/>
              </w:rPr>
            </w:pPr>
            <w:r w:rsidRPr="00D14A0E">
              <w:rPr>
                <w:rFonts w:ascii="GHEA Grapalat" w:hAnsi="GHEA Grapalat"/>
                <w:b/>
              </w:rPr>
              <w:t>0</w:t>
            </w:r>
            <w:r w:rsidRPr="00D14A0E">
              <w:rPr>
                <w:rFonts w:ascii="GHEA Grapalat" w:hAnsi="GHEA Grapalat"/>
              </w:rPr>
              <w:t xml:space="preserve">. </w:t>
            </w:r>
            <w:r w:rsidRPr="00D14A0E">
              <w:rPr>
                <w:rFonts w:ascii="GHEA Grapalat" w:hAnsi="GHEA Grapalat" w:cs="Sylfaen"/>
              </w:rPr>
              <w:t>Ընդհանուր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պայմաններ</w:t>
            </w: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14A0E" w:rsidRDefault="00D812CA" w:rsidP="00D34B57">
            <w:pPr>
              <w:jc w:val="center"/>
              <w:rPr>
                <w:rFonts w:ascii="GHEA Grapalat" w:hAnsi="GHEA Grapalat"/>
              </w:rPr>
            </w:pPr>
            <w:r w:rsidRPr="00D14A0E">
              <w:rPr>
                <w:rFonts w:ascii="GHEA Grapalat" w:hAnsi="GHEA Grapalat" w:cs="Sylfaen"/>
              </w:rPr>
              <w:t>Ծանուցում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եւ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աշխատողների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անվտանգություն</w:t>
            </w:r>
          </w:p>
        </w:tc>
        <w:tc>
          <w:tcPr>
            <w:tcW w:w="3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14A0E" w:rsidRDefault="00D812CA" w:rsidP="00951590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/>
              </w:rPr>
              <w:t>(</w:t>
            </w:r>
            <w:r w:rsidRPr="00D14A0E">
              <w:rPr>
                <w:rFonts w:ascii="GHEA Grapalat" w:hAnsi="GHEA Grapalat" w:cs="Sylfaen"/>
              </w:rPr>
              <w:t>ա</w:t>
            </w:r>
            <w:r w:rsidRPr="00D14A0E">
              <w:rPr>
                <w:rFonts w:ascii="GHEA Grapalat" w:hAnsi="GHEA Grapalat"/>
              </w:rPr>
              <w:t xml:space="preserve">) </w:t>
            </w:r>
            <w:r w:rsidRPr="00D14A0E">
              <w:rPr>
                <w:rFonts w:ascii="GHEA Grapalat" w:hAnsi="GHEA Grapalat" w:cs="Sylfaen"/>
              </w:rPr>
              <w:t>Կառուցապատման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և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բնապահպանական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հարցերով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զբաղվող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տեղական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տեսչությունները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ծանուցվել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են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առաջիկա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գործողությունների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մասին</w:t>
            </w:r>
            <w:r w:rsidRPr="00D14A0E">
              <w:rPr>
                <w:rFonts w:ascii="GHEA Grapalat" w:hAnsi="GHEA Grapalat"/>
              </w:rPr>
              <w:t xml:space="preserve">: </w:t>
            </w:r>
          </w:p>
          <w:p w:rsidR="00D812CA" w:rsidRPr="00D14A0E" w:rsidRDefault="00D812CA" w:rsidP="00951590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/>
                <w:lang w:val="hy-AM"/>
              </w:rPr>
              <w:t>(</w:t>
            </w:r>
            <w:r w:rsidRPr="00D14A0E">
              <w:rPr>
                <w:rFonts w:ascii="GHEA Grapalat" w:hAnsi="GHEA Grapalat" w:cs="Sylfaen"/>
                <w:lang w:val="hy-AM"/>
              </w:rPr>
              <w:t>բ</w:t>
            </w:r>
            <w:r w:rsidRPr="00D14A0E">
              <w:rPr>
                <w:rFonts w:ascii="GHEA Grapalat" w:hAnsi="GHEA Grapalat"/>
                <w:lang w:val="hy-AM"/>
              </w:rPr>
              <w:t xml:space="preserve">) </w:t>
            </w:r>
            <w:r w:rsidRPr="00D14A0E">
              <w:rPr>
                <w:rFonts w:ascii="GHEA Grapalat" w:hAnsi="GHEA Grapalat" w:cs="Sylfaen"/>
                <w:lang w:val="hy-AM"/>
              </w:rPr>
              <w:t>Հանրությունը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աշխատանքների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մասին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իրազեկվել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է՝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լրատվամիջոցներով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>/</w:t>
            </w:r>
            <w:r w:rsidRPr="00D14A0E">
              <w:rPr>
                <w:rFonts w:ascii="GHEA Grapalat" w:hAnsi="GHEA Grapalat" w:cs="Sylfaen"/>
                <w:lang w:val="hy-AM"/>
              </w:rPr>
              <w:t>կամ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հանրությանը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հասանելի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կայքերի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միջոցով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համապատասխան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ծանուցման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միջոցով</w:t>
            </w:r>
            <w:r w:rsidRPr="00D14A0E">
              <w:rPr>
                <w:rFonts w:ascii="GHEA Grapalat" w:hAnsi="GHEA Grapalat"/>
                <w:lang w:val="hy-AM"/>
              </w:rPr>
              <w:t xml:space="preserve"> (</w:t>
            </w:r>
            <w:r w:rsidRPr="00D14A0E">
              <w:rPr>
                <w:rFonts w:ascii="GHEA Grapalat" w:hAnsi="GHEA Grapalat" w:cs="Sylfaen"/>
                <w:lang w:val="hy-AM"/>
              </w:rPr>
              <w:t>այդ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թվում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աշխատանքների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տեղամաս</w:t>
            </w:r>
            <w:r w:rsidRPr="00D14A0E">
              <w:rPr>
                <w:rFonts w:ascii="GHEA Grapalat" w:hAnsi="GHEA Grapalat"/>
                <w:lang w:val="hy-AM"/>
              </w:rPr>
              <w:t xml:space="preserve">): </w:t>
            </w:r>
          </w:p>
          <w:p w:rsidR="00D812CA" w:rsidRPr="00D14A0E" w:rsidRDefault="00D812CA" w:rsidP="00951590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/>
                <w:lang w:val="hy-AM"/>
              </w:rPr>
              <w:t>(</w:t>
            </w:r>
            <w:r w:rsidRPr="00D14A0E">
              <w:rPr>
                <w:rFonts w:ascii="GHEA Grapalat" w:hAnsi="GHEA Grapalat" w:cs="Sylfaen"/>
                <w:lang w:val="hy-AM"/>
              </w:rPr>
              <w:t>գ</w:t>
            </w:r>
            <w:r w:rsidRPr="00D14A0E">
              <w:rPr>
                <w:rFonts w:ascii="GHEA Grapalat" w:hAnsi="GHEA Grapalat"/>
                <w:lang w:val="hy-AM"/>
              </w:rPr>
              <w:t xml:space="preserve">) </w:t>
            </w:r>
            <w:r w:rsidRPr="00D14A0E">
              <w:rPr>
                <w:rFonts w:ascii="GHEA Grapalat" w:hAnsi="GHEA Grapalat" w:cs="Sylfaen"/>
                <w:lang w:val="hy-AM"/>
              </w:rPr>
              <w:t>Ձեռք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են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բերվել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կառուցապատման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>/</w:t>
            </w:r>
            <w:r w:rsidRPr="00D14A0E">
              <w:rPr>
                <w:rFonts w:ascii="GHEA Grapalat" w:hAnsi="GHEA Grapalat" w:cs="Sylfaen"/>
                <w:lang w:val="hy-AM"/>
              </w:rPr>
              <w:t>կամ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հիմնանորոգման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համար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պահանջվող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բոլոր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իրավական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թույլտվությունները</w:t>
            </w:r>
            <w:r w:rsidRPr="00D14A0E">
              <w:rPr>
                <w:rFonts w:ascii="GHEA Grapalat" w:hAnsi="GHEA Grapalat"/>
                <w:lang w:val="hy-AM"/>
              </w:rPr>
              <w:t xml:space="preserve">: </w:t>
            </w:r>
          </w:p>
          <w:p w:rsidR="00D812CA" w:rsidRPr="00D14A0E" w:rsidRDefault="00D812CA" w:rsidP="00951590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/>
                <w:lang w:val="hy-AM"/>
              </w:rPr>
              <w:t>(</w:t>
            </w:r>
            <w:r w:rsidRPr="00D14A0E">
              <w:rPr>
                <w:rFonts w:ascii="GHEA Grapalat" w:hAnsi="GHEA Grapalat" w:cs="Sylfaen"/>
                <w:lang w:val="hy-AM"/>
              </w:rPr>
              <w:t>դ</w:t>
            </w:r>
            <w:r w:rsidRPr="00D14A0E">
              <w:rPr>
                <w:rFonts w:ascii="GHEA Grapalat" w:hAnsi="GHEA Grapalat"/>
                <w:lang w:val="hy-AM"/>
              </w:rPr>
              <w:t xml:space="preserve">) </w:t>
            </w:r>
            <w:r w:rsidRPr="00D14A0E">
              <w:rPr>
                <w:rFonts w:ascii="GHEA Grapalat" w:hAnsi="GHEA Grapalat" w:cs="Sylfaen"/>
                <w:lang w:val="hy-AM"/>
              </w:rPr>
              <w:t>Կապալառուն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ֆորմալ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կերպով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համաձայնել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է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որ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բոլոր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աշխատանքներն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իրականացվելու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են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անվտանգ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օրինապահ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եղանակով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որոնք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նախագծվել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է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այնպես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որ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հարևան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բնակչության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շրջակա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միջավայրի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վրա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ազդեցությունները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հասցվեն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նվազագույնի</w:t>
            </w:r>
            <w:r w:rsidRPr="00D14A0E">
              <w:rPr>
                <w:rFonts w:ascii="GHEA Grapalat" w:hAnsi="GHEA Grapalat"/>
                <w:lang w:val="hy-AM"/>
              </w:rPr>
              <w:t>:</w:t>
            </w:r>
          </w:p>
          <w:p w:rsidR="00D812CA" w:rsidRPr="00D14A0E" w:rsidRDefault="00D812CA" w:rsidP="00951590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/>
                <w:lang w:val="hy-AM"/>
              </w:rPr>
              <w:t>(</w:t>
            </w:r>
            <w:r w:rsidRPr="00D14A0E">
              <w:rPr>
                <w:rFonts w:ascii="GHEA Grapalat" w:hAnsi="GHEA Grapalat" w:cs="Sylfaen"/>
                <w:lang w:val="hy-AM"/>
              </w:rPr>
              <w:t>ե</w:t>
            </w:r>
            <w:r w:rsidRPr="00D14A0E">
              <w:rPr>
                <w:rFonts w:ascii="GHEA Grapalat" w:hAnsi="GHEA Grapalat"/>
                <w:lang w:val="hy-AM"/>
              </w:rPr>
              <w:t xml:space="preserve">) </w:t>
            </w:r>
            <w:r w:rsidRPr="00D14A0E">
              <w:rPr>
                <w:rFonts w:ascii="GHEA Grapalat" w:hAnsi="GHEA Grapalat" w:cs="Sylfaen"/>
                <w:lang w:val="hy-AM"/>
              </w:rPr>
              <w:t>Աշխատողների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ՍՊՍ</w:t>
            </w:r>
            <w:r w:rsidRPr="00D14A0E">
              <w:rPr>
                <w:rFonts w:ascii="GHEA Grapalat" w:hAnsi="GHEA Grapalat"/>
                <w:lang w:val="hy-AM"/>
              </w:rPr>
              <w:t>-</w:t>
            </w:r>
            <w:r w:rsidRPr="00D14A0E">
              <w:rPr>
                <w:rFonts w:ascii="GHEA Grapalat" w:hAnsi="GHEA Grapalat" w:cs="Sylfaen"/>
                <w:lang w:val="hy-AM"/>
              </w:rPr>
              <w:t>ը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համապատասխանում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է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միջազգային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լավ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գործելակերպին</w:t>
            </w:r>
            <w:r w:rsidRPr="00D14A0E">
              <w:rPr>
                <w:rFonts w:ascii="GHEA Grapalat" w:hAnsi="GHEA Grapalat"/>
                <w:lang w:val="hy-AM"/>
              </w:rPr>
              <w:t xml:space="preserve"> (</w:t>
            </w:r>
            <w:r w:rsidRPr="00D14A0E">
              <w:rPr>
                <w:rFonts w:ascii="GHEA Grapalat" w:hAnsi="GHEA Grapalat" w:cs="Sylfaen"/>
                <w:lang w:val="hy-AM"/>
              </w:rPr>
              <w:t>միշտ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կրում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են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պաշտպանիչ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գլխարկներ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ըստ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անհրաժեշտության՝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դիմակներ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պաշտպանիչ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ակնոցներ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անվտանգության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գոտիներ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կոշիկներ</w:t>
            </w:r>
            <w:r w:rsidRPr="00D14A0E">
              <w:rPr>
                <w:rFonts w:ascii="GHEA Grapalat" w:hAnsi="GHEA Grapalat"/>
                <w:lang w:val="hy-AM"/>
              </w:rPr>
              <w:t xml:space="preserve">): </w:t>
            </w:r>
          </w:p>
          <w:p w:rsidR="00D812CA" w:rsidRPr="00D14A0E" w:rsidRDefault="00D812CA" w:rsidP="00951590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/>
                <w:lang w:val="hy-AM"/>
              </w:rPr>
              <w:t>(</w:t>
            </w:r>
            <w:r w:rsidRPr="00D14A0E">
              <w:rPr>
                <w:rFonts w:ascii="GHEA Grapalat" w:hAnsi="GHEA Grapalat" w:cs="Sylfaen"/>
                <w:lang w:val="hy-AM"/>
              </w:rPr>
              <w:t>զ</w:t>
            </w:r>
            <w:r w:rsidRPr="00D14A0E">
              <w:rPr>
                <w:rFonts w:ascii="GHEA Grapalat" w:hAnsi="GHEA Grapalat"/>
                <w:lang w:val="hy-AM"/>
              </w:rPr>
              <w:t xml:space="preserve">) </w:t>
            </w:r>
            <w:r w:rsidRPr="00D14A0E">
              <w:rPr>
                <w:rFonts w:ascii="GHEA Grapalat" w:hAnsi="GHEA Grapalat" w:cs="Sylfaen"/>
                <w:lang w:val="hy-AM"/>
              </w:rPr>
              <w:t>Տեղամասում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տեղադրված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համապատասխան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նշանները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տեղեկացնում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են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աշխատողներին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այն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հիմնական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կանոնների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կարգերի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մասին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որոնց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նրանք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պետք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է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հետևեն</w:t>
            </w:r>
            <w:r w:rsidRPr="00D14A0E">
              <w:rPr>
                <w:rFonts w:ascii="GHEA Grapalat" w:hAnsi="GHEA Grapalat"/>
                <w:lang w:val="hy-AM"/>
              </w:rPr>
              <w:t>:</w:t>
            </w:r>
          </w:p>
        </w:tc>
      </w:tr>
      <w:tr w:rsidR="00D812CA" w:rsidRPr="00A54664" w:rsidTr="00951590">
        <w:trPr>
          <w:trHeight w:val="1016"/>
        </w:trPr>
        <w:tc>
          <w:tcPr>
            <w:tcW w:w="6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14A0E" w:rsidRDefault="00A05D22" w:rsidP="00D34B57">
            <w:pPr>
              <w:rPr>
                <w:rFonts w:ascii="GHEA Grapalat" w:hAnsi="GHEA Grapalat"/>
              </w:rPr>
            </w:pPr>
            <w:r w:rsidRPr="00D14A0E">
              <w:rPr>
                <w:rFonts w:ascii="GHEA Grapalat" w:hAnsi="GHEA Grapalat"/>
                <w:b/>
                <w:lang w:val="hy-AM"/>
              </w:rPr>
              <w:t>Ա</w:t>
            </w:r>
            <w:r w:rsidR="00D812CA" w:rsidRPr="00D14A0E">
              <w:rPr>
                <w:rFonts w:ascii="GHEA Grapalat" w:hAnsi="GHEA Grapalat"/>
                <w:b/>
              </w:rPr>
              <w:t>.</w:t>
            </w:r>
            <w:r w:rsidR="00D812CA" w:rsidRPr="00D14A0E">
              <w:rPr>
                <w:rFonts w:ascii="GHEA Grapalat" w:hAnsi="GHEA Grapalat"/>
              </w:rPr>
              <w:t xml:space="preserve"> </w:t>
            </w:r>
            <w:r w:rsidR="00D812CA" w:rsidRPr="00D14A0E">
              <w:rPr>
                <w:rFonts w:ascii="GHEA Grapalat" w:hAnsi="GHEA Grapalat" w:cs="Sylfaen"/>
              </w:rPr>
              <w:t>Ընդհանուր</w:t>
            </w:r>
            <w:r w:rsidR="00D812CA" w:rsidRPr="00D14A0E">
              <w:rPr>
                <w:rFonts w:ascii="GHEA Grapalat" w:hAnsi="GHEA Grapalat"/>
              </w:rPr>
              <w:t xml:space="preserve"> </w:t>
            </w:r>
            <w:r w:rsidR="00D812CA" w:rsidRPr="00D14A0E">
              <w:rPr>
                <w:rFonts w:ascii="GHEA Grapalat" w:hAnsi="GHEA Grapalat" w:cs="Sylfaen"/>
              </w:rPr>
              <w:t>շիրարարական</w:t>
            </w:r>
            <w:r w:rsidR="00D812CA" w:rsidRPr="00D14A0E">
              <w:rPr>
                <w:rFonts w:ascii="GHEA Grapalat" w:hAnsi="GHEA Grapalat"/>
              </w:rPr>
              <w:t xml:space="preserve"> </w:t>
            </w:r>
            <w:r w:rsidR="00D812CA" w:rsidRPr="00D14A0E">
              <w:rPr>
                <w:rFonts w:ascii="GHEA Grapalat" w:hAnsi="GHEA Grapalat" w:cs="Sylfaen"/>
              </w:rPr>
              <w:t>պայմաններ</w:t>
            </w: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14A0E" w:rsidRDefault="00D812CA" w:rsidP="00D34B57">
            <w:pPr>
              <w:jc w:val="center"/>
              <w:rPr>
                <w:rFonts w:ascii="GHEA Grapalat" w:hAnsi="GHEA Grapalat"/>
              </w:rPr>
            </w:pPr>
            <w:r w:rsidRPr="00D14A0E">
              <w:rPr>
                <w:rFonts w:ascii="GHEA Grapalat" w:hAnsi="GHEA Grapalat" w:cs="Sylfaen"/>
              </w:rPr>
              <w:t>Օդի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որակ</w:t>
            </w:r>
            <w:r w:rsidRPr="00D14A0E">
              <w:rPr>
                <w:rFonts w:ascii="GHEA Grapalat" w:hAnsi="GHEA Grapalat"/>
              </w:rPr>
              <w:t xml:space="preserve">  </w:t>
            </w:r>
          </w:p>
        </w:tc>
        <w:tc>
          <w:tcPr>
            <w:tcW w:w="3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D812CA" w:rsidRPr="00D14A0E" w:rsidRDefault="00D812CA" w:rsidP="002E1282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/>
              </w:rPr>
              <w:t>(</w:t>
            </w:r>
            <w:r w:rsidRPr="00D14A0E">
              <w:rPr>
                <w:rFonts w:ascii="GHEA Grapalat" w:hAnsi="GHEA Grapalat" w:cs="Sylfaen"/>
              </w:rPr>
              <w:t>ա</w:t>
            </w:r>
            <w:r w:rsidRPr="00D14A0E">
              <w:rPr>
                <w:rFonts w:ascii="GHEA Grapalat" w:hAnsi="GHEA Grapalat"/>
              </w:rPr>
              <w:t xml:space="preserve">) </w:t>
            </w:r>
            <w:r w:rsidRPr="00D14A0E">
              <w:rPr>
                <w:rFonts w:ascii="GHEA Grapalat" w:hAnsi="GHEA Grapalat" w:cs="Sylfaen"/>
              </w:rPr>
              <w:t>Ներքին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քանդման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աշխատանքների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ընթացքում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սահող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բեկորները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պետք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է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օգտագործվեն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առաջին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հարկից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վեր</w:t>
            </w:r>
            <w:r w:rsidRPr="00D14A0E">
              <w:rPr>
                <w:rFonts w:ascii="GHEA Grapalat" w:hAnsi="GHEA Grapalat"/>
              </w:rPr>
              <w:t xml:space="preserve">: </w:t>
            </w:r>
          </w:p>
          <w:p w:rsidR="00D812CA" w:rsidRPr="00D14A0E" w:rsidRDefault="00D812CA" w:rsidP="00951590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/>
                <w:lang w:val="hy-AM"/>
              </w:rPr>
              <w:t>(</w:t>
            </w:r>
            <w:r w:rsidRPr="00D14A0E">
              <w:rPr>
                <w:rFonts w:ascii="GHEA Grapalat" w:hAnsi="GHEA Grapalat" w:cs="Sylfaen"/>
                <w:lang w:val="hy-AM"/>
              </w:rPr>
              <w:t>բ</w:t>
            </w:r>
            <w:r w:rsidRPr="00D14A0E">
              <w:rPr>
                <w:rFonts w:ascii="GHEA Grapalat" w:hAnsi="GHEA Grapalat"/>
                <w:lang w:val="hy-AM"/>
              </w:rPr>
              <w:t xml:space="preserve">) </w:t>
            </w:r>
            <w:r w:rsidRPr="00D14A0E">
              <w:rPr>
                <w:rFonts w:ascii="GHEA Grapalat" w:hAnsi="GHEA Grapalat" w:cs="Sylfaen"/>
                <w:lang w:val="hy-AM"/>
              </w:rPr>
              <w:t>Քանդված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բեկորները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պահվելու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են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առանձնացված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տարածքում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ցողվում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են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ջրային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շիթերով՝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բեկորների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փոշին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նվազեցնելու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նպատակով</w:t>
            </w:r>
            <w:r w:rsidRPr="00D14A0E">
              <w:rPr>
                <w:rFonts w:ascii="GHEA Grapalat" w:hAnsi="GHEA Grapalat"/>
                <w:lang w:val="hy-AM"/>
              </w:rPr>
              <w:t xml:space="preserve">: </w:t>
            </w:r>
          </w:p>
          <w:p w:rsidR="00D812CA" w:rsidRPr="00D14A0E" w:rsidRDefault="00D812CA" w:rsidP="00951590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/>
                <w:lang w:val="hy-AM"/>
              </w:rPr>
              <w:t>(</w:t>
            </w:r>
            <w:r w:rsidRPr="00D14A0E">
              <w:rPr>
                <w:rFonts w:ascii="GHEA Grapalat" w:hAnsi="GHEA Grapalat" w:cs="Sylfaen"/>
                <w:lang w:val="hy-AM"/>
              </w:rPr>
              <w:t>գ</w:t>
            </w:r>
            <w:r w:rsidRPr="00D14A0E">
              <w:rPr>
                <w:rFonts w:ascii="GHEA Grapalat" w:hAnsi="GHEA Grapalat"/>
                <w:lang w:val="hy-AM"/>
              </w:rPr>
              <w:t xml:space="preserve">) </w:t>
            </w:r>
            <w:r w:rsidRPr="00D14A0E">
              <w:rPr>
                <w:rFonts w:ascii="GHEA Grapalat" w:hAnsi="GHEA Grapalat" w:cs="Sylfaen"/>
                <w:lang w:val="hy-AM"/>
              </w:rPr>
              <w:t>Օդաճնշական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հորատման</w:t>
            </w:r>
            <w:r w:rsidRPr="00D14A0E">
              <w:rPr>
                <w:rFonts w:ascii="GHEA Grapalat" w:hAnsi="GHEA Grapalat"/>
                <w:lang w:val="hy-AM"/>
              </w:rPr>
              <w:t>/</w:t>
            </w:r>
            <w:r w:rsidRPr="00D14A0E">
              <w:rPr>
                <w:rFonts w:ascii="GHEA Grapalat" w:hAnsi="GHEA Grapalat" w:cs="Sylfaen"/>
                <w:lang w:val="hy-AM"/>
              </w:rPr>
              <w:t>պատերի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քանդման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ընթացքում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փոշին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պետք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է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ճնշել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անընդհատ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ջրման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կամ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տեղամասում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փոշու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ներփակման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օբյեկտների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տեղադրման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միջոցով</w:t>
            </w:r>
            <w:r w:rsidRPr="00D14A0E">
              <w:rPr>
                <w:rFonts w:ascii="GHEA Grapalat" w:hAnsi="GHEA Grapalat"/>
                <w:lang w:val="hy-AM"/>
              </w:rPr>
              <w:t xml:space="preserve">: </w:t>
            </w:r>
          </w:p>
          <w:p w:rsidR="00D812CA" w:rsidRPr="00D14A0E" w:rsidRDefault="00D812CA" w:rsidP="00951590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/>
                <w:lang w:val="hy-AM"/>
              </w:rPr>
              <w:t>(</w:t>
            </w:r>
            <w:r w:rsidRPr="00D14A0E">
              <w:rPr>
                <w:rFonts w:ascii="GHEA Grapalat" w:hAnsi="GHEA Grapalat" w:cs="Sylfaen"/>
                <w:lang w:val="hy-AM"/>
              </w:rPr>
              <w:t>դ</w:t>
            </w:r>
            <w:r w:rsidRPr="00D14A0E">
              <w:rPr>
                <w:rFonts w:ascii="GHEA Grapalat" w:hAnsi="GHEA Grapalat"/>
                <w:lang w:val="hy-AM"/>
              </w:rPr>
              <w:t xml:space="preserve">) </w:t>
            </w:r>
            <w:r w:rsidRPr="00D14A0E">
              <w:rPr>
                <w:rFonts w:ascii="GHEA Grapalat" w:hAnsi="GHEA Grapalat" w:cs="Sylfaen"/>
                <w:lang w:val="hy-AM"/>
              </w:rPr>
              <w:t>Շրջապատող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միջավայրը</w:t>
            </w:r>
            <w:r w:rsidRPr="00D14A0E">
              <w:rPr>
                <w:rFonts w:ascii="GHEA Grapalat" w:hAnsi="GHEA Grapalat"/>
                <w:lang w:val="hy-AM"/>
              </w:rPr>
              <w:t xml:space="preserve"> (</w:t>
            </w:r>
            <w:r w:rsidRPr="00D14A0E">
              <w:rPr>
                <w:rFonts w:ascii="GHEA Grapalat" w:hAnsi="GHEA Grapalat" w:cs="Sylfaen"/>
                <w:lang w:val="hy-AM"/>
              </w:rPr>
              <w:t>մայթեր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ճանապարհներ</w:t>
            </w:r>
            <w:r w:rsidRPr="00D14A0E">
              <w:rPr>
                <w:rFonts w:ascii="GHEA Grapalat" w:hAnsi="GHEA Grapalat"/>
                <w:lang w:val="hy-AM"/>
              </w:rPr>
              <w:t xml:space="preserve">) </w:t>
            </w:r>
            <w:r w:rsidRPr="00D14A0E">
              <w:rPr>
                <w:rFonts w:ascii="GHEA Grapalat" w:hAnsi="GHEA Grapalat" w:cs="Sylfaen"/>
                <w:lang w:val="hy-AM"/>
              </w:rPr>
              <w:t>պետք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է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բեկորներից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զերծ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պահվի՝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փոշին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նվազագույնի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հասցնելու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համար</w:t>
            </w:r>
            <w:r w:rsidRPr="00D14A0E">
              <w:rPr>
                <w:rFonts w:ascii="GHEA Grapalat" w:hAnsi="GHEA Grapalat"/>
                <w:lang w:val="hy-AM"/>
              </w:rPr>
              <w:t xml:space="preserve">: </w:t>
            </w:r>
          </w:p>
          <w:p w:rsidR="00D812CA" w:rsidRPr="00D14A0E" w:rsidRDefault="00D812CA" w:rsidP="00951590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/>
                <w:lang w:val="hy-AM"/>
              </w:rPr>
              <w:t>(</w:t>
            </w:r>
            <w:r w:rsidRPr="00D14A0E">
              <w:rPr>
                <w:rFonts w:ascii="GHEA Grapalat" w:hAnsi="GHEA Grapalat" w:cs="Sylfaen"/>
                <w:lang w:val="hy-AM"/>
              </w:rPr>
              <w:t>ե</w:t>
            </w:r>
            <w:r w:rsidRPr="00D14A0E">
              <w:rPr>
                <w:rFonts w:ascii="GHEA Grapalat" w:hAnsi="GHEA Grapalat"/>
                <w:lang w:val="hy-AM"/>
              </w:rPr>
              <w:t xml:space="preserve">) </w:t>
            </w:r>
            <w:r w:rsidRPr="00D14A0E">
              <w:rPr>
                <w:rFonts w:ascii="GHEA Grapalat" w:hAnsi="GHEA Grapalat" w:cs="Sylfaen"/>
                <w:lang w:val="hy-AM"/>
              </w:rPr>
              <w:t>Տեղամասում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չպետք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է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կատարվի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շինարարական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նյութերի</w:t>
            </w:r>
            <w:r w:rsidRPr="00D14A0E">
              <w:rPr>
                <w:rFonts w:ascii="GHEA Grapalat" w:hAnsi="GHEA Grapalat"/>
                <w:lang w:val="hy-AM"/>
              </w:rPr>
              <w:t>/</w:t>
            </w:r>
            <w:r w:rsidRPr="00D14A0E">
              <w:rPr>
                <w:rFonts w:ascii="GHEA Grapalat" w:hAnsi="GHEA Grapalat" w:cs="Sylfaen"/>
                <w:lang w:val="hy-AM"/>
              </w:rPr>
              <w:t>թափոնների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բաց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այրում</w:t>
            </w:r>
            <w:r w:rsidRPr="00D14A0E">
              <w:rPr>
                <w:rFonts w:ascii="GHEA Grapalat" w:hAnsi="GHEA Grapalat"/>
                <w:lang w:val="hy-AM"/>
              </w:rPr>
              <w:t xml:space="preserve">: </w:t>
            </w:r>
          </w:p>
          <w:p w:rsidR="00D812CA" w:rsidRPr="00D14A0E" w:rsidRDefault="00D812CA" w:rsidP="00951590">
            <w:pPr>
              <w:spacing w:after="0" w:line="240" w:lineRule="auto"/>
              <w:ind w:left="360"/>
              <w:contextualSpacing/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/>
                <w:lang w:val="hy-AM"/>
              </w:rPr>
              <w:t>(</w:t>
            </w:r>
            <w:r w:rsidRPr="00D14A0E">
              <w:rPr>
                <w:rFonts w:ascii="GHEA Grapalat" w:hAnsi="GHEA Grapalat" w:cs="Sylfaen"/>
                <w:lang w:val="hy-AM"/>
              </w:rPr>
              <w:t>զ</w:t>
            </w:r>
            <w:r w:rsidRPr="00D14A0E">
              <w:rPr>
                <w:rFonts w:ascii="GHEA Grapalat" w:hAnsi="GHEA Grapalat"/>
                <w:lang w:val="hy-AM"/>
              </w:rPr>
              <w:t xml:space="preserve">) </w:t>
            </w:r>
            <w:r w:rsidRPr="00D14A0E">
              <w:rPr>
                <w:rFonts w:ascii="GHEA Grapalat" w:hAnsi="GHEA Grapalat" w:cs="Sylfaen"/>
                <w:lang w:val="hy-AM"/>
              </w:rPr>
              <w:t>Տեղամասերում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չպետք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է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լինեն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շինարարական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մեքենաների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անհարկի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կուտակումներ</w:t>
            </w:r>
            <w:r w:rsidRPr="00D14A0E">
              <w:rPr>
                <w:rFonts w:ascii="GHEA Grapalat" w:hAnsi="GHEA Grapalat"/>
                <w:lang w:val="hy-AM"/>
              </w:rPr>
              <w:t>:</w:t>
            </w:r>
          </w:p>
        </w:tc>
      </w:tr>
      <w:tr w:rsidR="00D812CA" w:rsidRPr="00A54664" w:rsidTr="00951590">
        <w:trPr>
          <w:trHeight w:val="80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14A0E" w:rsidRDefault="00D812CA" w:rsidP="001E7C4B">
            <w:pPr>
              <w:spacing w:after="0" w:line="240" w:lineRule="auto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14A0E" w:rsidRDefault="00D812CA" w:rsidP="001E7C4B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 w:rsidRPr="00D14A0E">
              <w:rPr>
                <w:rFonts w:ascii="GHEA Grapalat" w:hAnsi="GHEA Grapalat" w:cs="Sylfaen"/>
              </w:rPr>
              <w:t>Աղմուկ</w:t>
            </w:r>
          </w:p>
        </w:tc>
        <w:tc>
          <w:tcPr>
            <w:tcW w:w="3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14A0E" w:rsidRDefault="00D812CA" w:rsidP="00D812CA">
            <w:pPr>
              <w:numPr>
                <w:ilvl w:val="0"/>
                <w:numId w:val="20"/>
              </w:numPr>
              <w:spacing w:after="0" w:line="240" w:lineRule="auto"/>
              <w:contextualSpacing/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/>
              </w:rPr>
              <w:t>(</w:t>
            </w:r>
            <w:r w:rsidRPr="00D14A0E">
              <w:rPr>
                <w:rFonts w:ascii="GHEA Grapalat" w:hAnsi="GHEA Grapalat" w:cs="Sylfaen"/>
              </w:rPr>
              <w:t>ա</w:t>
            </w:r>
            <w:r w:rsidRPr="00D14A0E">
              <w:rPr>
                <w:rFonts w:ascii="GHEA Grapalat" w:hAnsi="GHEA Grapalat"/>
              </w:rPr>
              <w:t xml:space="preserve">) </w:t>
            </w:r>
            <w:r w:rsidRPr="00D14A0E">
              <w:rPr>
                <w:rFonts w:ascii="GHEA Grapalat" w:hAnsi="GHEA Grapalat" w:cs="Sylfaen"/>
              </w:rPr>
              <w:t>Շինարարական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աղմուկը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պետք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է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սահմանափակվի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թույլտվության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մեջ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սահմանված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ժամերով</w:t>
            </w:r>
            <w:r w:rsidRPr="00D14A0E">
              <w:rPr>
                <w:rFonts w:ascii="GHEA Grapalat" w:hAnsi="GHEA Grapalat"/>
              </w:rPr>
              <w:t xml:space="preserve">: </w:t>
            </w:r>
          </w:p>
          <w:p w:rsidR="00D812CA" w:rsidRPr="00D14A0E" w:rsidRDefault="00D812CA" w:rsidP="001E7C4B">
            <w:pPr>
              <w:numPr>
                <w:ilvl w:val="0"/>
                <w:numId w:val="4"/>
              </w:numPr>
              <w:spacing w:after="0" w:line="240" w:lineRule="auto"/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lang w:val="hy-AM"/>
              </w:rPr>
              <w:t>(</w:t>
            </w:r>
            <w:r w:rsidRPr="00D14A0E">
              <w:rPr>
                <w:rFonts w:ascii="GHEA Grapalat" w:hAnsi="GHEA Grapalat" w:cs="Sylfaen"/>
                <w:lang w:val="hy-AM"/>
              </w:rPr>
              <w:t>բ</w:t>
            </w:r>
            <w:r w:rsidRPr="00D14A0E">
              <w:rPr>
                <w:rFonts w:ascii="GHEA Grapalat" w:hAnsi="GHEA Grapalat"/>
                <w:lang w:val="hy-AM"/>
              </w:rPr>
              <w:t xml:space="preserve">) </w:t>
            </w:r>
            <w:r w:rsidRPr="00D14A0E">
              <w:rPr>
                <w:rFonts w:ascii="GHEA Grapalat" w:hAnsi="GHEA Grapalat" w:cs="Sylfaen"/>
                <w:lang w:val="hy-AM"/>
              </w:rPr>
              <w:t>Աշխատանքների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ընթացքում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գեներատորների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շարժիչների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ծածկերը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օդի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կոմպրեսորները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հոսանքով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աշխատող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այլ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մեխանիկական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սարքավորումները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պետք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է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լինեն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ծածկված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56 </w:t>
            </w:r>
            <w:r w:rsidRPr="00D14A0E">
              <w:rPr>
                <w:rFonts w:ascii="GHEA Grapalat" w:hAnsi="GHEA Grapalat" w:cs="Sylfaen"/>
                <w:lang w:val="hy-AM"/>
              </w:rPr>
              <w:t>սարքավորումները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պետք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է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տեղադրվեն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բնակելի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տարածքներից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հնարավորինս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հեռու</w:t>
            </w:r>
            <w:r w:rsidRPr="00D14A0E">
              <w:rPr>
                <w:rFonts w:ascii="GHEA Grapalat" w:hAnsi="GHEA Grapalat"/>
                <w:lang w:val="hy-AM"/>
              </w:rPr>
              <w:t>:</w:t>
            </w:r>
          </w:p>
        </w:tc>
      </w:tr>
      <w:tr w:rsidR="00D812CA" w:rsidRPr="00D14A0E" w:rsidTr="00951590">
        <w:trPr>
          <w:trHeight w:val="54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14A0E" w:rsidRDefault="00D812CA" w:rsidP="001E7C4B">
            <w:pPr>
              <w:spacing w:after="0" w:line="240" w:lineRule="auto"/>
              <w:rPr>
                <w:rFonts w:ascii="GHEA Grapalat" w:eastAsia="Times New Roman" w:hAnsi="GHEA Grapalat" w:cs="Times New Roman"/>
                <w:sz w:val="24"/>
                <w:szCs w:val="24"/>
                <w:lang w:val="hy-AM"/>
              </w:rPr>
            </w:pP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14A0E" w:rsidRDefault="00D812CA" w:rsidP="001E7C4B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 w:rsidRPr="00D14A0E">
              <w:rPr>
                <w:rFonts w:ascii="GHEA Grapalat" w:hAnsi="GHEA Grapalat" w:cs="Sylfaen"/>
              </w:rPr>
              <w:t>Ջրի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որակ</w:t>
            </w:r>
          </w:p>
        </w:tc>
        <w:tc>
          <w:tcPr>
            <w:tcW w:w="3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14A0E" w:rsidRDefault="00D812CA" w:rsidP="004E13E0">
            <w:pPr>
              <w:spacing w:after="0" w:line="240" w:lineRule="auto"/>
              <w:ind w:left="360"/>
              <w:rPr>
                <w:rFonts w:ascii="GHEA Grapalat" w:eastAsia="Times New Roman" w:hAnsi="GHEA Grapalat" w:cs="Times New Roman"/>
                <w:sz w:val="20"/>
                <w:szCs w:val="20"/>
              </w:rPr>
            </w:pPr>
            <w:r w:rsidRPr="00D14A0E">
              <w:rPr>
                <w:rFonts w:ascii="GHEA Grapalat" w:hAnsi="GHEA Grapalat"/>
              </w:rPr>
              <w:t>(</w:t>
            </w:r>
            <w:r w:rsidRPr="00D14A0E">
              <w:rPr>
                <w:rFonts w:ascii="GHEA Grapalat" w:hAnsi="GHEA Grapalat" w:cs="Sylfaen"/>
              </w:rPr>
              <w:t>ա</w:t>
            </w:r>
            <w:r w:rsidRPr="00D14A0E">
              <w:rPr>
                <w:rFonts w:ascii="GHEA Grapalat" w:hAnsi="GHEA Grapalat"/>
              </w:rPr>
              <w:t xml:space="preserve">) </w:t>
            </w:r>
            <w:r w:rsidRPr="00D14A0E">
              <w:rPr>
                <w:rFonts w:ascii="GHEA Grapalat" w:hAnsi="GHEA Grapalat" w:cs="Sylfaen"/>
              </w:rPr>
              <w:t>Տեղամասում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պետք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է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իրականացվեն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էրոզիայի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և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ջրաբերուկների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կառավարման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համապատասխան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միջոցառումներ</w:t>
            </w:r>
            <w:r w:rsidRPr="00D14A0E">
              <w:rPr>
                <w:rFonts w:ascii="GHEA Grapalat" w:hAnsi="GHEA Grapalat"/>
              </w:rPr>
              <w:t xml:space="preserve">, </w:t>
            </w:r>
            <w:r w:rsidRPr="00D14A0E">
              <w:rPr>
                <w:rFonts w:ascii="GHEA Grapalat" w:hAnsi="GHEA Grapalat" w:cs="Sylfaen"/>
              </w:rPr>
              <w:t>օրինակ՝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խոտի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դեզեր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և</w:t>
            </w:r>
            <w:r w:rsidRPr="00D14A0E">
              <w:rPr>
                <w:rFonts w:ascii="GHEA Grapalat" w:hAnsi="GHEA Grapalat"/>
              </w:rPr>
              <w:t>/</w:t>
            </w:r>
            <w:r w:rsidRPr="00D14A0E">
              <w:rPr>
                <w:rFonts w:ascii="GHEA Grapalat" w:hAnsi="GHEA Grapalat" w:cs="Sylfaen"/>
              </w:rPr>
              <w:t>կամ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տիղմից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ցանկապատեր՝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տեղամասից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դուրս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եկող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և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մոտակա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ջրահոսքերի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և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գետերի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չափազանց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մեծ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պղտորության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պատճառ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հանդիսացող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ջրաբերուկների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արտահոսքը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կանխելու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համար</w:t>
            </w:r>
            <w:r w:rsidRPr="00D14A0E">
              <w:rPr>
                <w:rFonts w:ascii="GHEA Grapalat" w:hAnsi="GHEA Grapalat"/>
              </w:rPr>
              <w:t>:</w:t>
            </w:r>
          </w:p>
        </w:tc>
      </w:tr>
      <w:tr w:rsidR="00D812CA" w:rsidRPr="00A54664" w:rsidTr="00951590">
        <w:trPr>
          <w:trHeight w:val="151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14A0E" w:rsidRDefault="00D812CA" w:rsidP="001E7C4B">
            <w:pPr>
              <w:spacing w:after="0" w:line="240" w:lineRule="auto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14A0E" w:rsidRDefault="00D812CA" w:rsidP="001E7C4B">
            <w:pPr>
              <w:spacing w:after="0" w:line="240" w:lineRule="auto"/>
              <w:jc w:val="center"/>
              <w:rPr>
                <w:rFonts w:ascii="GHEA Grapalat" w:eastAsia="Times New Roman" w:hAnsi="GHEA Grapalat" w:cs="Times New Roman"/>
                <w:sz w:val="24"/>
                <w:szCs w:val="24"/>
              </w:rPr>
            </w:pPr>
            <w:r w:rsidRPr="00D14A0E">
              <w:rPr>
                <w:rFonts w:ascii="GHEA Grapalat" w:hAnsi="GHEA Grapalat" w:cs="Sylfaen"/>
              </w:rPr>
              <w:t>Թափոնների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կառավարում</w:t>
            </w:r>
          </w:p>
        </w:tc>
        <w:tc>
          <w:tcPr>
            <w:tcW w:w="3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812CA" w:rsidRPr="00D14A0E" w:rsidRDefault="00D812CA" w:rsidP="004E13E0">
            <w:pPr>
              <w:spacing w:after="0" w:line="240" w:lineRule="auto"/>
              <w:ind w:left="289"/>
              <w:contextualSpacing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</w:rPr>
              <w:t>(</w:t>
            </w:r>
            <w:r w:rsidRPr="00D14A0E">
              <w:rPr>
                <w:rFonts w:ascii="GHEA Grapalat" w:hAnsi="GHEA Grapalat" w:cs="Sylfaen"/>
              </w:rPr>
              <w:t>ա</w:t>
            </w:r>
            <w:r w:rsidRPr="00D14A0E">
              <w:rPr>
                <w:rFonts w:ascii="GHEA Grapalat" w:hAnsi="GHEA Grapalat"/>
              </w:rPr>
              <w:t xml:space="preserve">) </w:t>
            </w:r>
            <w:r w:rsidRPr="00D14A0E">
              <w:rPr>
                <w:rFonts w:ascii="GHEA Grapalat" w:hAnsi="GHEA Grapalat" w:cs="Sylfaen"/>
              </w:rPr>
              <w:t>Քանդման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և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կառուցապատման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աշխատանքներից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ակնկալվող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բոլոր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թափոնների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գլխավոր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տեսակների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համար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պետք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է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նախանշվեն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թափոնների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հավաքման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և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հեռացման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ուղիները</w:t>
            </w:r>
            <w:r w:rsidRPr="00D14A0E">
              <w:rPr>
                <w:rFonts w:ascii="GHEA Grapalat" w:hAnsi="GHEA Grapalat"/>
              </w:rPr>
              <w:t xml:space="preserve">: </w:t>
            </w:r>
          </w:p>
          <w:p w:rsidR="00D812CA" w:rsidRPr="00D14A0E" w:rsidRDefault="00D812CA" w:rsidP="004E13E0">
            <w:pPr>
              <w:spacing w:after="0" w:line="240" w:lineRule="auto"/>
              <w:ind w:left="379"/>
              <w:contextualSpacing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lang w:val="hy-AM"/>
              </w:rPr>
              <w:t>(</w:t>
            </w:r>
            <w:r w:rsidRPr="00D14A0E">
              <w:rPr>
                <w:rFonts w:ascii="GHEA Grapalat" w:hAnsi="GHEA Grapalat" w:cs="Sylfaen"/>
                <w:lang w:val="hy-AM"/>
              </w:rPr>
              <w:t>բ</w:t>
            </w:r>
            <w:r w:rsidRPr="00D14A0E">
              <w:rPr>
                <w:rFonts w:ascii="GHEA Grapalat" w:hAnsi="GHEA Grapalat"/>
                <w:lang w:val="hy-AM"/>
              </w:rPr>
              <w:t xml:space="preserve">) </w:t>
            </w:r>
            <w:r w:rsidRPr="00D14A0E">
              <w:rPr>
                <w:rFonts w:ascii="GHEA Grapalat" w:hAnsi="GHEA Grapalat" w:cs="Sylfaen"/>
                <w:lang w:val="hy-AM"/>
              </w:rPr>
              <w:t>Կառուցապատման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քանդման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արդյունքում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առաջացած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հանքային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թափոնները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պետք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է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առանձնացվեն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ընդհանուր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աղբից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օրգանական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հեղուկ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քիմիական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թափոններից՝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տեղում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թափոնների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տեսակավորման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համապատասխան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տարաներում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պահպանման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միջոցով</w:t>
            </w:r>
            <w:r w:rsidRPr="00D14A0E">
              <w:rPr>
                <w:rFonts w:ascii="GHEA Grapalat" w:hAnsi="GHEA Grapalat"/>
                <w:lang w:val="hy-AM"/>
              </w:rPr>
              <w:t xml:space="preserve">: </w:t>
            </w:r>
          </w:p>
          <w:p w:rsidR="00D812CA" w:rsidRPr="00D14A0E" w:rsidRDefault="00D812CA" w:rsidP="004E13E0">
            <w:pPr>
              <w:spacing w:after="0" w:line="240" w:lineRule="auto"/>
              <w:ind w:left="379"/>
              <w:contextualSpacing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lang w:val="hy-AM"/>
              </w:rPr>
              <w:t>(</w:t>
            </w:r>
            <w:r w:rsidRPr="00D14A0E">
              <w:rPr>
                <w:rFonts w:ascii="GHEA Grapalat" w:hAnsi="GHEA Grapalat" w:cs="Sylfaen"/>
                <w:lang w:val="hy-AM"/>
              </w:rPr>
              <w:t>գ</w:t>
            </w:r>
            <w:r w:rsidRPr="00D14A0E">
              <w:rPr>
                <w:rFonts w:ascii="GHEA Grapalat" w:hAnsi="GHEA Grapalat"/>
                <w:lang w:val="hy-AM"/>
              </w:rPr>
              <w:t xml:space="preserve">) </w:t>
            </w:r>
            <w:r w:rsidRPr="00D14A0E">
              <w:rPr>
                <w:rFonts w:ascii="GHEA Grapalat" w:hAnsi="GHEA Grapalat" w:cs="Sylfaen"/>
                <w:lang w:val="hy-AM"/>
              </w:rPr>
              <w:t>Շինարարական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թափոնները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պետք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է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հավաքվեն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հեռացվեն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համապատասխան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կարգով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լիցենզիա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ստացած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աղբահանող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ընկերությունների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կողմից</w:t>
            </w:r>
            <w:r w:rsidRPr="00D14A0E">
              <w:rPr>
                <w:rFonts w:ascii="GHEA Grapalat" w:hAnsi="GHEA Grapalat"/>
                <w:lang w:val="hy-AM"/>
              </w:rPr>
              <w:t xml:space="preserve">: </w:t>
            </w:r>
          </w:p>
          <w:p w:rsidR="00D812CA" w:rsidRPr="00D14A0E" w:rsidRDefault="004E13E0" w:rsidP="004E13E0">
            <w:pPr>
              <w:spacing w:after="0" w:line="240" w:lineRule="auto"/>
              <w:ind w:left="379"/>
              <w:contextualSpacing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lang w:val="hy-AM"/>
              </w:rPr>
              <w:t>(</w:t>
            </w:r>
            <w:r w:rsidR="00D812CA" w:rsidRPr="00D14A0E">
              <w:rPr>
                <w:rFonts w:ascii="GHEA Grapalat" w:hAnsi="GHEA Grapalat" w:cs="Sylfaen"/>
                <w:lang w:val="hy-AM"/>
              </w:rPr>
              <w:t>դ</w:t>
            </w:r>
            <w:r w:rsidR="00D812CA" w:rsidRPr="00D14A0E">
              <w:rPr>
                <w:rFonts w:ascii="GHEA Grapalat" w:hAnsi="GHEA Grapalat"/>
                <w:lang w:val="hy-AM"/>
              </w:rPr>
              <w:t xml:space="preserve">) </w:t>
            </w:r>
            <w:r w:rsidR="00D812CA" w:rsidRPr="00D14A0E">
              <w:rPr>
                <w:rFonts w:ascii="GHEA Grapalat" w:hAnsi="GHEA Grapalat" w:cs="Sylfaen"/>
                <w:lang w:val="hy-AM"/>
              </w:rPr>
              <w:t>Թափոնների</w:t>
            </w:r>
            <w:r w:rsidR="00D812CA" w:rsidRPr="00D14A0E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14A0E">
              <w:rPr>
                <w:rFonts w:ascii="GHEA Grapalat" w:hAnsi="GHEA Grapalat" w:cs="Sylfaen"/>
                <w:lang w:val="hy-AM"/>
              </w:rPr>
              <w:t>հեռացման</w:t>
            </w:r>
            <w:r w:rsidR="00D812CA" w:rsidRPr="00D14A0E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14A0E">
              <w:rPr>
                <w:rFonts w:ascii="GHEA Grapalat" w:hAnsi="GHEA Grapalat" w:cs="Sylfaen"/>
                <w:lang w:val="hy-AM"/>
              </w:rPr>
              <w:t>մասին</w:t>
            </w:r>
            <w:r w:rsidR="00D812CA" w:rsidRPr="00D14A0E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14A0E">
              <w:rPr>
                <w:rFonts w:ascii="GHEA Grapalat" w:hAnsi="GHEA Grapalat" w:cs="Sylfaen"/>
                <w:lang w:val="hy-AM"/>
              </w:rPr>
              <w:t>արձանագրությունները</w:t>
            </w:r>
            <w:r w:rsidR="00D812CA" w:rsidRPr="00D14A0E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14A0E">
              <w:rPr>
                <w:rFonts w:ascii="GHEA Grapalat" w:hAnsi="GHEA Grapalat" w:cs="Sylfaen"/>
                <w:lang w:val="hy-AM"/>
              </w:rPr>
              <w:t>պետք</w:t>
            </w:r>
            <w:r w:rsidR="00D812CA" w:rsidRPr="00D14A0E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14A0E">
              <w:rPr>
                <w:rFonts w:ascii="GHEA Grapalat" w:hAnsi="GHEA Grapalat" w:cs="Sylfaen"/>
                <w:lang w:val="hy-AM"/>
              </w:rPr>
              <w:t>է</w:t>
            </w:r>
            <w:r w:rsidR="00D812CA" w:rsidRPr="00D14A0E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14A0E">
              <w:rPr>
                <w:rFonts w:ascii="GHEA Grapalat" w:hAnsi="GHEA Grapalat" w:cs="Sylfaen"/>
                <w:lang w:val="hy-AM"/>
              </w:rPr>
              <w:t>պահվեն</w:t>
            </w:r>
            <w:r w:rsidR="00D812CA" w:rsidRPr="00D14A0E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14A0E">
              <w:rPr>
                <w:rFonts w:ascii="GHEA Grapalat" w:hAnsi="GHEA Grapalat" w:cs="Sylfaen"/>
                <w:lang w:val="hy-AM"/>
              </w:rPr>
              <w:t>որպես</w:t>
            </w:r>
            <w:r w:rsidR="00D812CA" w:rsidRPr="00D14A0E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14A0E">
              <w:rPr>
                <w:rFonts w:ascii="GHEA Grapalat" w:hAnsi="GHEA Grapalat" w:cs="Sylfaen"/>
                <w:lang w:val="hy-AM"/>
              </w:rPr>
              <w:t>ապացույց</w:t>
            </w:r>
            <w:r w:rsidR="00D812CA" w:rsidRPr="00D14A0E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14A0E">
              <w:rPr>
                <w:rFonts w:ascii="GHEA Grapalat" w:hAnsi="GHEA Grapalat" w:cs="Sylfaen"/>
                <w:lang w:val="hy-AM"/>
              </w:rPr>
              <w:t>առ</w:t>
            </w:r>
            <w:r w:rsidR="00D812CA" w:rsidRPr="00D14A0E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14A0E">
              <w:rPr>
                <w:rFonts w:ascii="GHEA Grapalat" w:hAnsi="GHEA Grapalat" w:cs="Sylfaen"/>
                <w:lang w:val="hy-AM"/>
              </w:rPr>
              <w:t>այն</w:t>
            </w:r>
            <w:r w:rsidR="00D812CA" w:rsidRPr="00D14A0E">
              <w:rPr>
                <w:rFonts w:ascii="GHEA Grapalat" w:hAnsi="GHEA Grapalat"/>
                <w:lang w:val="hy-AM"/>
              </w:rPr>
              <w:t xml:space="preserve">, </w:t>
            </w:r>
            <w:r w:rsidR="00D812CA" w:rsidRPr="00D14A0E">
              <w:rPr>
                <w:rFonts w:ascii="GHEA Grapalat" w:hAnsi="GHEA Grapalat" w:cs="Sylfaen"/>
                <w:lang w:val="hy-AM"/>
              </w:rPr>
              <w:t>որ</w:t>
            </w:r>
            <w:r w:rsidR="00D812CA" w:rsidRPr="00D14A0E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14A0E">
              <w:rPr>
                <w:rFonts w:ascii="GHEA Grapalat" w:hAnsi="GHEA Grapalat" w:cs="Sylfaen"/>
                <w:lang w:val="hy-AM"/>
              </w:rPr>
              <w:t>կառավարումը</w:t>
            </w:r>
            <w:r w:rsidR="00D812CA" w:rsidRPr="00D14A0E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14A0E">
              <w:rPr>
                <w:rFonts w:ascii="GHEA Grapalat" w:hAnsi="GHEA Grapalat" w:cs="Sylfaen"/>
                <w:lang w:val="hy-AM"/>
              </w:rPr>
              <w:t>պատշաճ</w:t>
            </w:r>
            <w:r w:rsidR="00D812CA" w:rsidRPr="00D14A0E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14A0E">
              <w:rPr>
                <w:rFonts w:ascii="GHEA Grapalat" w:hAnsi="GHEA Grapalat" w:cs="Sylfaen"/>
                <w:lang w:val="hy-AM"/>
              </w:rPr>
              <w:t>իրականացվել</w:t>
            </w:r>
            <w:r w:rsidR="00D812CA" w:rsidRPr="00D14A0E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14A0E">
              <w:rPr>
                <w:rFonts w:ascii="GHEA Grapalat" w:hAnsi="GHEA Grapalat" w:cs="Sylfaen"/>
                <w:lang w:val="hy-AM"/>
              </w:rPr>
              <w:t>է՝</w:t>
            </w:r>
            <w:r w:rsidR="00D812CA" w:rsidRPr="00D14A0E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14A0E">
              <w:rPr>
                <w:rFonts w:ascii="GHEA Grapalat" w:hAnsi="GHEA Grapalat" w:cs="Sylfaen"/>
                <w:lang w:val="hy-AM"/>
              </w:rPr>
              <w:t>ըստ</w:t>
            </w:r>
            <w:r w:rsidR="00D812CA" w:rsidRPr="00D14A0E">
              <w:rPr>
                <w:rFonts w:ascii="GHEA Grapalat" w:hAnsi="GHEA Grapalat"/>
                <w:lang w:val="hy-AM"/>
              </w:rPr>
              <w:t xml:space="preserve"> </w:t>
            </w:r>
            <w:r w:rsidR="00D812CA" w:rsidRPr="00D14A0E">
              <w:rPr>
                <w:rFonts w:ascii="GHEA Grapalat" w:hAnsi="GHEA Grapalat" w:cs="Sylfaen"/>
                <w:lang w:val="hy-AM"/>
              </w:rPr>
              <w:t>նախատեսվածի</w:t>
            </w:r>
            <w:r w:rsidR="00D812CA" w:rsidRPr="00D14A0E">
              <w:rPr>
                <w:rFonts w:ascii="GHEA Grapalat" w:hAnsi="GHEA Grapalat"/>
                <w:lang w:val="hy-AM"/>
              </w:rPr>
              <w:t xml:space="preserve">: </w:t>
            </w:r>
          </w:p>
          <w:p w:rsidR="00D812CA" w:rsidRPr="00D14A0E" w:rsidRDefault="00D812CA" w:rsidP="004C70F6">
            <w:pPr>
              <w:spacing w:after="0" w:line="240" w:lineRule="auto"/>
              <w:ind w:left="360"/>
              <w:rPr>
                <w:rFonts w:ascii="GHEA Grapalat" w:eastAsia="Times New Roman" w:hAnsi="GHEA Grapalat" w:cs="Times New Roman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lang w:val="hy-AM"/>
              </w:rPr>
              <w:t>(</w:t>
            </w:r>
            <w:r w:rsidRPr="00D14A0E">
              <w:rPr>
                <w:rFonts w:ascii="GHEA Grapalat" w:hAnsi="GHEA Grapalat" w:cs="Sylfaen"/>
                <w:lang w:val="hy-AM"/>
              </w:rPr>
              <w:t>ե</w:t>
            </w:r>
            <w:r w:rsidRPr="00D14A0E">
              <w:rPr>
                <w:rFonts w:ascii="GHEA Grapalat" w:hAnsi="GHEA Grapalat"/>
                <w:lang w:val="hy-AM"/>
              </w:rPr>
              <w:t xml:space="preserve">) </w:t>
            </w:r>
            <w:r w:rsidRPr="00D14A0E">
              <w:rPr>
                <w:rFonts w:ascii="GHEA Grapalat" w:hAnsi="GHEA Grapalat" w:cs="Sylfaen"/>
                <w:lang w:val="hy-AM"/>
              </w:rPr>
              <w:t>Իրագործելիության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դեպքում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կապալառուն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կրկնօգտագործում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վերամշակում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է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համապատասխան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կենսունակ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նյութերը</w:t>
            </w:r>
            <w:r w:rsidRPr="00D14A0E">
              <w:rPr>
                <w:rFonts w:ascii="GHEA Grapalat" w:hAnsi="GHEA Grapalat"/>
                <w:lang w:val="hy-AM"/>
              </w:rPr>
              <w:t xml:space="preserve"> (</w:t>
            </w:r>
            <w:r w:rsidRPr="00D14A0E">
              <w:rPr>
                <w:rFonts w:ascii="GHEA Grapalat" w:hAnsi="GHEA Grapalat" w:cs="Sylfaen"/>
                <w:lang w:val="hy-AM"/>
              </w:rPr>
              <w:t>բացի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ասբեստից</w:t>
            </w:r>
            <w:r w:rsidRPr="00D14A0E">
              <w:rPr>
                <w:rFonts w:ascii="GHEA Grapalat" w:hAnsi="GHEA Grapalat"/>
                <w:lang w:val="hy-AM"/>
              </w:rPr>
              <w:t>):</w:t>
            </w:r>
          </w:p>
        </w:tc>
      </w:tr>
      <w:tr w:rsidR="00CB0346" w:rsidRPr="00D14A0E" w:rsidTr="00951590">
        <w:trPr>
          <w:trHeight w:val="1241"/>
        </w:trPr>
        <w:tc>
          <w:tcPr>
            <w:tcW w:w="6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346" w:rsidRPr="00D14A0E" w:rsidRDefault="00CB0346" w:rsidP="00D34B57">
            <w:pPr>
              <w:rPr>
                <w:rFonts w:ascii="GHEA Grapalat" w:hAnsi="GHEA Grapalat" w:cs="Sylfaen"/>
                <w:lang w:val="hy-AM"/>
              </w:rPr>
            </w:pPr>
            <w:r w:rsidRPr="00D14A0E">
              <w:rPr>
                <w:rFonts w:ascii="GHEA Grapalat" w:hAnsi="GHEA Grapalat" w:cs="Sylfaen"/>
              </w:rPr>
              <w:t>Գ</w:t>
            </w:r>
            <w:r w:rsidRPr="00D14A0E">
              <w:rPr>
                <w:rFonts w:ascii="GHEA Grapalat" w:hAnsi="GHEA Grapalat"/>
              </w:rPr>
              <w:t xml:space="preserve">. </w:t>
            </w:r>
            <w:r w:rsidRPr="00D14A0E">
              <w:rPr>
                <w:rFonts w:ascii="GHEA Grapalat" w:hAnsi="GHEA Grapalat" w:cs="Sylfaen"/>
              </w:rPr>
              <w:t>Պատմական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շինություն</w:t>
            </w:r>
            <w:r w:rsidRPr="00D14A0E">
              <w:rPr>
                <w:rFonts w:ascii="GHEA Grapalat" w:hAnsi="GHEA Grapalat"/>
              </w:rPr>
              <w:t>(</w:t>
            </w:r>
            <w:r w:rsidRPr="00D14A0E">
              <w:rPr>
                <w:rFonts w:ascii="GHEA Grapalat" w:hAnsi="GHEA Grapalat" w:cs="Sylfaen"/>
              </w:rPr>
              <w:t>ներ</w:t>
            </w:r>
            <w:r w:rsidRPr="00D14A0E">
              <w:rPr>
                <w:rFonts w:ascii="GHEA Grapalat" w:hAnsi="GHEA Grapalat"/>
              </w:rPr>
              <w:t>)</w:t>
            </w: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346" w:rsidRPr="00D14A0E" w:rsidRDefault="00CB0346" w:rsidP="00D34B57">
            <w:pPr>
              <w:rPr>
                <w:rFonts w:ascii="GHEA Grapalat" w:hAnsi="GHEA Grapalat" w:cs="Sylfaen"/>
              </w:rPr>
            </w:pPr>
            <w:r w:rsidRPr="00D14A0E">
              <w:rPr>
                <w:rFonts w:ascii="GHEA Grapalat" w:hAnsi="GHEA Grapalat" w:cs="Sylfaen"/>
              </w:rPr>
              <w:t>Մշակութային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ժառանգություն</w:t>
            </w:r>
          </w:p>
        </w:tc>
        <w:tc>
          <w:tcPr>
            <w:tcW w:w="3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0346" w:rsidRPr="00D14A0E" w:rsidRDefault="00CB0346" w:rsidP="004E13E0">
            <w:pPr>
              <w:spacing w:after="0" w:line="240" w:lineRule="auto"/>
              <w:ind w:left="379"/>
              <w:contextualSpacing/>
              <w:rPr>
                <w:rFonts w:ascii="GHEA Grapalat" w:hAnsi="GHEA Grapalat"/>
              </w:rPr>
            </w:pPr>
            <w:r w:rsidRPr="00D14A0E">
              <w:rPr>
                <w:rFonts w:ascii="GHEA Grapalat" w:hAnsi="GHEA Grapalat"/>
              </w:rPr>
              <w:t>(</w:t>
            </w:r>
            <w:r w:rsidRPr="00D14A0E">
              <w:rPr>
                <w:rFonts w:ascii="GHEA Grapalat" w:hAnsi="GHEA Grapalat" w:cs="Sylfaen"/>
              </w:rPr>
              <w:t>ա</w:t>
            </w:r>
            <w:r w:rsidRPr="00D14A0E">
              <w:rPr>
                <w:rFonts w:ascii="GHEA Grapalat" w:hAnsi="GHEA Grapalat"/>
              </w:rPr>
              <w:t xml:space="preserve">) </w:t>
            </w:r>
            <w:r w:rsidRPr="00D14A0E">
              <w:rPr>
                <w:rFonts w:ascii="GHEA Grapalat" w:hAnsi="GHEA Grapalat" w:cs="Sylfaen"/>
              </w:rPr>
              <w:t>Եթե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շինությունը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հատուկ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նշանակության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պատմական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կառույց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է</w:t>
            </w:r>
            <w:r w:rsidRPr="00D14A0E">
              <w:rPr>
                <w:rFonts w:ascii="GHEA Grapalat" w:hAnsi="GHEA Grapalat"/>
              </w:rPr>
              <w:t xml:space="preserve">, </w:t>
            </w:r>
            <w:r w:rsidRPr="00D14A0E">
              <w:rPr>
                <w:rFonts w:ascii="GHEA Grapalat" w:hAnsi="GHEA Grapalat" w:cs="Sylfaen"/>
              </w:rPr>
              <w:t>մոտ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է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այդպիսի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կառույցի</w:t>
            </w:r>
            <w:r w:rsidRPr="00D14A0E">
              <w:rPr>
                <w:rFonts w:ascii="GHEA Grapalat" w:hAnsi="GHEA Grapalat"/>
              </w:rPr>
              <w:t xml:space="preserve">, </w:t>
            </w:r>
            <w:r w:rsidRPr="00D14A0E">
              <w:rPr>
                <w:rFonts w:ascii="GHEA Grapalat" w:hAnsi="GHEA Grapalat" w:cs="Sylfaen"/>
              </w:rPr>
              <w:t>կամ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գտնվում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է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հատուկ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պատմական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տարածքում</w:t>
            </w:r>
            <w:r w:rsidRPr="00D14A0E">
              <w:rPr>
                <w:rFonts w:ascii="GHEA Grapalat" w:hAnsi="GHEA Grapalat"/>
              </w:rPr>
              <w:t xml:space="preserve">, </w:t>
            </w:r>
            <w:r w:rsidRPr="00D14A0E">
              <w:rPr>
                <w:rFonts w:ascii="GHEA Grapalat" w:hAnsi="GHEA Grapalat" w:cs="Sylfaen"/>
              </w:rPr>
              <w:t>ապա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տեղական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իշխանությունները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պետք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է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ծանուցվեն</w:t>
            </w:r>
            <w:r w:rsidRPr="00D14A0E">
              <w:rPr>
                <w:rFonts w:ascii="GHEA Grapalat" w:hAnsi="GHEA Grapalat"/>
              </w:rPr>
              <w:t xml:space="preserve">, </w:t>
            </w:r>
            <w:r w:rsidRPr="00D14A0E">
              <w:rPr>
                <w:rFonts w:ascii="GHEA Grapalat" w:hAnsi="GHEA Grapalat" w:cs="Sylfaen"/>
              </w:rPr>
              <w:t>և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նրանց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համաձայնությունը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պետք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է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ստացվի</w:t>
            </w:r>
            <w:r w:rsidRPr="00D14A0E">
              <w:rPr>
                <w:rFonts w:ascii="GHEA Grapalat" w:hAnsi="GHEA Grapalat"/>
              </w:rPr>
              <w:t xml:space="preserve">, </w:t>
            </w:r>
            <w:r w:rsidRPr="00D14A0E">
              <w:rPr>
                <w:rFonts w:ascii="GHEA Grapalat" w:hAnsi="GHEA Grapalat" w:cs="Sylfaen"/>
              </w:rPr>
              <w:t>իսկ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շինարարական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բոլոր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աշխատանքները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պետք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է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պլանավորվեն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և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իրականացվեն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տեղական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և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պետական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օրենսդրության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 w:cs="Sylfaen"/>
              </w:rPr>
              <w:t>համաձայն</w:t>
            </w:r>
            <w:r w:rsidRPr="00D14A0E">
              <w:rPr>
                <w:rFonts w:ascii="GHEA Grapalat" w:hAnsi="GHEA Grapalat"/>
              </w:rPr>
              <w:t xml:space="preserve">: </w:t>
            </w:r>
          </w:p>
          <w:p w:rsidR="00CB0346" w:rsidRPr="00D14A0E" w:rsidRDefault="00CB0346" w:rsidP="004E13E0">
            <w:pPr>
              <w:spacing w:after="0" w:line="240" w:lineRule="auto"/>
              <w:ind w:left="379" w:hanging="90"/>
              <w:contextualSpacing/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/>
                <w:lang w:val="hy-AM"/>
              </w:rPr>
              <w:t>(</w:t>
            </w:r>
            <w:r w:rsidRPr="00D14A0E">
              <w:rPr>
                <w:rFonts w:ascii="GHEA Grapalat" w:hAnsi="GHEA Grapalat" w:cs="Sylfaen"/>
                <w:lang w:val="hy-AM"/>
              </w:rPr>
              <w:t>բ</w:t>
            </w:r>
            <w:r w:rsidRPr="00D14A0E">
              <w:rPr>
                <w:rFonts w:ascii="GHEA Grapalat" w:hAnsi="GHEA Grapalat"/>
                <w:lang w:val="hy-AM"/>
              </w:rPr>
              <w:t xml:space="preserve">) </w:t>
            </w:r>
            <w:r w:rsidRPr="00D14A0E">
              <w:rPr>
                <w:rFonts w:ascii="GHEA Grapalat" w:hAnsi="GHEA Grapalat" w:cs="Sylfaen"/>
                <w:lang w:val="hy-AM"/>
              </w:rPr>
              <w:t>Հարկ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է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ապահովել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որ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նորմերը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գործի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դրվեն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այնպես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որ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հորատման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կամ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շինարարության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ընթացքում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գտնված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="004C70F6" w:rsidRPr="00D14A0E">
              <w:rPr>
                <w:rFonts w:ascii="GHEA Grapalat" w:hAnsi="GHEA Grapalat" w:cs="Sylfaen"/>
                <w:lang w:val="hy-AM"/>
              </w:rPr>
              <w:t>մշակութային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նշանակություն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ունեցող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առարկաները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կամ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այլ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հնարավոր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գտածոները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հաշվառվեն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համապատասխան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պաշտոնատար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անձինք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տեղեկացվեն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աշխատանքները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հետաձգվեն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կամ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փոփոխվեն՝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հաշվի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առնվելով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այդ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գտածոները</w:t>
            </w:r>
            <w:r w:rsidRPr="00D14A0E">
              <w:rPr>
                <w:rFonts w:ascii="GHEA Grapalat" w:hAnsi="GHEA Grapalat"/>
                <w:lang w:val="hy-AM"/>
              </w:rPr>
              <w:t>:</w:t>
            </w:r>
          </w:p>
        </w:tc>
      </w:tr>
      <w:tr w:rsidR="004C70F6" w:rsidRPr="00A54664" w:rsidTr="00951590">
        <w:trPr>
          <w:trHeight w:val="7055"/>
        </w:trPr>
        <w:tc>
          <w:tcPr>
            <w:tcW w:w="6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C70F6" w:rsidRPr="00D14A0E" w:rsidRDefault="004C70F6" w:rsidP="00D34B57">
            <w:pPr>
              <w:rPr>
                <w:rFonts w:ascii="GHEA Grapalat" w:hAnsi="GHEA Grapalat" w:cs="Sylfaen"/>
                <w:lang w:val="hy-AM"/>
              </w:rPr>
            </w:pPr>
            <w:r w:rsidRPr="00D14A0E">
              <w:rPr>
                <w:rFonts w:ascii="GHEA Grapalat" w:hAnsi="GHEA Grapalat" w:cs="Sylfaen"/>
                <w:lang w:val="hy-AM"/>
              </w:rPr>
              <w:lastRenderedPageBreak/>
              <w:t>Ը</w:t>
            </w:r>
            <w:r w:rsidRPr="00D14A0E">
              <w:rPr>
                <w:rFonts w:ascii="GHEA Grapalat" w:hAnsi="GHEA Grapalat"/>
                <w:lang w:val="hy-AM"/>
              </w:rPr>
              <w:t xml:space="preserve">. </w:t>
            </w:r>
            <w:r w:rsidRPr="00D14A0E">
              <w:rPr>
                <w:rFonts w:ascii="GHEA Grapalat" w:hAnsi="GHEA Grapalat" w:cs="Sylfaen"/>
                <w:lang w:val="hy-AM"/>
              </w:rPr>
              <w:t>Երթևեկության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հետիոտնային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ապահովություն</w:t>
            </w: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C70F6" w:rsidRPr="00D14A0E" w:rsidRDefault="004C70F6" w:rsidP="001E7C4B">
            <w:pPr>
              <w:spacing w:after="0" w:line="240" w:lineRule="auto"/>
              <w:jc w:val="center"/>
              <w:rPr>
                <w:rFonts w:ascii="GHEA Grapalat" w:hAnsi="GHEA Grapalat" w:cs="Sylfaen"/>
                <w:lang w:val="hy-AM"/>
              </w:rPr>
            </w:pPr>
            <w:r w:rsidRPr="00D14A0E">
              <w:rPr>
                <w:rFonts w:ascii="GHEA Grapalat" w:hAnsi="GHEA Grapalat" w:cs="Sylfaen"/>
                <w:lang w:val="hy-AM"/>
              </w:rPr>
              <w:t>Շինարարական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աշխատանքներով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պայմանավորված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ուղղակի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անուղղակի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վտանգ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հանրային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երթևեկության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հետիոտների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համար</w:t>
            </w:r>
          </w:p>
        </w:tc>
        <w:tc>
          <w:tcPr>
            <w:tcW w:w="348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C70F6" w:rsidRPr="00D14A0E" w:rsidRDefault="004C70F6" w:rsidP="004E13E0">
            <w:pPr>
              <w:tabs>
                <w:tab w:val="num" w:pos="1422"/>
              </w:tabs>
              <w:ind w:left="289"/>
              <w:contextualSpacing/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/>
                <w:lang w:val="hy-AM"/>
              </w:rPr>
              <w:t>(</w:t>
            </w:r>
            <w:r w:rsidRPr="00D14A0E">
              <w:rPr>
                <w:rFonts w:ascii="GHEA Grapalat" w:hAnsi="GHEA Grapalat" w:cs="Sylfaen"/>
                <w:lang w:val="hy-AM"/>
              </w:rPr>
              <w:t>ա</w:t>
            </w:r>
            <w:r w:rsidRPr="00D14A0E">
              <w:rPr>
                <w:rFonts w:ascii="GHEA Grapalat" w:hAnsi="GHEA Grapalat"/>
                <w:lang w:val="hy-AM"/>
              </w:rPr>
              <w:t xml:space="preserve">) </w:t>
            </w:r>
            <w:r w:rsidRPr="00D14A0E">
              <w:rPr>
                <w:rFonts w:ascii="GHEA Grapalat" w:hAnsi="GHEA Grapalat" w:cs="Sylfaen"/>
                <w:lang w:val="hy-AM"/>
              </w:rPr>
              <w:t>Պետական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նորմերի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համաձայն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կապալառուն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ապահովում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է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կառուցապատման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տեղամասի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պատշաճ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անվտանգությունը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շինարարության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հետ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կապված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երթևեկության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կարգավորումը</w:t>
            </w:r>
            <w:r w:rsidRPr="00D14A0E">
              <w:rPr>
                <w:rFonts w:ascii="GHEA Grapalat" w:hAnsi="GHEA Grapalat"/>
                <w:lang w:val="hy-AM"/>
              </w:rPr>
              <w:t xml:space="preserve">: </w:t>
            </w:r>
            <w:r w:rsidRPr="00D14A0E">
              <w:rPr>
                <w:rFonts w:ascii="GHEA Grapalat" w:hAnsi="GHEA Grapalat" w:cs="Sylfaen"/>
                <w:lang w:val="hy-AM"/>
              </w:rPr>
              <w:t>Սա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ներառում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է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նաև՝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</w:p>
          <w:p w:rsidR="004C70F6" w:rsidRPr="00D14A0E" w:rsidRDefault="004C70F6" w:rsidP="00392AC4">
            <w:pPr>
              <w:numPr>
                <w:ilvl w:val="0"/>
                <w:numId w:val="26"/>
              </w:numPr>
              <w:tabs>
                <w:tab w:val="num" w:pos="1422"/>
              </w:tabs>
              <w:spacing w:after="0" w:line="240" w:lineRule="auto"/>
              <w:contextualSpacing/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 w:cs="Sylfaen"/>
                <w:lang w:val="hy-AM"/>
              </w:rPr>
              <w:t>նշանների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տեղադրում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նախազգուշացնող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նշաններ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խոչընդոտներ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շրջանց</w:t>
            </w:r>
            <w:r w:rsidRPr="00D14A0E">
              <w:rPr>
                <w:rFonts w:ascii="GHEA Grapalat" w:hAnsi="GHEA Grapalat"/>
                <w:lang w:val="hy-AM"/>
              </w:rPr>
              <w:t xml:space="preserve">. </w:t>
            </w:r>
            <w:r w:rsidRPr="00D14A0E">
              <w:rPr>
                <w:rFonts w:ascii="GHEA Grapalat" w:hAnsi="GHEA Grapalat" w:cs="Sylfaen"/>
                <w:lang w:val="hy-AM"/>
              </w:rPr>
              <w:t>տեղամասը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պետք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է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հստակ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տեսանելի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լինի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իսկ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հանրությունը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պետք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է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տեղեկացված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լինի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պոտենցիալ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վտանգների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մասին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</w:p>
          <w:p w:rsidR="004C70F6" w:rsidRPr="00D14A0E" w:rsidRDefault="004C70F6" w:rsidP="00392AC4">
            <w:pPr>
              <w:numPr>
                <w:ilvl w:val="0"/>
                <w:numId w:val="26"/>
              </w:numPr>
              <w:tabs>
                <w:tab w:val="num" w:pos="1422"/>
              </w:tabs>
              <w:spacing w:after="0" w:line="240" w:lineRule="auto"/>
              <w:contextualSpacing/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 w:cs="Sylfaen"/>
                <w:lang w:val="hy-AM"/>
              </w:rPr>
              <w:t>երթևեկության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կառավարման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համակարգ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աշխատակազմի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վերապատրաստում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մասնավորապես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տեղամաս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մուտքի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տեղամասի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մոտակայքում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խիտ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երթևեկության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մասով</w:t>
            </w:r>
            <w:r w:rsidRPr="00D14A0E">
              <w:rPr>
                <w:rFonts w:ascii="GHEA Grapalat" w:hAnsi="GHEA Grapalat"/>
                <w:lang w:val="hy-AM"/>
              </w:rPr>
              <w:t xml:space="preserve">: </w:t>
            </w:r>
            <w:r w:rsidRPr="00D14A0E">
              <w:rPr>
                <w:rFonts w:ascii="GHEA Grapalat" w:hAnsi="GHEA Grapalat" w:cs="Sylfaen"/>
                <w:lang w:val="hy-AM"/>
              </w:rPr>
              <w:t>Անվտանգ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անցումներ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հետիոտների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համար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այն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վայրերում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որտեղ</w:t>
            </w:r>
            <w:r w:rsidRPr="00D14A0E">
              <w:rPr>
                <w:rFonts w:ascii="GHEA Grapalat" w:hAnsi="GHEA Grapalat"/>
                <w:lang w:val="hy-AM"/>
              </w:rPr>
              <w:t xml:space="preserve"> 59 </w:t>
            </w:r>
            <w:r w:rsidRPr="00D14A0E">
              <w:rPr>
                <w:rFonts w:ascii="GHEA Grapalat" w:hAnsi="GHEA Grapalat" w:cs="Sylfaen"/>
                <w:lang w:val="hy-AM"/>
              </w:rPr>
              <w:t>շինարարական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աշխատանքների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հետ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կապված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երթևեկությունը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խոչընդոտներ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է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ստեղծում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</w:p>
          <w:p w:rsidR="004C70F6" w:rsidRPr="00D14A0E" w:rsidRDefault="004C70F6" w:rsidP="00392AC4">
            <w:pPr>
              <w:numPr>
                <w:ilvl w:val="0"/>
                <w:numId w:val="26"/>
              </w:numPr>
              <w:tabs>
                <w:tab w:val="num" w:pos="1422"/>
              </w:tabs>
              <w:spacing w:after="0" w:line="240" w:lineRule="auto"/>
              <w:contextualSpacing/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 w:cs="Sylfaen"/>
                <w:lang w:val="hy-AM"/>
              </w:rPr>
              <w:t>աշխատանքային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ժամերի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համապատասխանեցում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տեղական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երթևեկության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մոդելին</w:t>
            </w:r>
            <w:r w:rsidRPr="00D14A0E">
              <w:rPr>
                <w:rFonts w:ascii="GHEA Grapalat" w:hAnsi="GHEA Grapalat"/>
                <w:lang w:val="hy-AM"/>
              </w:rPr>
              <w:t xml:space="preserve">. </w:t>
            </w:r>
            <w:r w:rsidRPr="00D14A0E">
              <w:rPr>
                <w:rFonts w:ascii="GHEA Grapalat" w:hAnsi="GHEA Grapalat" w:cs="Sylfaen"/>
                <w:lang w:val="hy-AM"/>
              </w:rPr>
              <w:t>օրինակ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ծանրաբեռնված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ժամերին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կամ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խոշոր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եղջերավոր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անասունների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շարժի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ժամանակ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խուսափել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խոշոր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տրանսպորտային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աշխատանքներից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</w:p>
          <w:p w:rsidR="00951590" w:rsidRPr="00D14A0E" w:rsidRDefault="004C70F6" w:rsidP="00392AC4">
            <w:pPr>
              <w:numPr>
                <w:ilvl w:val="0"/>
                <w:numId w:val="26"/>
              </w:numPr>
              <w:tabs>
                <w:tab w:val="num" w:pos="1422"/>
              </w:tabs>
              <w:spacing w:after="0" w:line="240" w:lineRule="auto"/>
              <w:contextualSpacing/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 w:cs="Sylfaen"/>
                <w:lang w:val="hy-AM"/>
              </w:rPr>
              <w:t>երթևեկության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ակտիվ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կառավարում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տեղամասում՝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պատրաստված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տեսանելի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աշխատողների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կողմից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եթե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դա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անհրաժեշտ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է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հանրության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հարմարավետ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երթևեկի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համար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</w:p>
          <w:p w:rsidR="004C70F6" w:rsidRPr="00D14A0E" w:rsidRDefault="004C70F6" w:rsidP="00392AC4">
            <w:pPr>
              <w:numPr>
                <w:ilvl w:val="0"/>
                <w:numId w:val="26"/>
              </w:numPr>
              <w:tabs>
                <w:tab w:val="num" w:pos="1422"/>
              </w:tabs>
              <w:spacing w:after="0" w:line="240" w:lineRule="auto"/>
              <w:contextualSpacing/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 w:cs="Sylfaen"/>
                <w:lang w:val="hy-AM"/>
              </w:rPr>
              <w:t>դեպի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այլ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օբյեկտներ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խանութներ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բնակելի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տներ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անվտանգ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և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անխափան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մուտքի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ապահովում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վերանորոգման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աշխատանքների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ընթացքում</w:t>
            </w:r>
            <w:r w:rsidRPr="00D14A0E">
              <w:rPr>
                <w:rFonts w:ascii="GHEA Grapalat" w:hAnsi="GHEA Grapalat"/>
                <w:lang w:val="hy-AM"/>
              </w:rPr>
              <w:t xml:space="preserve">, </w:t>
            </w:r>
            <w:r w:rsidRPr="00D14A0E">
              <w:rPr>
                <w:rFonts w:ascii="GHEA Grapalat" w:hAnsi="GHEA Grapalat" w:cs="Sylfaen"/>
                <w:lang w:val="hy-AM"/>
              </w:rPr>
              <w:t>եթե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տվյալ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շինությունները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բաց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են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հանրության</w:t>
            </w:r>
            <w:r w:rsidRPr="00D14A0E">
              <w:rPr>
                <w:rFonts w:ascii="GHEA Grapalat" w:hAnsi="GHEA Grapalat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lang w:val="hy-AM"/>
              </w:rPr>
              <w:t>համար</w:t>
            </w:r>
            <w:r w:rsidRPr="00D14A0E">
              <w:rPr>
                <w:rFonts w:ascii="GHEA Grapalat" w:hAnsi="GHEA Grapalat"/>
                <w:lang w:val="hy-AM"/>
              </w:rPr>
              <w:t xml:space="preserve">: </w:t>
            </w:r>
          </w:p>
        </w:tc>
      </w:tr>
      <w:tr w:rsidR="004C70F6" w:rsidRPr="00A54664" w:rsidTr="00951590">
        <w:trPr>
          <w:trHeight w:val="1700"/>
        </w:trPr>
        <w:tc>
          <w:tcPr>
            <w:tcW w:w="6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70F6" w:rsidRPr="00D14A0E" w:rsidRDefault="004C70F6" w:rsidP="00D34B57">
            <w:pPr>
              <w:rPr>
                <w:rFonts w:ascii="GHEA Grapalat" w:hAnsi="GHEA Grapalat" w:cs="Sylfaen"/>
                <w:lang w:val="hy-AM"/>
              </w:rPr>
            </w:pPr>
            <w:r w:rsidRPr="00D14A0E">
              <w:rPr>
                <w:rFonts w:ascii="GHEA Grapalat" w:hAnsi="GHEA Grapalat"/>
                <w:b/>
              </w:rPr>
              <w:t>Թ.</w:t>
            </w:r>
            <w:r w:rsidRPr="00D14A0E">
              <w:rPr>
                <w:rFonts w:ascii="GHEA Grapalat" w:hAnsi="GHEA Grapalat"/>
              </w:rPr>
              <w:t xml:space="preserve"> </w:t>
            </w:r>
            <w:r w:rsidRPr="00D14A0E">
              <w:rPr>
                <w:rFonts w:ascii="GHEA Grapalat" w:hAnsi="GHEA Grapalat"/>
                <w:lang w:val="hy-AM"/>
              </w:rPr>
              <w:t xml:space="preserve">Սոցիալական ռիսկերի կառավարում </w:t>
            </w:r>
          </w:p>
          <w:p w:rsidR="004C70F6" w:rsidRPr="00D14A0E" w:rsidRDefault="004C70F6" w:rsidP="00D34B57">
            <w:pPr>
              <w:rPr>
                <w:rFonts w:ascii="GHEA Grapalat" w:hAnsi="GHEA Grapalat" w:cs="Sylfaen"/>
                <w:lang w:val="hy-AM"/>
              </w:rPr>
            </w:pP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70F6" w:rsidRPr="00D14A0E" w:rsidRDefault="004C70F6" w:rsidP="00D34B57">
            <w:pPr>
              <w:jc w:val="center"/>
              <w:rPr>
                <w:rFonts w:ascii="GHEA Grapalat" w:hAnsi="GHEA Grapalat" w:cs="Sylfaen"/>
                <w:lang w:val="hy-AM"/>
              </w:rPr>
            </w:pPr>
            <w:r w:rsidRPr="00D14A0E">
              <w:rPr>
                <w:rFonts w:ascii="GHEA Grapalat" w:hAnsi="GHEA Grapalat"/>
                <w:lang w:val="hy-AM"/>
              </w:rPr>
              <w:t xml:space="preserve">Հանրային կապերի կառավարում </w:t>
            </w:r>
          </w:p>
        </w:tc>
        <w:tc>
          <w:tcPr>
            <w:tcW w:w="3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C70F6" w:rsidRPr="00D14A0E" w:rsidRDefault="004C70F6" w:rsidP="004E13E0">
            <w:pPr>
              <w:ind w:left="379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Շինարարն ունի տեղական հետադարձ կապն ապահովող անձնավորություն ով նշանակված է ապահովելու տեղական բնակչության հետ հաղորդակցությունը և առաջարկություններ/բողոքներ ստանալը</w:t>
            </w:r>
          </w:p>
          <w:p w:rsidR="004C70F6" w:rsidRPr="00D14A0E" w:rsidRDefault="004E13E0" w:rsidP="004E13E0">
            <w:pPr>
              <w:ind w:left="289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(ա)</w:t>
            </w:r>
            <w:r w:rsidR="004C70F6"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Տեղական բնակչության հետ իրականացվել են խորհրդակցություններ նույնականացնելու և ակտիվ ձևով կառավարելու տեղական բնակչության և դրսից բերված աշխատուժի միջև ծագող հնարավոր կոնֆլիկտները</w:t>
            </w:r>
          </w:p>
          <w:p w:rsidR="004C70F6" w:rsidRPr="00D14A0E" w:rsidRDefault="006C75E1" w:rsidP="004E13E0">
            <w:pPr>
              <w:ind w:left="289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(բ</w:t>
            </w:r>
            <w:r w:rsidR="004E13E0" w:rsidRPr="00D14A0E">
              <w:rPr>
                <w:rFonts w:ascii="GHEA Grapalat" w:hAnsi="GHEA Grapalat"/>
                <w:sz w:val="20"/>
                <w:szCs w:val="20"/>
                <w:lang w:val="hy-AM"/>
              </w:rPr>
              <w:t>)</w:t>
            </w:r>
            <w:r w:rsidR="004C70F6"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Կապալառուն բարձրացնում է տեղական բնակչության իրազեկվածությունը սեռական ճանապարհով փոխանցվող հիվանդությունների ռիսկերի վերաբերյալ , որոնք կարող են կապված լինել դրսից բերված </w:t>
            </w:r>
            <w:r w:rsidR="004C70F6" w:rsidRPr="00D14A0E">
              <w:rPr>
                <w:rFonts w:ascii="GHEA Grapalat" w:hAnsi="GHEA Grapalat"/>
                <w:sz w:val="20"/>
                <w:szCs w:val="20"/>
                <w:lang w:val="hy-AM"/>
              </w:rPr>
              <w:lastRenderedPageBreak/>
              <w:t xml:space="preserve">աշխատուժի հետ </w:t>
            </w:r>
          </w:p>
          <w:p w:rsidR="004C70F6" w:rsidRPr="00D14A0E" w:rsidRDefault="006C75E1" w:rsidP="006C75E1">
            <w:pPr>
              <w:ind w:left="289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(գ)</w:t>
            </w:r>
            <w:r w:rsidR="004C70F6"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Բնակչությունը համապատասխան դեպքերում իրազեկված է շինարարական աշխատանքների ժամանակացույցի վերաբերյալ, ծառայությունների կասեցման, երթեկության տարանցիկ ուղիների և ավտոբուսների ժամանակավոր կանգառների, պայթեցման և քանդման աշխատանքների, </w:t>
            </w:r>
          </w:p>
          <w:p w:rsidR="004C70F6" w:rsidRPr="00D14A0E" w:rsidRDefault="006C75E1" w:rsidP="006C75E1">
            <w:pPr>
              <w:ind w:left="289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(դ)</w:t>
            </w:r>
            <w:r w:rsidR="004C70F6" w:rsidRPr="00D14A0E">
              <w:rPr>
                <w:rFonts w:ascii="GHEA Grapalat" w:hAnsi="GHEA Grapalat"/>
                <w:sz w:val="20"/>
                <w:szCs w:val="20"/>
                <w:lang w:val="hy-AM"/>
              </w:rPr>
              <w:t xml:space="preserve"> Շինարարական աշխատանքները չեն իրականացվում գիշերային ժամերին: Անհրաժեշտության դեպքում գիշերային աշխատանքների համար կկազմվեն պատշաճ ժամանակացույցեր և համայնքները պատշաճ կերպով կտեղեկացվեն այդ մասին, այնպես որ հնարավոր կլինի ձեռնարկել անհրաժեշտ միջոցառումներ: </w:t>
            </w:r>
          </w:p>
          <w:p w:rsidR="004C70F6" w:rsidRPr="00D14A0E" w:rsidRDefault="004C70F6" w:rsidP="006C75E1">
            <w:pPr>
              <w:tabs>
                <w:tab w:val="num" w:pos="1422"/>
              </w:tabs>
              <w:ind w:left="289"/>
              <w:contextualSpacing/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Ցանկացած ծառայության դադարեցումից նվազագույնը հինգ օր առաջ (ներառյալ ջուր, էլեկտրոէներգիա, հեռախոս, ավտոբուսային երթուղիներ), համայնքի անդամները իրազեկվում են նախօրոք ծրագրի վայրում, ավտոբուսային կագառներում և ազդակիր տներում հայտարարությունների միջոցով:</w:t>
            </w:r>
          </w:p>
          <w:p w:rsidR="004C70F6" w:rsidRPr="00D14A0E" w:rsidRDefault="004C70F6" w:rsidP="006C75E1">
            <w:pPr>
              <w:spacing w:line="240" w:lineRule="auto"/>
              <w:contextualSpacing/>
              <w:rPr>
                <w:rFonts w:ascii="GHEA Grapalat" w:hAnsi="GHEA Grapalat" w:cs="Sylfaen"/>
                <w:sz w:val="20"/>
                <w:szCs w:val="20"/>
                <w:lang w:val="hy-AM"/>
              </w:rPr>
            </w:pPr>
          </w:p>
        </w:tc>
      </w:tr>
      <w:tr w:rsidR="00951590" w:rsidRPr="00A54664" w:rsidTr="00951590">
        <w:trPr>
          <w:trHeight w:val="1421"/>
        </w:trPr>
        <w:tc>
          <w:tcPr>
            <w:tcW w:w="6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1590" w:rsidRPr="00D14A0E" w:rsidRDefault="00951590" w:rsidP="00D34B57">
            <w:pPr>
              <w:rPr>
                <w:rFonts w:ascii="GHEA Grapalat" w:hAnsi="GHEA Grapalat"/>
                <w:b/>
                <w:lang w:val="hy-AM"/>
              </w:rPr>
            </w:pPr>
          </w:p>
        </w:tc>
        <w:tc>
          <w:tcPr>
            <w:tcW w:w="8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1590" w:rsidRPr="00D14A0E" w:rsidRDefault="00951590" w:rsidP="00951590">
            <w:pPr>
              <w:jc w:val="center"/>
              <w:rPr>
                <w:rFonts w:ascii="GHEA Grapalat" w:hAnsi="GHEA Grapalat"/>
                <w:lang w:val="hy-AM"/>
              </w:rPr>
            </w:pPr>
            <w:r w:rsidRPr="00D14A0E">
              <w:rPr>
                <w:rFonts w:ascii="GHEA Grapalat" w:hAnsi="GHEA Grapalat"/>
                <w:lang w:val="hy-AM"/>
              </w:rPr>
              <w:t xml:space="preserve">Բողոքների Լուծման Մեխանիզմի (ԲԼՄ) կառավարում </w:t>
            </w:r>
          </w:p>
        </w:tc>
        <w:tc>
          <w:tcPr>
            <w:tcW w:w="3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51590" w:rsidRPr="00D14A0E" w:rsidRDefault="00951590" w:rsidP="00951590">
            <w:pPr>
              <w:ind w:left="379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(ա) ԲԼՄ-ն ստեղծվել և գովազդվում է տեղական մակարդակում: Կապալառուն տեղեկացվում է ստացված բանավոր և ոչ բանավոր բողոքները գրանցելու և ԾԻԳ-ին հայտնելու իր պատասխանատվության մասին:</w:t>
            </w:r>
          </w:p>
          <w:p w:rsidR="00951590" w:rsidRPr="00D14A0E" w:rsidRDefault="00951590" w:rsidP="00951590">
            <w:pPr>
              <w:ind w:left="379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(բ) ԲԼՄ կոնտակտային տվյալները, ներառյալ տեղական կենտրոնական կետերը, տեղադրվել են շինհրապարակում և տեղական համայնքի վարչական գրասենյակում:</w:t>
            </w:r>
          </w:p>
          <w:p w:rsidR="00951590" w:rsidRPr="00D14A0E" w:rsidRDefault="00951590" w:rsidP="00951590">
            <w:pPr>
              <w:ind w:left="379"/>
              <w:rPr>
                <w:rFonts w:ascii="GHEA Grapalat" w:hAnsi="GHEA Grapalat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sz w:val="20"/>
                <w:szCs w:val="20"/>
                <w:lang w:val="hy-AM"/>
              </w:rPr>
              <w:t>(գ) ԲԼՄ տեղական համակարգողը ստանում և գրանցում է բնակչության բողոքները ԲԼՄ մատյանում և պարբերաբար հաղորդում է բողոքները ԾԻԳ-ին:</w:t>
            </w:r>
          </w:p>
        </w:tc>
      </w:tr>
    </w:tbl>
    <w:p w:rsidR="001E7C4B" w:rsidRPr="00D14A0E" w:rsidRDefault="001E7C4B" w:rsidP="001E7C4B">
      <w:pPr>
        <w:spacing w:after="0" w:line="240" w:lineRule="auto"/>
        <w:rPr>
          <w:rFonts w:ascii="GHEA Grapalat" w:eastAsia="Times New Roman" w:hAnsi="GHEA Grapalat" w:cs="Times New Roman"/>
          <w:b/>
          <w:sz w:val="16"/>
          <w:szCs w:val="16"/>
          <w:lang w:val="hy-AM"/>
        </w:rPr>
        <w:sectPr w:rsidR="001E7C4B" w:rsidRPr="00D14A0E">
          <w:pgSz w:w="15840" w:h="12240" w:orient="landscape"/>
          <w:pgMar w:top="720" w:right="720" w:bottom="720" w:left="720" w:header="720" w:footer="720" w:gutter="0"/>
          <w:cols w:space="720"/>
        </w:sectPr>
      </w:pPr>
    </w:p>
    <w:p w:rsidR="006E2F07" w:rsidRPr="00D14A0E" w:rsidRDefault="006E2F07" w:rsidP="006E2F07">
      <w:pPr>
        <w:keepNext/>
        <w:keepLines/>
        <w:spacing w:before="200"/>
        <w:ind w:left="-450" w:right="-720"/>
        <w:jc w:val="both"/>
        <w:outlineLvl w:val="1"/>
        <w:rPr>
          <w:rFonts w:ascii="GHEA Grapalat" w:hAnsi="GHEA Grapalat" w:cs="Sylfaen"/>
          <w:b/>
          <w:bCs/>
          <w:lang w:val="hy-AM"/>
        </w:rPr>
      </w:pPr>
      <w:r w:rsidRPr="00D14A0E">
        <w:rPr>
          <w:rFonts w:ascii="GHEA Grapalat" w:hAnsi="GHEA Grapalat" w:cs="Sylfaen"/>
          <w:b/>
          <w:bCs/>
          <w:lang w:val="hy-AM"/>
        </w:rPr>
        <w:lastRenderedPageBreak/>
        <w:t>ՄԱՍ Դ՝ ԲՆԱՊԱՀՊԱՆԱԿԱՆ ՄՈՆԻՏՈՐԻՆԳԻ ՊԼԱՆ ՇԻՆԱՐԱՐՈՒԹՅԱՆ ԵՎ ՇԱՀԱԳՈՐԾՄԱՆ ՓՈՒԼԵՐՈՒՄ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29"/>
        <w:gridCol w:w="424"/>
        <w:gridCol w:w="2053"/>
        <w:gridCol w:w="1531"/>
        <w:gridCol w:w="1563"/>
        <w:gridCol w:w="2258"/>
        <w:gridCol w:w="1729"/>
        <w:gridCol w:w="1789"/>
      </w:tblGrid>
      <w:tr w:rsidR="0093290C" w:rsidRPr="00D14A0E" w:rsidTr="00245805">
        <w:trPr>
          <w:trHeight w:val="576"/>
          <w:jc w:val="center"/>
        </w:trPr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:rsidR="008466D2" w:rsidRPr="00D14A0E" w:rsidRDefault="008466D2" w:rsidP="00D34B57">
            <w:pPr>
              <w:textAlignment w:val="top"/>
              <w:rPr>
                <w:rFonts w:ascii="GHEA Grapalat" w:hAnsi="GHEA Grapalat" w:cs="Arial"/>
                <w:b/>
                <w:color w:val="888888"/>
                <w:sz w:val="18"/>
                <w:szCs w:val="18"/>
              </w:rPr>
            </w:pPr>
            <w:r w:rsidRPr="00D14A0E">
              <w:rPr>
                <w:rFonts w:ascii="GHEA Grapalat" w:hAnsi="GHEA Grapalat" w:cs="Sylfaen"/>
                <w:b/>
                <w:color w:val="333333"/>
                <w:sz w:val="18"/>
                <w:szCs w:val="18"/>
              </w:rPr>
              <w:t>Գ</w:t>
            </w:r>
            <w:r w:rsidRPr="00D14A0E">
              <w:rPr>
                <w:rFonts w:ascii="GHEA Grapalat" w:hAnsi="GHEA Grapalat" w:cs="Sylfaen"/>
                <w:b/>
                <w:color w:val="333333"/>
                <w:sz w:val="18"/>
                <w:szCs w:val="18"/>
                <w:lang w:val="hy-AM"/>
              </w:rPr>
              <w:t>ործունեություն</w:t>
            </w:r>
          </w:p>
          <w:p w:rsidR="008466D2" w:rsidRPr="00D14A0E" w:rsidRDefault="008466D2" w:rsidP="00D34B57">
            <w:pPr>
              <w:jc w:val="center"/>
              <w:rPr>
                <w:rFonts w:ascii="GHEA Grapalat" w:hAnsi="GHEA Grapalat"/>
                <w:sz w:val="18"/>
                <w:szCs w:val="18"/>
              </w:rPr>
            </w:pPr>
          </w:p>
        </w:tc>
        <w:tc>
          <w:tcPr>
            <w:tcW w:w="9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:rsidR="008466D2" w:rsidRPr="00D14A0E" w:rsidRDefault="008466D2" w:rsidP="00D34B57">
            <w:pPr>
              <w:jc w:val="center"/>
              <w:rPr>
                <w:rFonts w:ascii="GHEA Grapalat" w:hAnsi="GHEA Grapalat"/>
                <w:b/>
                <w:sz w:val="18"/>
                <w:szCs w:val="18"/>
                <w:lang w:val="hy-AM"/>
              </w:rPr>
            </w:pPr>
            <w:r w:rsidRPr="00D14A0E">
              <w:rPr>
                <w:rFonts w:ascii="GHEA Grapalat" w:hAnsi="GHEA Grapalat"/>
                <w:b/>
                <w:sz w:val="18"/>
                <w:szCs w:val="18"/>
                <w:lang w:val="hy-AM"/>
              </w:rPr>
              <w:t>Ինչ</w:t>
            </w:r>
          </w:p>
          <w:p w:rsidR="008466D2" w:rsidRPr="00D14A0E" w:rsidRDefault="008466D2" w:rsidP="00D34B57">
            <w:pPr>
              <w:jc w:val="center"/>
              <w:rPr>
                <w:rFonts w:ascii="GHEA Grapalat" w:hAnsi="GHEA Grapalat"/>
                <w:sz w:val="18"/>
                <w:szCs w:val="18"/>
                <w:lang w:val="hy-AM"/>
              </w:rPr>
            </w:pPr>
            <w:r w:rsidRPr="00D14A0E">
              <w:rPr>
                <w:rFonts w:ascii="GHEA Grapalat" w:hAnsi="GHEA Grapalat"/>
                <w:sz w:val="18"/>
                <w:szCs w:val="18"/>
                <w:lang w:val="hy-AM"/>
              </w:rPr>
              <w:t>(պարամետր է վերահսկվելու)</w:t>
            </w:r>
          </w:p>
          <w:p w:rsidR="008466D2" w:rsidRPr="00D14A0E" w:rsidRDefault="008466D2" w:rsidP="00D34B57">
            <w:pPr>
              <w:jc w:val="center"/>
              <w:rPr>
                <w:rFonts w:ascii="GHEA Grapalat" w:hAnsi="GHEA Grapalat"/>
                <w:sz w:val="18"/>
                <w:szCs w:val="18"/>
                <w:lang w:val="hy-AM"/>
              </w:rPr>
            </w:pP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:rsidR="008466D2" w:rsidRPr="00D14A0E" w:rsidRDefault="008466D2" w:rsidP="00D34B57">
            <w:pPr>
              <w:jc w:val="center"/>
              <w:rPr>
                <w:rFonts w:ascii="GHEA Grapalat" w:hAnsi="GHEA Grapalat"/>
                <w:b/>
                <w:sz w:val="18"/>
                <w:szCs w:val="18"/>
                <w:lang w:val="hy-AM"/>
              </w:rPr>
            </w:pPr>
            <w:r w:rsidRPr="00D14A0E">
              <w:rPr>
                <w:rFonts w:ascii="GHEA Grapalat" w:hAnsi="GHEA Grapalat"/>
                <w:b/>
                <w:sz w:val="18"/>
                <w:szCs w:val="18"/>
                <w:lang w:val="hy-AM"/>
              </w:rPr>
              <w:t>Որտեղ</w:t>
            </w:r>
          </w:p>
          <w:p w:rsidR="008466D2" w:rsidRPr="00D14A0E" w:rsidRDefault="008466D2" w:rsidP="00D34B57">
            <w:pPr>
              <w:jc w:val="center"/>
              <w:rPr>
                <w:rFonts w:ascii="GHEA Grapalat" w:hAnsi="GHEA Grapalat"/>
                <w:sz w:val="18"/>
                <w:szCs w:val="18"/>
              </w:rPr>
            </w:pPr>
            <w:r w:rsidRPr="00D14A0E">
              <w:rPr>
                <w:rFonts w:ascii="GHEA Grapalat" w:hAnsi="GHEA Grapalat"/>
                <w:sz w:val="18"/>
                <w:szCs w:val="18"/>
              </w:rPr>
              <w:t>(</w:t>
            </w:r>
            <w:r w:rsidRPr="00D14A0E">
              <w:rPr>
                <w:rFonts w:ascii="GHEA Grapalat" w:hAnsi="GHEA Grapalat"/>
                <w:sz w:val="18"/>
                <w:szCs w:val="18"/>
                <w:lang w:val="hy-AM"/>
              </w:rPr>
              <w:t>է պարամետրը վերահսկվելու</w:t>
            </w:r>
            <w:r w:rsidRPr="00D14A0E">
              <w:rPr>
                <w:rFonts w:ascii="GHEA Grapalat" w:hAnsi="GHEA Grapalat"/>
                <w:sz w:val="18"/>
                <w:szCs w:val="18"/>
              </w:rPr>
              <w:t>)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:rsidR="008466D2" w:rsidRPr="00D14A0E" w:rsidRDefault="008466D2" w:rsidP="00D34B57">
            <w:pPr>
              <w:jc w:val="center"/>
              <w:rPr>
                <w:rFonts w:ascii="GHEA Grapalat" w:hAnsi="GHEA Grapalat"/>
                <w:b/>
                <w:sz w:val="18"/>
                <w:szCs w:val="18"/>
                <w:lang w:val="hy-AM"/>
              </w:rPr>
            </w:pPr>
            <w:r w:rsidRPr="00D14A0E">
              <w:rPr>
                <w:rFonts w:ascii="GHEA Grapalat" w:hAnsi="GHEA Grapalat"/>
                <w:b/>
                <w:sz w:val="18"/>
                <w:szCs w:val="18"/>
                <w:lang w:val="hy-AM"/>
              </w:rPr>
              <w:t>Ինչպես</w:t>
            </w:r>
          </w:p>
          <w:p w:rsidR="008466D2" w:rsidRPr="00D14A0E" w:rsidRDefault="008466D2" w:rsidP="00D34B57">
            <w:pPr>
              <w:jc w:val="center"/>
              <w:rPr>
                <w:rFonts w:ascii="GHEA Grapalat" w:hAnsi="GHEA Grapalat"/>
                <w:sz w:val="18"/>
                <w:szCs w:val="18"/>
              </w:rPr>
            </w:pPr>
            <w:r w:rsidRPr="00D14A0E">
              <w:rPr>
                <w:rFonts w:ascii="GHEA Grapalat" w:hAnsi="GHEA Grapalat"/>
                <w:sz w:val="18"/>
                <w:szCs w:val="18"/>
              </w:rPr>
              <w:t>(</w:t>
            </w:r>
            <w:r w:rsidRPr="00D14A0E">
              <w:rPr>
                <w:rFonts w:ascii="GHEA Grapalat" w:hAnsi="GHEA Grapalat"/>
                <w:sz w:val="18"/>
                <w:szCs w:val="18"/>
                <w:lang w:val="hy-AM"/>
              </w:rPr>
              <w:t>է պարամետրը վերահսկվելու</w:t>
            </w:r>
            <w:r w:rsidRPr="00D14A0E">
              <w:rPr>
                <w:rFonts w:ascii="GHEA Grapalat" w:hAnsi="GHEA Grapalat"/>
                <w:sz w:val="18"/>
                <w:szCs w:val="18"/>
              </w:rPr>
              <w:t>)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:rsidR="008466D2" w:rsidRPr="00D14A0E" w:rsidRDefault="008466D2" w:rsidP="00D34B57">
            <w:pPr>
              <w:jc w:val="center"/>
              <w:rPr>
                <w:rFonts w:ascii="GHEA Grapalat" w:hAnsi="GHEA Grapalat"/>
                <w:b/>
                <w:sz w:val="18"/>
                <w:szCs w:val="18"/>
                <w:lang w:val="hy-AM"/>
              </w:rPr>
            </w:pPr>
            <w:r w:rsidRPr="00D14A0E">
              <w:rPr>
                <w:rFonts w:ascii="GHEA Grapalat" w:hAnsi="GHEA Grapalat"/>
                <w:b/>
                <w:sz w:val="18"/>
                <w:szCs w:val="18"/>
                <w:lang w:val="hy-AM"/>
              </w:rPr>
              <w:t>Երբ</w:t>
            </w:r>
          </w:p>
          <w:p w:rsidR="008466D2" w:rsidRPr="00D14A0E" w:rsidRDefault="008466D2" w:rsidP="00D34B57">
            <w:pPr>
              <w:jc w:val="center"/>
              <w:rPr>
                <w:rFonts w:ascii="GHEA Grapalat" w:hAnsi="GHEA Grapalat"/>
                <w:sz w:val="18"/>
                <w:szCs w:val="18"/>
              </w:rPr>
            </w:pPr>
            <w:r w:rsidRPr="00D14A0E">
              <w:rPr>
                <w:rFonts w:ascii="GHEA Grapalat" w:hAnsi="GHEA Grapalat"/>
                <w:sz w:val="18"/>
                <w:szCs w:val="18"/>
              </w:rPr>
              <w:t>(</w:t>
            </w:r>
            <w:r w:rsidRPr="00D14A0E">
              <w:rPr>
                <w:rFonts w:ascii="GHEA Grapalat" w:hAnsi="GHEA Grapalat"/>
                <w:sz w:val="18"/>
                <w:szCs w:val="18"/>
                <w:lang w:val="hy-AM"/>
              </w:rPr>
              <w:t>սահմանել հաճախականությունը/կամ շարունակականությունը</w:t>
            </w:r>
            <w:r w:rsidRPr="00D14A0E">
              <w:rPr>
                <w:rFonts w:ascii="GHEA Grapalat" w:hAnsi="GHEA Grapalat"/>
                <w:sz w:val="18"/>
                <w:szCs w:val="18"/>
              </w:rPr>
              <w:t>)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:rsidR="008466D2" w:rsidRPr="00D14A0E" w:rsidRDefault="008466D2" w:rsidP="00D34B57">
            <w:pPr>
              <w:jc w:val="center"/>
              <w:rPr>
                <w:rFonts w:ascii="GHEA Grapalat" w:hAnsi="GHEA Grapalat"/>
                <w:b/>
                <w:sz w:val="18"/>
                <w:szCs w:val="18"/>
                <w:lang w:val="hy-AM"/>
              </w:rPr>
            </w:pPr>
            <w:r w:rsidRPr="00D14A0E">
              <w:rPr>
                <w:rFonts w:ascii="GHEA Grapalat" w:hAnsi="GHEA Grapalat"/>
                <w:b/>
                <w:sz w:val="18"/>
                <w:szCs w:val="18"/>
                <w:lang w:val="hy-AM"/>
              </w:rPr>
              <w:t>Ինչու</w:t>
            </w:r>
          </w:p>
          <w:p w:rsidR="008466D2" w:rsidRPr="00D14A0E" w:rsidRDefault="008466D2" w:rsidP="00D34B57">
            <w:pPr>
              <w:jc w:val="center"/>
              <w:rPr>
                <w:rFonts w:ascii="GHEA Grapalat" w:hAnsi="GHEA Grapalat"/>
                <w:sz w:val="18"/>
                <w:szCs w:val="18"/>
              </w:rPr>
            </w:pPr>
            <w:r w:rsidRPr="00D14A0E">
              <w:rPr>
                <w:rFonts w:ascii="GHEA Grapalat" w:hAnsi="GHEA Grapalat"/>
                <w:sz w:val="18"/>
                <w:szCs w:val="18"/>
              </w:rPr>
              <w:t>(</w:t>
            </w:r>
            <w:r w:rsidRPr="00D14A0E">
              <w:rPr>
                <w:rFonts w:ascii="GHEA Grapalat" w:hAnsi="GHEA Grapalat"/>
                <w:sz w:val="18"/>
                <w:szCs w:val="18"/>
                <w:lang w:val="hy-AM"/>
              </w:rPr>
              <w:t>է պարամետրը վերահսկվելու</w:t>
            </w:r>
            <w:r w:rsidRPr="00D14A0E">
              <w:rPr>
                <w:rFonts w:ascii="GHEA Grapalat" w:hAnsi="GHEA Grapalat"/>
                <w:sz w:val="18"/>
                <w:szCs w:val="18"/>
              </w:rPr>
              <w:t>)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  <w:vAlign w:val="center"/>
            <w:hideMark/>
          </w:tcPr>
          <w:p w:rsidR="008466D2" w:rsidRPr="00D14A0E" w:rsidRDefault="008466D2" w:rsidP="00D34B57">
            <w:pPr>
              <w:jc w:val="center"/>
              <w:rPr>
                <w:rFonts w:ascii="GHEA Grapalat" w:hAnsi="GHEA Grapalat"/>
                <w:b/>
                <w:sz w:val="18"/>
                <w:szCs w:val="18"/>
                <w:lang w:val="hy-AM"/>
              </w:rPr>
            </w:pPr>
            <w:r w:rsidRPr="00D14A0E">
              <w:rPr>
                <w:rFonts w:ascii="GHEA Grapalat" w:hAnsi="GHEA Grapalat"/>
                <w:b/>
                <w:sz w:val="18"/>
                <w:szCs w:val="18"/>
                <w:lang w:val="hy-AM"/>
              </w:rPr>
              <w:t>Ով</w:t>
            </w:r>
          </w:p>
          <w:p w:rsidR="008466D2" w:rsidRPr="00D14A0E" w:rsidRDefault="008466D2" w:rsidP="00D34B57">
            <w:pPr>
              <w:jc w:val="center"/>
              <w:rPr>
                <w:rFonts w:ascii="GHEA Grapalat" w:hAnsi="GHEA Grapalat"/>
                <w:sz w:val="18"/>
                <w:szCs w:val="18"/>
              </w:rPr>
            </w:pPr>
            <w:r w:rsidRPr="00D14A0E">
              <w:rPr>
                <w:rFonts w:ascii="GHEA Grapalat" w:hAnsi="GHEA Grapalat"/>
                <w:sz w:val="18"/>
                <w:szCs w:val="18"/>
              </w:rPr>
              <w:t>(</w:t>
            </w:r>
            <w:r w:rsidRPr="00D14A0E">
              <w:rPr>
                <w:rFonts w:ascii="GHEA Grapalat" w:hAnsi="GHEA Grapalat"/>
                <w:sz w:val="18"/>
                <w:szCs w:val="18"/>
                <w:lang w:val="hy-AM"/>
              </w:rPr>
              <w:t>է պատասխանատու պարամետրի վերահսկման համար</w:t>
            </w:r>
            <w:r w:rsidRPr="00D14A0E">
              <w:rPr>
                <w:rFonts w:ascii="GHEA Grapalat" w:hAnsi="GHEA Grapalat"/>
                <w:sz w:val="18"/>
                <w:szCs w:val="18"/>
              </w:rPr>
              <w:t>)</w:t>
            </w:r>
          </w:p>
        </w:tc>
      </w:tr>
      <w:tr w:rsidR="008C1315" w:rsidRPr="00D14A0E" w:rsidTr="00245805">
        <w:trPr>
          <w:trHeight w:val="576"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1315" w:rsidRPr="00D14A0E" w:rsidRDefault="008C1315" w:rsidP="008C1315">
            <w:pPr>
              <w:spacing w:before="120"/>
              <w:jc w:val="center"/>
              <w:rPr>
                <w:rFonts w:ascii="GHEA Grapalat" w:hAnsi="GHEA Grapalat"/>
                <w:b/>
                <w:color w:val="0D0D0D"/>
                <w:sz w:val="20"/>
                <w:szCs w:val="20"/>
                <w:lang w:val="hy-AM"/>
              </w:rPr>
            </w:pPr>
            <w:r w:rsidRPr="00D14A0E">
              <w:rPr>
                <w:rFonts w:ascii="GHEA Grapalat" w:hAnsi="GHEA Grapalat"/>
                <w:b/>
                <w:color w:val="0D0D0D"/>
                <w:sz w:val="20"/>
                <w:szCs w:val="20"/>
                <w:lang w:val="hy-AM"/>
              </w:rPr>
              <w:t>ՇԻՆԱՐԱՐՈՒԹՅԱՆ ՓՈՒԼ</w:t>
            </w:r>
          </w:p>
        </w:tc>
      </w:tr>
      <w:tr w:rsidR="00245805" w:rsidRPr="00D14A0E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5805" w:rsidRPr="00D14A0E" w:rsidRDefault="00245805" w:rsidP="00245805">
            <w:pPr>
              <w:pStyle w:val="ListParagraph"/>
              <w:widowControl/>
              <w:numPr>
                <w:ilvl w:val="0"/>
                <w:numId w:val="30"/>
              </w:numPr>
              <w:spacing w:before="120"/>
              <w:ind w:left="270" w:right="-506" w:hanging="270"/>
              <w:contextualSpacing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Շինարարական նյութերի մատակարարում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5805" w:rsidRPr="00D14A0E" w:rsidRDefault="00245805" w:rsidP="00951590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 Շինարարական նյութերի գնումը արտոնագրված մատակարարներից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5805" w:rsidRPr="00D14A0E" w:rsidRDefault="00245805" w:rsidP="00951590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Մատակարարների գրասենյակներ և պահեստներ փոխառության վայրերի 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5805" w:rsidRPr="00D14A0E" w:rsidRDefault="00245805" w:rsidP="00951590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Փաստաթղթերի ստուգում</w:t>
            </w:r>
          </w:p>
          <w:p w:rsidR="00245805" w:rsidRPr="00D14A0E" w:rsidRDefault="00245805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Նյութերի որակի ստուգում</w:t>
            </w:r>
          </w:p>
          <w:p w:rsidR="00245805" w:rsidRPr="00D14A0E" w:rsidRDefault="00245805" w:rsidP="00951590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5805" w:rsidRPr="00D14A0E" w:rsidRDefault="00245805" w:rsidP="00951590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Նյութերի մատակարարման վերաբերյալ համաձայնագրերի ստորագրման ընթացքում 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5805" w:rsidRPr="00D14A0E" w:rsidRDefault="00245805" w:rsidP="00951590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Ապահովել շինարարության տեխնիկական որակը</w:t>
            </w:r>
          </w:p>
          <w:p w:rsidR="00245805" w:rsidRPr="00D14A0E" w:rsidRDefault="00245805" w:rsidP="00951590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Պաշտպանել մարդկանց առողջությունը և միջավայրը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45805" w:rsidRPr="00D14A0E" w:rsidRDefault="00245805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245805" w:rsidRPr="00D14A0E" w:rsidRDefault="002E1282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C07193" w:rsidRPr="00D14A0E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FF0AB2">
            <w:pPr>
              <w:pStyle w:val="ListParagraph"/>
              <w:numPr>
                <w:ilvl w:val="0"/>
                <w:numId w:val="30"/>
              </w:numPr>
              <w:spacing w:before="120"/>
              <w:ind w:left="180" w:hanging="180"/>
              <w:textAlignment w:val="top"/>
              <w:rPr>
                <w:rFonts w:ascii="GHEA Grapalat" w:hAnsi="GHEA Grapalat"/>
                <w:sz w:val="16"/>
                <w:szCs w:val="16"/>
              </w:rPr>
            </w:pPr>
            <w:r w:rsidRPr="00D14A0E">
              <w:rPr>
                <w:rFonts w:ascii="GHEA Grapalat" w:hAnsi="GHEA Grapalat"/>
                <w:sz w:val="16"/>
                <w:szCs w:val="16"/>
              </w:rPr>
              <w:t>Շ</w:t>
            </w: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>ինարարական</w:t>
            </w:r>
            <w:r w:rsidRPr="00D14A0E">
              <w:rPr>
                <w:rFonts w:ascii="GHEA Grapalat" w:hAnsi="GHEA Grapalat" w:cs="Arial"/>
                <w:sz w:val="16"/>
                <w:szCs w:val="16"/>
                <w:lang w:val="hy-AM"/>
              </w:rPr>
              <w:t xml:space="preserve"> </w:t>
            </w: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>նյութերի</w:t>
            </w:r>
            <w:r w:rsidRPr="00D14A0E">
              <w:rPr>
                <w:rFonts w:ascii="GHEA Grapalat" w:hAnsi="GHEA Grapalat" w:cs="Arial"/>
                <w:sz w:val="16"/>
                <w:szCs w:val="16"/>
                <w:lang w:val="hy-AM"/>
              </w:rPr>
              <w:t xml:space="preserve"> </w:t>
            </w:r>
            <w:r w:rsidRPr="00D14A0E">
              <w:rPr>
                <w:rFonts w:ascii="GHEA Grapalat" w:hAnsi="GHEA Grapalat"/>
                <w:sz w:val="16"/>
                <w:szCs w:val="16"/>
              </w:rPr>
              <w:t>և</w:t>
            </w:r>
            <w:r w:rsidRPr="00D14A0E">
              <w:rPr>
                <w:rFonts w:ascii="GHEA Grapalat" w:hAnsi="GHEA Grapalat" w:cs="Arial"/>
                <w:sz w:val="16"/>
                <w:szCs w:val="16"/>
                <w:lang w:val="hy-AM"/>
              </w:rPr>
              <w:t xml:space="preserve"> </w:t>
            </w: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>թափոնների</w:t>
            </w:r>
            <w:r w:rsidRPr="00D14A0E">
              <w:rPr>
                <w:rFonts w:ascii="GHEA Grapalat" w:hAnsi="GHEA Grapalat"/>
                <w:sz w:val="16"/>
                <w:szCs w:val="16"/>
              </w:rPr>
              <w:t xml:space="preserve"> տեղափոխում</w:t>
            </w:r>
          </w:p>
          <w:p w:rsidR="00C07193" w:rsidRPr="00D14A0E" w:rsidRDefault="00C07193" w:rsidP="00D34B57">
            <w:pPr>
              <w:spacing w:before="120"/>
              <w:textAlignment w:val="top"/>
              <w:rPr>
                <w:rFonts w:ascii="GHEA Grapalat" w:hAnsi="GHEA Grapalat" w:cs="Arial"/>
                <w:sz w:val="16"/>
                <w:szCs w:val="16"/>
                <w:lang w:val="hy-AM"/>
              </w:rPr>
            </w:pPr>
          </w:p>
          <w:p w:rsidR="00C07193" w:rsidRPr="00D14A0E" w:rsidRDefault="00C07193" w:rsidP="00D34B57">
            <w:pPr>
              <w:textAlignment w:val="top"/>
              <w:rPr>
                <w:rFonts w:ascii="GHEA Grapalat" w:hAnsi="GHEA Grapalat" w:cs="Arial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t>Շին տեխնիկայի և մեքենաների տեղաշարժը</w:t>
            </w:r>
          </w:p>
          <w:p w:rsidR="00C07193" w:rsidRPr="00D14A0E" w:rsidRDefault="00C07193" w:rsidP="00D34B57">
            <w:pPr>
              <w:spacing w:before="120"/>
              <w:rPr>
                <w:rFonts w:ascii="GHEA Grapalat" w:hAnsi="GHEA Grapalat"/>
                <w:sz w:val="16"/>
                <w:szCs w:val="16"/>
              </w:rPr>
            </w:pP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7193" w:rsidRPr="00D14A0E" w:rsidRDefault="00C07193" w:rsidP="00D34B57">
            <w:pPr>
              <w:spacing w:before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t>Շինարարական տեխնիկայի և մեքենաների</w:t>
            </w: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t>տեխնիկական</w:t>
            </w: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t>վիճակը</w:t>
            </w:r>
          </w:p>
          <w:p w:rsidR="00C07193" w:rsidRPr="00D14A0E" w:rsidRDefault="00C07193" w:rsidP="00D34B57">
            <w:pPr>
              <w:spacing w:before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</w:p>
          <w:p w:rsidR="00C07193" w:rsidRPr="00D14A0E" w:rsidRDefault="00C07193" w:rsidP="00D34B57">
            <w:pPr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t>Բեռնատար</w:t>
            </w: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t>մեքենաների</w:t>
            </w: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թափքի ծածկի ապահովումը` շինարարական թափոններ և նյութեր տեղափոխելիս և 20 կմ/ժ  չգերազանցող </w:t>
            </w: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lastRenderedPageBreak/>
              <w:t>արագությամբ:</w:t>
            </w:r>
          </w:p>
          <w:p w:rsidR="00C07193" w:rsidRPr="00D14A0E" w:rsidRDefault="00C07193" w:rsidP="00D34B57">
            <w:pPr>
              <w:spacing w:before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t>Շինարարական</w:t>
            </w: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t>տրանսպորտային</w:t>
            </w: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 xml:space="preserve"> </w:t>
            </w: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t>միջոցների և մեքենաների</w:t>
            </w: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 xml:space="preserve"> տեղափոխում</w:t>
            </w: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 սահմանված երթուղիներով և աշխատանքային ժամերին (9:00-18:00):</w:t>
            </w:r>
          </w:p>
          <w:p w:rsidR="00C07193" w:rsidRPr="00D14A0E" w:rsidRDefault="00C07193" w:rsidP="00D34B57">
            <w:pPr>
              <w:spacing w:before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Ջրցանման իրականացում՝փոշի առաջացնող շինարարական աշխատանքների ընթացքում </w:t>
            </w:r>
          </w:p>
          <w:p w:rsidR="00C07193" w:rsidRPr="00D14A0E" w:rsidRDefault="00C07193" w:rsidP="00D34B57">
            <w:pPr>
              <w:spacing w:before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7193" w:rsidRPr="00D14A0E" w:rsidRDefault="00C07193" w:rsidP="00D34B57">
            <w:pPr>
              <w:spacing w:before="120"/>
              <w:textAlignment w:val="top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lastRenderedPageBreak/>
              <w:t>Շին հրապարակի մուտքեր և ելքեր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7193" w:rsidRPr="00D14A0E" w:rsidRDefault="00C07193" w:rsidP="00D34B57">
            <w:pPr>
              <w:spacing w:before="120"/>
              <w:textAlignment w:val="top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t>Նախապես համաձայնեցված տեղափոխության երթուղիների ակնադիտական զննում</w:t>
            </w:r>
          </w:p>
          <w:p w:rsidR="00C07193" w:rsidRPr="00D14A0E" w:rsidRDefault="00C07193" w:rsidP="00D34B57">
            <w:pPr>
              <w:spacing w:before="120"/>
              <w:textAlignment w:val="top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t>Վերակառուցվող ճանապարհի տեղամասի զննում</w:t>
            </w:r>
          </w:p>
          <w:p w:rsidR="00C07193" w:rsidRPr="00D14A0E" w:rsidRDefault="00C07193" w:rsidP="00D34B57">
            <w:pPr>
              <w:spacing w:before="120"/>
              <w:textAlignment w:val="top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 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7193" w:rsidRPr="00D14A0E" w:rsidRDefault="00C07193" w:rsidP="00D34B57">
            <w:pPr>
              <w:spacing w:before="120"/>
              <w:textAlignment w:val="top"/>
              <w:rPr>
                <w:rFonts w:ascii="GHEA Grapalat" w:hAnsi="GHEA Grapalat" w:cs="Arial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t>Չնախատեսված ամսական  մոնիտորինգային ստուգայցեր</w:t>
            </w:r>
          </w:p>
          <w:p w:rsidR="00C07193" w:rsidRPr="00D14A0E" w:rsidRDefault="00C07193" w:rsidP="00D34B57">
            <w:pPr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D34B57">
            <w:pPr>
              <w:widowControl w:val="0"/>
              <w:autoSpaceDE w:val="0"/>
              <w:autoSpaceDN w:val="0"/>
              <w:spacing w:before="120" w:after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t>Շրջակա միջավայրում արտանետումների կառավարում</w:t>
            </w:r>
          </w:p>
          <w:p w:rsidR="00C07193" w:rsidRPr="00D14A0E" w:rsidRDefault="00C07193" w:rsidP="00D34B57">
            <w:pPr>
              <w:widowControl w:val="0"/>
              <w:autoSpaceDE w:val="0"/>
              <w:autoSpaceDN w:val="0"/>
              <w:spacing w:before="120" w:after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 Աղմուկի և թրթռումների կառավարումը գործող նորմերին համապատասխան</w:t>
            </w:r>
          </w:p>
          <w:p w:rsidR="00C07193" w:rsidRPr="00D14A0E" w:rsidRDefault="00C07193" w:rsidP="00D34B57">
            <w:pPr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t xml:space="preserve">Հետիոտնային անցումների անվտանգության, երթևեկության և արտակարգ </w:t>
            </w: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lastRenderedPageBreak/>
              <w:t>պատահարների  կառավարում</w:t>
            </w: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 xml:space="preserve"> 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F15DDA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lastRenderedPageBreak/>
              <w:t>ՀՏԶՀ</w:t>
            </w:r>
          </w:p>
          <w:p w:rsidR="00C07193" w:rsidRPr="00D14A0E" w:rsidRDefault="00C07193" w:rsidP="00F15DDA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C07193" w:rsidRPr="00D14A0E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FF0AB2">
            <w:pPr>
              <w:pStyle w:val="ListParagraph"/>
              <w:widowControl/>
              <w:numPr>
                <w:ilvl w:val="0"/>
                <w:numId w:val="30"/>
              </w:numPr>
              <w:spacing w:before="120"/>
              <w:ind w:left="180" w:hanging="180"/>
              <w:contextualSpacing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lastRenderedPageBreak/>
              <w:t>Շինարարական սարքավորումների պահպանություն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- մեքենաների և շինտեխնիկայի լվացում շինհրապարակից դուրս կամ բնական հոսքերից առավելագույն հեռավորության վրա.</w:t>
            </w:r>
          </w:p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- շինհրապարակից դուրս կամ նախապես որոշված սահմանափակված տարածքում շինարարական սարքավորումների վառելիք լցոնում կամ յուղում: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951590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Շինարարական հրապարակ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951590">
            <w:pPr>
              <w:spacing w:before="120" w:after="0" w:line="240" w:lineRule="auto"/>
              <w:textAlignment w:val="top"/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Իրականացման հսկողություն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951590">
            <w:pPr>
              <w:spacing w:before="120" w:after="0" w:line="240" w:lineRule="auto"/>
              <w:textAlignment w:val="top"/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Պատահական այցելությունների աշխատանքային ժամերին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- խուսափել սարքավորումների շահագործման պատճառով ջրի և հողի աղտոտումից նավթամթերքներից.</w:t>
            </w:r>
          </w:p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 xml:space="preserve"> </w:t>
            </w:r>
          </w:p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Sylfaen"/>
                <w:sz w:val="16"/>
                <w:szCs w:val="16"/>
                <w:lang w:val="hy-AM"/>
              </w:rPr>
              <w:t>- հրդեհի դեպքում ժամանակին տեղայնացնել և նվազեցնել սպասվող վնասը: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F15DDA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C07193" w:rsidRPr="00D14A0E" w:rsidRDefault="00C07193" w:rsidP="00F15DDA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C07193" w:rsidRPr="00D14A0E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FF0AB2">
            <w:pPr>
              <w:pStyle w:val="ListParagraph"/>
              <w:widowControl/>
              <w:numPr>
                <w:ilvl w:val="0"/>
                <w:numId w:val="30"/>
              </w:numPr>
              <w:spacing w:before="120"/>
              <w:ind w:left="180" w:hanging="180"/>
              <w:contextualSpacing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Շինարարական թափոնների կուտակում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- Շինարարական աղբի ժամանակավոր պեհաստավորում </w:t>
            </w: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lastRenderedPageBreak/>
              <w:t>հատուկ հատկացված տարածքներում</w:t>
            </w:r>
          </w:p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Իներտ և վտանգավոր թափոնների ժամանակավոր պահեստավորում նշանակված վայրերում</w:t>
            </w:r>
          </w:p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Աղբի՝ ժամանակին տեղափոխում Ֆորմալ ձևավորված աղբավայրեր</w:t>
            </w:r>
          </w:p>
          <w:p w:rsidR="00C07193" w:rsidRPr="00D14A0E" w:rsidRDefault="00C07193" w:rsidP="00951590">
            <w:pPr>
              <w:spacing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lastRenderedPageBreak/>
              <w:t>Շինարարության վայր և հիմք (եթե կիրառելի է)</w:t>
            </w:r>
          </w:p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lastRenderedPageBreak/>
              <w:t>Աղբի տեղափոխության համար ձևավորված աղբավայրեր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lastRenderedPageBreak/>
              <w:t>Ստուգաթերթեր</w:t>
            </w:r>
          </w:p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Դիտազննում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Ընթացքում և  աշխատանքային ժամերի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Խուսափել շրջակա միջավայրի աղտոտումից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F15DDA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C07193" w:rsidRPr="00D14A0E" w:rsidRDefault="00C07193" w:rsidP="00F15DDA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Տեխնիկական </w:t>
            </w: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lastRenderedPageBreak/>
              <w:t>վերահսկողության կազմակերպություն</w:t>
            </w:r>
          </w:p>
        </w:tc>
      </w:tr>
      <w:tr w:rsidR="00C07193" w:rsidRPr="00D14A0E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FF0AB2">
            <w:pPr>
              <w:pStyle w:val="ListParagraph"/>
              <w:widowControl/>
              <w:numPr>
                <w:ilvl w:val="0"/>
                <w:numId w:val="30"/>
              </w:numPr>
              <w:spacing w:before="120"/>
              <w:ind w:left="180" w:hanging="180"/>
              <w:contextualSpacing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lastRenderedPageBreak/>
              <w:t>Հոսող ջրերի կուտակում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387B32">
            <w:pPr>
              <w:spacing w:before="120" w:after="0" w:line="240" w:lineRule="auto"/>
              <w:jc w:val="center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Անձրևաջրերի և շինարարական հոսքերի հավաքման և արտահոսքի ջրահեռացման համակարգի կազմակերպում և կանոնավոր մաքրում: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395670">
            <w:pPr>
              <w:spacing w:before="120" w:after="0" w:line="240" w:lineRule="auto"/>
              <w:textAlignment w:val="top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Շինարարական հրապարակ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Տեսողական դիտարկում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Աշխատանքների ողջ ընթցաքում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387B32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Կանխել շինհրապարակի հեղեղումը և աշխատանքների խափանումը ջրահատումների պատճառով.</w:t>
            </w:r>
          </w:p>
          <w:p w:rsidR="00C07193" w:rsidRPr="00D14A0E" w:rsidRDefault="00C07193" w:rsidP="00387B32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Նվազեցնել մակերևութային և ստորերկրյա ջրերի, հողի աղտոտումը.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F15DDA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C07193" w:rsidRPr="00D14A0E" w:rsidRDefault="00C07193" w:rsidP="00F15DDA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C07193" w:rsidRPr="00D14A0E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FF0AB2">
            <w:pPr>
              <w:pStyle w:val="ListParagraph"/>
              <w:widowControl/>
              <w:numPr>
                <w:ilvl w:val="0"/>
                <w:numId w:val="30"/>
              </w:numPr>
              <w:spacing w:before="120"/>
              <w:ind w:left="270" w:hanging="270"/>
              <w:contextualSpacing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Աշխատանքի անվտանգություն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-Աշխատողներին հատուկ համազգեստի և պաշտպանական միջոցների  </w:t>
            </w:r>
          </w:p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Շինարարական սարքավորումների շահագործման և պաշտպանիչ համազգեստի օգտագործման կանոնների խիստ պահպանում</w:t>
            </w:r>
          </w:p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- աշխատանքի անվտանգության ուսուցման և </w:t>
            </w: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lastRenderedPageBreak/>
              <w:t>հրահանգների գրառումների առկայություն</w:t>
            </w:r>
          </w:p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Աշխատանքի վայրում առաջին օգնության բժշկական փաթեթների և կրակմարիչների առկայություն</w:t>
            </w:r>
          </w:p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- Արտակարգ իրավիճակների ծառայությունների (բժշկական, հրդեհային) կոնտակտային տվյալներ, որոնք տեղադրված են աշխատանքային վայրի տեղեկատվական տախտակին</w:t>
            </w:r>
          </w:p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lastRenderedPageBreak/>
              <w:t>Շինարարական հրապարակ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Գործունեության ստուգում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Շինարարության ամբողջ ժամանակահատվածում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95159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Նվազեցնել պատահարների հավանականություները 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F15DDA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C07193" w:rsidRPr="00D14A0E" w:rsidRDefault="00C07193" w:rsidP="00F15DDA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387B32" w:rsidRPr="00D14A0E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14A0E" w:rsidRDefault="00387B32" w:rsidP="005D1783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180" w:hanging="180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lastRenderedPageBreak/>
              <w:t>Գործունեություն մասնավոր սեփականության և այլ գույքի կողքին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14A0E" w:rsidRDefault="00387B32" w:rsidP="00951590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 xml:space="preserve">Խուսափել մասնավոր գույքի սահմանների խախտումներից կամ պատահականորեն վնասելու դեպքերից  (պատերի և ցանկապատերի հարևանությամբ կիրառել փոքր չափերի մեքենաներ կամ ձեռքով աշխատանք, շինարարական նյութերի պահեստավորումը և թափոնների հավաքումը կազմակերպել մասնավոր սեփականությունից հեռու և այլն ): Մասնավոր </w:t>
            </w:r>
            <w:r w:rsidRPr="00D14A0E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lastRenderedPageBreak/>
              <w:t xml:space="preserve">սեփականությանը ոչ դիտավորյալ վնասի հասցման դեպքում արագ վերականգնել նախնական վիճակը կամ ավելի լավ կարգավիճակը: Մասնավոր սեփականության վրա ակնկալվող ժամանակավոր ազդեցության դեպքում սեփականատերերին նախապես տեղեկացնել և երաշխավորել գույքի վերականգնումը, ձեռքբերել սեփականատերերի գրավոր համաձայնությունը միջամտության համար և անհապաղ վերականգնել վնասը: Եթե աշխատանքների ընթացքում մասնավոր հողի օգտագործման կարիք է առաջանում, մի մտեք ազդակիր տարածք մինչև տարաբնակեցման ծրագրի ամբողջական մշակումն ու իրականացումը: </w:t>
            </w:r>
            <w:r w:rsidRPr="00D14A0E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br/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14A0E" w:rsidRDefault="00387B32" w:rsidP="00951590">
            <w:pPr>
              <w:spacing w:before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lastRenderedPageBreak/>
              <w:t>Մասնավոր սեփականության հարևանությամբ իրականացվող աշխատանքներ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14A0E" w:rsidRDefault="00387B32" w:rsidP="00951590">
            <w:pPr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>Զննում և փորձաքննություն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14A0E" w:rsidRDefault="00387B32" w:rsidP="00951590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>Շինարարության ամբողջ ընթացքում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B32" w:rsidRPr="00D14A0E" w:rsidRDefault="00387B32" w:rsidP="00951590">
            <w:pPr>
              <w:spacing w:before="80" w:after="8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 xml:space="preserve">Նվազեցնել մասնավոր սեփականությանը վնասի հասցման հավանականությունը: </w:t>
            </w:r>
          </w:p>
          <w:p w:rsidR="00387B32" w:rsidRPr="00D14A0E" w:rsidRDefault="00387B32" w:rsidP="00951590">
            <w:pPr>
              <w:spacing w:before="80" w:after="8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 xml:space="preserve">Բացառել մասնավոր սեփականության վրա սեփականատիրոջ կամ օգտագործողի իրավունքների ժամանակավոր կամ մշտական խախտումը: </w:t>
            </w:r>
          </w:p>
          <w:p w:rsidR="00387B32" w:rsidRPr="00D14A0E" w:rsidRDefault="00387B32" w:rsidP="00951590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C07193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387B32" w:rsidRPr="00D14A0E" w:rsidRDefault="00C07193" w:rsidP="00C07193">
            <w:pPr>
              <w:spacing w:before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85318D" w:rsidRPr="00D14A0E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5D1783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180" w:hanging="180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lastRenderedPageBreak/>
              <w:t>Ծառերի պահպանում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89182E">
            <w:pPr>
              <w:widowControl w:val="0"/>
              <w:autoSpaceDE w:val="0"/>
              <w:autoSpaceDN w:val="0"/>
              <w:spacing w:before="120"/>
              <w:jc w:val="center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 xml:space="preserve">- Ենթածրագրի տարածքում առկա </w:t>
            </w:r>
            <w:r w:rsidRPr="00D14A0E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lastRenderedPageBreak/>
              <w:t>ծառերի գույքագրում;</w:t>
            </w:r>
          </w:p>
          <w:p w:rsidR="0085318D" w:rsidRPr="00D14A0E" w:rsidRDefault="0085318D" w:rsidP="0089182E">
            <w:pPr>
              <w:widowControl w:val="0"/>
              <w:autoSpaceDE w:val="0"/>
              <w:autoSpaceDN w:val="0"/>
              <w:spacing w:before="120"/>
              <w:jc w:val="center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- Կենդանի ծառերը պետք է գծանշվեն և շրջափակվեն ցանկապատով, նրանց արմատային համակարգը պետք է պաշտպանված լինի և ծառերի ցանկացած վնասից զերծ մնա.</w:t>
            </w:r>
          </w:p>
          <w:p w:rsidR="0085318D" w:rsidRPr="00D14A0E" w:rsidRDefault="0085318D" w:rsidP="0089182E">
            <w:pPr>
              <w:widowControl w:val="0"/>
              <w:autoSpaceDE w:val="0"/>
              <w:autoSpaceDN w:val="0"/>
              <w:spacing w:before="120"/>
              <w:jc w:val="center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- Նախքան ծառերի, թփերի և կոճղերի հեռացումը, թույլտվություն կտրվի Գյումրու քաղաքապետարանից։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951590">
            <w:pPr>
              <w:spacing w:before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lastRenderedPageBreak/>
              <w:t xml:space="preserve">Շինարարական </w:t>
            </w: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lastRenderedPageBreak/>
              <w:t>հրապարակ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951590">
            <w:pPr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lastRenderedPageBreak/>
              <w:t xml:space="preserve">Տեսողական </w:t>
            </w: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lastRenderedPageBreak/>
              <w:t>դիտարկում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951590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lastRenderedPageBreak/>
              <w:t xml:space="preserve">Շինարարության ողջ </w:t>
            </w: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lastRenderedPageBreak/>
              <w:t>ընթացքում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951590">
            <w:pPr>
              <w:spacing w:before="80" w:after="8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lastRenderedPageBreak/>
              <w:t xml:space="preserve">Խուսափել առկա բուսականությանը </w:t>
            </w: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lastRenderedPageBreak/>
              <w:t>վնասի պատճառումից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39567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lastRenderedPageBreak/>
              <w:t>ՀՏԶՀ</w:t>
            </w:r>
          </w:p>
          <w:p w:rsidR="0085318D" w:rsidRPr="00D14A0E" w:rsidRDefault="0085318D" w:rsidP="00395670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Տեխնիկական </w:t>
            </w: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lastRenderedPageBreak/>
              <w:t>վերահկողության կազմակերպություն</w:t>
            </w:r>
          </w:p>
        </w:tc>
      </w:tr>
      <w:tr w:rsidR="0085318D" w:rsidRPr="00D14A0E" w:rsidTr="00F3738A">
        <w:trPr>
          <w:trHeight w:val="2483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F3738A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180" w:hanging="180"/>
              <w:rPr>
                <w:rFonts w:ascii="GHEA Grapalat" w:eastAsia="Times New Roman" w:hAnsi="GHEA Grapalat" w:cs="Times New Roman"/>
                <w:sz w:val="16"/>
                <w:szCs w:val="16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</w:rPr>
              <w:lastRenderedPageBreak/>
              <w:t>Շինհրապարակների վերամշակումը և կանաչապատումը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</w:rPr>
              <w:t>Անհրաժեշտության դեպքում, շինհրապարակի և մշտական մուտքի ճանապարհների և տարածքի կանաչապատ</w:t>
            </w: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 xml:space="preserve">ում և </w:t>
            </w:r>
            <w:r w:rsidRPr="00D14A0E">
              <w:rPr>
                <w:rFonts w:ascii="GHEA Grapalat" w:eastAsia="Times New Roman" w:hAnsi="GHEA Grapalat" w:cs="Times New Roman"/>
                <w:sz w:val="16"/>
                <w:szCs w:val="16"/>
              </w:rPr>
              <w:t>ավարտական մաքրում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</w:rPr>
              <w:t>Շինհրապարակ և մուտքի ճանապարհներ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951590">
            <w:pPr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>Զննում և փորձաքննություն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951590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>Շինարարության վերջնական փուլում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Նվազագույնի հասցնել լանդշաֆտի գեղագիտական արժեքի կորուստը շինարարական գործունեության արդյունքում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C07193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85318D" w:rsidRPr="00D14A0E" w:rsidRDefault="00C07193" w:rsidP="00C07193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</w:tc>
      </w:tr>
      <w:tr w:rsidR="0085318D" w:rsidRPr="00A54664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F3738A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270" w:hanging="270"/>
              <w:rPr>
                <w:rFonts w:ascii="GHEA Grapalat" w:eastAsia="Times New Roman" w:hAnsi="GHEA Grapalat" w:cs="Times New Roman"/>
                <w:sz w:val="16"/>
                <w:szCs w:val="16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</w:rPr>
              <w:t>Կոշտ թափոնների կառավարում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</w:rPr>
              <w:t>Աղբամանների տեղադրում և կազմակերպում թափոնների պարբերաբար տեղափոխման համար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</w:rPr>
              <w:t>Շինհրապարակ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951590">
            <w:pPr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>Զննում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951590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>Շինարարության ամբողջ ընթացքում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FB37D4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Կանխել հողի, մակերևութային և ստորերկրյա ջրերի աղտոտումը</w:t>
            </w:r>
          </w:p>
          <w:p w:rsidR="0085318D" w:rsidRPr="00D14A0E" w:rsidRDefault="0085318D" w:rsidP="00FB37D4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Պահպանել տեղանքի տարածքի և դրա շրջակայքի էսթետիկ տեսքը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C07193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C07193" w:rsidRPr="00D14A0E" w:rsidRDefault="00C07193" w:rsidP="00C07193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 xml:space="preserve"> </w:t>
            </w:r>
          </w:p>
          <w:p w:rsidR="0085318D" w:rsidRPr="00D14A0E" w:rsidRDefault="00C07193" w:rsidP="00C07193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Գյումրու</w:t>
            </w:r>
            <w:r w:rsidR="0085318D"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 xml:space="preserve"> համայնքապետարան</w:t>
            </w:r>
          </w:p>
        </w:tc>
      </w:tr>
      <w:tr w:rsidR="0085318D" w:rsidRPr="00A54664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C42109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180" w:hanging="180"/>
              <w:rPr>
                <w:rFonts w:ascii="GHEA Grapalat" w:eastAsia="Times New Roman" w:hAnsi="GHEA Grapalat" w:cs="Arial"/>
                <w:bCs/>
                <w:color w:val="1D1B11" w:themeColor="background2" w:themeShade="1A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Arial"/>
                <w:bCs/>
                <w:color w:val="1D1B11" w:themeColor="background2" w:themeShade="1A"/>
                <w:sz w:val="16"/>
                <w:szCs w:val="16"/>
                <w:lang w:val="hy-AM"/>
              </w:rPr>
              <w:lastRenderedPageBreak/>
              <w:t>Պատահական գտածոներ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5D69FF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- Աշխատանքների դադարեցում ՝ անմիջապես փոփոխության գտածոների բախումից հետո.</w:t>
            </w:r>
          </w:p>
          <w:p w:rsidR="0085318D" w:rsidRPr="00D14A0E" w:rsidRDefault="0085318D" w:rsidP="005D69FF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- Պաշտոնական հաղորդակցություն ՀՀ հուշարձանների և պատմական վայրերի պաշտպանության գործակալության հետ `պատահական գտածոների հետ.</w:t>
            </w:r>
          </w:p>
          <w:p w:rsidR="0085318D" w:rsidRPr="00D14A0E" w:rsidRDefault="0085318D" w:rsidP="005D69FF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- Անհրաժեշտ պեղումների և տեղանքների պահպանման ուղղությամբ ձեռնարկված ժամանակին պայմանավորվածություններ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5D69FF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Շինհրապարակ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5D69FF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Calibri" w:hAnsi="GHEA Grapalat" w:cs="Times New Roman"/>
                <w:lang w:val="hy-AM"/>
              </w:rPr>
              <w:t xml:space="preserve"> </w:t>
            </w: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- Պատահական գտածոների զննում.</w:t>
            </w:r>
          </w:p>
          <w:p w:rsidR="0085318D" w:rsidRPr="00D14A0E" w:rsidRDefault="0085318D" w:rsidP="005D69FF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- Ներկայացված փաստաթղթերի ստուգում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5D69FF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Շինարարության ամբողջ ընթացքում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5D69FF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 xml:space="preserve">Համոզվել, որ մշակութային հուշարձանը չի վնասվել շինարարական աշխատանքների ընթացքում 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C07193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C07193" w:rsidRPr="00D14A0E" w:rsidRDefault="00C07193" w:rsidP="00C07193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 xml:space="preserve"> </w:t>
            </w:r>
          </w:p>
          <w:p w:rsidR="0085318D" w:rsidRDefault="0085318D" w:rsidP="00C07193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</w:p>
          <w:p w:rsidR="00104070" w:rsidRPr="00D14A0E" w:rsidRDefault="00104070" w:rsidP="00C07193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ԿԳՄՍ</w:t>
            </w:r>
          </w:p>
        </w:tc>
      </w:tr>
      <w:tr w:rsidR="0069131E" w:rsidRPr="00A54664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131E" w:rsidRPr="00D14A0E" w:rsidRDefault="0069131E" w:rsidP="00C42109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180" w:hanging="180"/>
              <w:rPr>
                <w:rFonts w:ascii="GHEA Grapalat" w:eastAsia="Times New Roman" w:hAnsi="GHEA Grapalat" w:cs="Arial"/>
                <w:bCs/>
                <w:color w:val="1D1B11" w:themeColor="background2" w:themeShade="1A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 w:cs="Arial"/>
                <w:bCs/>
                <w:color w:val="1D1B11" w:themeColor="background2" w:themeShade="1A"/>
                <w:sz w:val="16"/>
                <w:szCs w:val="16"/>
                <w:lang w:val="hy-AM"/>
              </w:rPr>
              <w:t>Պատմամշակութային շենքերի կամ թաղամասերի կողքին իրականացվող աշխատանքներ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131E" w:rsidRPr="0069131E" w:rsidRDefault="0069131E" w:rsidP="0069131E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- Մ</w:t>
            </w:r>
            <w:r w:rsidRPr="0069131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շակութային ժառանգության շենքերի մոտ շինարարական աշխատանքների պլանավորում և իրականացում` ազգային օրենսդրությանը համապատասխան.</w:t>
            </w:r>
          </w:p>
          <w:p w:rsidR="0069131E" w:rsidRPr="00D14A0E" w:rsidRDefault="0069131E" w:rsidP="0069131E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69131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- Խուսափեք մշակութային ժառանգության շենքերը պատահաբար վնասելուց: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131E" w:rsidRPr="00D14A0E" w:rsidRDefault="00104070" w:rsidP="005D69FF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Շինարարություն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131E" w:rsidRPr="00104070" w:rsidRDefault="00104070" w:rsidP="005D69FF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104070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-Փաստաթղթերի ստուգում</w:t>
            </w:r>
          </w:p>
          <w:p w:rsidR="00104070" w:rsidRPr="00104070" w:rsidRDefault="00104070" w:rsidP="005D69FF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104070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-</w:t>
            </w:r>
            <w:r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Գործ</w:t>
            </w:r>
            <w:r w:rsidRPr="00104070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ողությունների ստուգում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131E" w:rsidRPr="00D14A0E" w:rsidRDefault="00104070" w:rsidP="005D69FF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Շինարարության ամբողջ ընթացքում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131E" w:rsidRPr="00D14A0E" w:rsidRDefault="00104070" w:rsidP="005D69FF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Խուսափել մշակութային արժեքը վնասելուց կամ կորցնելուց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131E" w:rsidRDefault="00104070" w:rsidP="00C07193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104070" w:rsidRDefault="00104070" w:rsidP="00C07193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</w:p>
          <w:p w:rsidR="00104070" w:rsidRDefault="00104070" w:rsidP="00C07193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ԿԳՄՍ</w:t>
            </w:r>
          </w:p>
          <w:p w:rsidR="00104070" w:rsidRDefault="00104070" w:rsidP="00C07193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104070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«Կումայրի» պատմամշակութային արգելոց-թանգարան հասարակական ոչ առևտրային կազմակերպություն</w:t>
            </w:r>
          </w:p>
          <w:p w:rsidR="00104070" w:rsidRPr="00D14A0E" w:rsidRDefault="00104070" w:rsidP="00C07193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</w:tr>
      <w:tr w:rsidR="00C07193" w:rsidRPr="00D14A0E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C42109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180" w:hanging="180"/>
              <w:contextualSpacing/>
              <w:rPr>
                <w:rFonts w:ascii="GHEA Grapalat" w:eastAsia="Times New Roman" w:hAnsi="GHEA Grapalat" w:cs="Arial"/>
                <w:bCs/>
                <w:color w:val="1D1B11" w:themeColor="background2" w:themeShade="1A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Arial"/>
                <w:bCs/>
                <w:color w:val="1D1B11" w:themeColor="background2" w:themeShade="1A"/>
                <w:sz w:val="16"/>
                <w:szCs w:val="16"/>
                <w:lang w:val="hy-AM"/>
              </w:rPr>
              <w:t>Հողային աշխատանքներ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 xml:space="preserve">-Հողի վերին շերտի վերամշակման համար </w:t>
            </w:r>
            <w:r w:rsidRPr="00D14A0E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lastRenderedPageBreak/>
              <w:t>հողի հեռացում և ժամանակավոր պահեստավորում</w:t>
            </w:r>
          </w:p>
          <w:p w:rsidR="00C07193" w:rsidRPr="00D14A0E" w:rsidRDefault="00C07193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- Պեղված հողի ժամանակակից պահպանումը որոշված վայրերում.</w:t>
            </w:r>
          </w:p>
          <w:p w:rsidR="00C07193" w:rsidRPr="00D14A0E" w:rsidRDefault="00C07193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- Անհրաժեշտության դեպքում պեղված հողի պահպանում և ավելցուկային զանգվածը գրավոր հաստատված վայրեր տեղափոխություն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lastRenderedPageBreak/>
              <w:t>Շինհրապարակ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Գործողությունների զննում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Հողային աշխատաքների ընթացքում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 xml:space="preserve">Բուսականության կորստի </w:t>
            </w: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lastRenderedPageBreak/>
              <w:t>սահմանափակում հողային աշխատանքների արդյունքում և մասնիկներով վերգետնյա ջրաամբարների աղտոտումը նվազագյունի հասցնել</w:t>
            </w:r>
          </w:p>
          <w:p w:rsidR="00C07193" w:rsidRPr="00D14A0E" w:rsidRDefault="00C07193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Նվազեցնել ստորգետնյա և վերգետնյա ջրերի աղտոտումը հողով:</w:t>
            </w:r>
          </w:p>
          <w:p w:rsidR="00C07193" w:rsidRPr="00D14A0E" w:rsidRDefault="00C07193" w:rsidP="00951590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C07193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lastRenderedPageBreak/>
              <w:t>ՀՏԶՀ</w:t>
            </w:r>
          </w:p>
          <w:p w:rsidR="00C07193" w:rsidRPr="00D14A0E" w:rsidRDefault="00C07193" w:rsidP="00C07193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lastRenderedPageBreak/>
              <w:t>Տեխնիկական վերահսկողության կազմակերպություն</w:t>
            </w: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 xml:space="preserve"> </w:t>
            </w:r>
          </w:p>
          <w:p w:rsidR="00C07193" w:rsidRPr="00D14A0E" w:rsidRDefault="00C07193" w:rsidP="00F15DDA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</w:p>
        </w:tc>
      </w:tr>
      <w:tr w:rsidR="0085318D" w:rsidRPr="00A54664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18D" w:rsidRPr="00D14A0E" w:rsidRDefault="0085318D" w:rsidP="00CE0F87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180" w:hanging="180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lastRenderedPageBreak/>
              <w:t>Բողոքների լուծման մեխանիզմի գործածում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18D" w:rsidRPr="00D14A0E" w:rsidRDefault="0085318D" w:rsidP="00D34B57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 xml:space="preserve">Ենթածրագրի վերաբերյալ բողոքների կամ հարցերի վերաբերյալ հանրային իրավունք: Դիմում տեղական ինքնակառավարման մարմինների ղեկավարին (համայնքային իշխանություններին): Բողոքների համակարգողի նշանակում (բողոքների ստացում, վերանայում և բացատրություն, բողոքների գրանցքում մատյանում և փորձ լուծել դրանք ոտքի վրա): </w:t>
            </w:r>
          </w:p>
          <w:p w:rsidR="0085318D" w:rsidRPr="00D14A0E" w:rsidRDefault="0085318D" w:rsidP="00D34B57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 xml:space="preserve">Բողոքատուն կարող է դիմել անմիջապես </w:t>
            </w:r>
            <w:r w:rsidRPr="00D14A0E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lastRenderedPageBreak/>
              <w:t xml:space="preserve">ՀՏԶՀ՝ թեժ գիծ ծառայության </w:t>
            </w: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>(010 24 01 59)</w:t>
            </w:r>
            <w:r w:rsidRPr="00D14A0E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 xml:space="preserve">, փոստային նամակի </w:t>
            </w: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>(Երևան 0037, Կ. Ուլնեցի 31)</w:t>
            </w:r>
            <w:r w:rsidRPr="00D14A0E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 xml:space="preserve">, էլեկտրոնային նամակի </w:t>
            </w: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>(</w:t>
            </w:r>
            <w:hyperlink r:id="rId15" w:history="1">
              <w:r w:rsidRPr="00D14A0E">
                <w:rPr>
                  <w:rFonts w:ascii="GHEA Grapalat" w:hAnsi="GHEA Grapalat"/>
                  <w:sz w:val="16"/>
                  <w:szCs w:val="16"/>
                  <w:lang w:val="hy-AM"/>
                </w:rPr>
                <w:t>support@atdf.am</w:t>
              </w:r>
            </w:hyperlink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>).</w:t>
            </w:r>
            <w:r w:rsidRPr="00D14A0E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 xml:space="preserve">կամ ՀՏԶՀ-ի կայքում տեղադրված գործիքի միջոցով </w:t>
            </w: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>(</w:t>
            </w:r>
            <w:hyperlink r:id="rId16" w:history="1">
              <w:r w:rsidRPr="00D14A0E">
                <w:rPr>
                  <w:rFonts w:ascii="GHEA Grapalat" w:hAnsi="GHEA Grapalat"/>
                  <w:sz w:val="16"/>
                  <w:szCs w:val="16"/>
                  <w:lang w:val="hy-AM"/>
                </w:rPr>
                <w:t>http://atdf.am/hy/Home/ContactUs</w:t>
              </w:r>
            </w:hyperlink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>)</w:t>
            </w:r>
            <w:r w:rsidRPr="00D14A0E"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  <w:t>:</w:t>
            </w:r>
          </w:p>
          <w:p w:rsidR="0085318D" w:rsidRPr="00D14A0E" w:rsidRDefault="0085318D" w:rsidP="00D34B57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 w:cs="Arial"/>
                <w:bCs/>
                <w:sz w:val="16"/>
                <w:szCs w:val="16"/>
                <w:lang w:val="hy-AM"/>
              </w:rPr>
            </w:pP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18D" w:rsidRPr="00D14A0E" w:rsidRDefault="0085318D" w:rsidP="00D34B57">
            <w:pPr>
              <w:spacing w:before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lastRenderedPageBreak/>
              <w:t>Շին հրապարակ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18D" w:rsidRPr="00D14A0E" w:rsidRDefault="0085318D" w:rsidP="00D34B57">
            <w:pPr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>Փորձաքննություն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18D" w:rsidRPr="00D14A0E" w:rsidRDefault="0085318D" w:rsidP="00D34B57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>Շինարարության ամբողջ ընթացքում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318D" w:rsidRPr="00D14A0E" w:rsidRDefault="0085318D" w:rsidP="00D34B57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 xml:space="preserve">Բողոքի քննարկում և լուծում 2 շաբաթվա ընթացքում: </w:t>
            </w:r>
          </w:p>
          <w:p w:rsidR="0085318D" w:rsidRPr="00D14A0E" w:rsidRDefault="0085318D" w:rsidP="00D34B57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>Խնդրի լուծման ձախողման դեպքում նախարարության կամ իրականացնող կազմակերպության մակարդակում, ԾԱԵԱ-ն կարող է դիմել դատարանին որոշման կայացման համար՝ ՀՀ օրենսդրության համաձայն</w:t>
            </w:r>
          </w:p>
          <w:p w:rsidR="0085318D" w:rsidRPr="00D14A0E" w:rsidRDefault="0085318D" w:rsidP="00D34B57">
            <w:pPr>
              <w:spacing w:before="80" w:after="80"/>
              <w:rPr>
                <w:rFonts w:ascii="GHEA Grapalat" w:hAnsi="GHEA Grapalat"/>
                <w:sz w:val="16"/>
                <w:szCs w:val="16"/>
                <w:lang w:val="hy-AM"/>
              </w:rPr>
            </w:pP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C07193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C07193" w:rsidRPr="00D14A0E" w:rsidRDefault="00C07193" w:rsidP="00C07193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 xml:space="preserve"> </w:t>
            </w:r>
          </w:p>
          <w:p w:rsidR="00C07193" w:rsidRPr="00D14A0E" w:rsidRDefault="00C07193" w:rsidP="00C07193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Գյումրու համայնքապետարան</w:t>
            </w:r>
          </w:p>
          <w:p w:rsidR="00C07193" w:rsidRPr="00D14A0E" w:rsidRDefault="00C07193" w:rsidP="00D34B57">
            <w:pPr>
              <w:spacing w:before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</w:p>
          <w:p w:rsidR="0085318D" w:rsidRPr="00D14A0E" w:rsidRDefault="0085318D" w:rsidP="00D34B57">
            <w:pPr>
              <w:spacing w:before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</w:p>
        </w:tc>
      </w:tr>
      <w:tr w:rsidR="0085318D" w:rsidRPr="00D14A0E" w:rsidTr="00245805">
        <w:trPr>
          <w:trHeight w:val="576"/>
          <w:jc w:val="center"/>
        </w:trPr>
        <w:tc>
          <w:tcPr>
            <w:tcW w:w="8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CE0F87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180" w:hanging="180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lastRenderedPageBreak/>
              <w:t>Երթևեկության և հետիոտների անվտանգություն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CE0F8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- ցուցանակներ, նախազգուշական նշաններ, խոչընդոտներ և երթևեկության շեղումներ.</w:t>
            </w:r>
          </w:p>
          <w:p w:rsidR="0085318D" w:rsidRPr="00D14A0E" w:rsidRDefault="0085318D" w:rsidP="00CE0F8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- Ապահով անցումների և անցումների ապահովում հետիոտների համար, որտեղ շինարարական երթևեկությունը խանգարում է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951590">
            <w:pPr>
              <w:spacing w:before="120"/>
              <w:rPr>
                <w:rFonts w:ascii="GHEA Grapalat" w:hAnsi="GHEA Grapalat" w:cs="Sylfaen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 w:cs="Sylfaen"/>
                <w:sz w:val="16"/>
                <w:szCs w:val="16"/>
                <w:lang w:val="hy-AM"/>
              </w:rPr>
              <w:t>Շին հրապարակ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951590">
            <w:pPr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>Փորձաքննություն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951590">
            <w:pPr>
              <w:widowControl w:val="0"/>
              <w:autoSpaceDE w:val="0"/>
              <w:autoSpaceDN w:val="0"/>
              <w:spacing w:before="120"/>
              <w:rPr>
                <w:rFonts w:ascii="GHEA Grapalat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hAnsi="GHEA Grapalat"/>
                <w:sz w:val="16"/>
                <w:szCs w:val="16"/>
                <w:lang w:val="hy-AM"/>
              </w:rPr>
              <w:t>Շինարարության ամբողջ ընթացքում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F05909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Նվազեցնել վթարների հավանականությունը շինարարների և տեղի բնակչության համար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7193" w:rsidRPr="00D14A0E" w:rsidRDefault="00C07193" w:rsidP="00C07193">
            <w:pPr>
              <w:spacing w:before="120" w:after="0" w:line="240" w:lineRule="auto"/>
              <w:rPr>
                <w:rFonts w:ascii="GHEA Grapalat" w:eastAsia="Times New Roman" w:hAnsi="GHEA Grapalat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ՀՏԶՀ</w:t>
            </w:r>
          </w:p>
          <w:p w:rsidR="00C07193" w:rsidRPr="00D14A0E" w:rsidRDefault="00C07193" w:rsidP="00C07193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/>
                <w:sz w:val="16"/>
                <w:szCs w:val="16"/>
                <w:lang w:val="hy-AM"/>
              </w:rPr>
              <w:t>Տեխնիկական վերահսկողության կազմակերպություն</w:t>
            </w: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 xml:space="preserve"> </w:t>
            </w:r>
          </w:p>
          <w:p w:rsidR="0085318D" w:rsidRPr="00D14A0E" w:rsidRDefault="0085318D" w:rsidP="00F05909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</w:p>
        </w:tc>
      </w:tr>
      <w:tr w:rsidR="0085318D" w:rsidRPr="00D14A0E" w:rsidTr="00245805">
        <w:trPr>
          <w:trHeight w:val="576"/>
          <w:jc w:val="center"/>
        </w:trPr>
        <w:tc>
          <w:tcPr>
            <w:tcW w:w="5000" w:type="pct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8C1315">
            <w:pPr>
              <w:widowControl w:val="0"/>
              <w:autoSpaceDE w:val="0"/>
              <w:autoSpaceDN w:val="0"/>
              <w:spacing w:before="120" w:after="120" w:line="240" w:lineRule="auto"/>
              <w:jc w:val="center"/>
              <w:rPr>
                <w:rFonts w:ascii="GHEA Grapalat" w:eastAsia="Times New Roman" w:hAnsi="GHEA Grapalat" w:cs="Times New Roman"/>
                <w:b/>
                <w:sz w:val="20"/>
                <w:szCs w:val="20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b/>
                <w:sz w:val="20"/>
                <w:szCs w:val="20"/>
                <w:lang w:val="hy-AM"/>
              </w:rPr>
              <w:t>ՇԱՀԱԳՈՐԾՄԱՆ ՓՈՒԼ</w:t>
            </w:r>
          </w:p>
        </w:tc>
      </w:tr>
      <w:tr w:rsidR="0085318D" w:rsidRPr="00D14A0E" w:rsidTr="00717D50">
        <w:trPr>
          <w:trHeight w:val="2933"/>
          <w:jc w:val="center"/>
        </w:trPr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1E7C4B">
            <w:pPr>
              <w:widowControl w:val="0"/>
              <w:autoSpaceDE w:val="0"/>
              <w:autoSpaceDN w:val="0"/>
              <w:rPr>
                <w:rFonts w:ascii="GHEA Grapalat" w:eastAsia="Times New Roman" w:hAnsi="GHEA Grapalat" w:cs="Times New Roman"/>
                <w:sz w:val="16"/>
                <w:szCs w:val="16"/>
              </w:rPr>
            </w:pPr>
            <w:r w:rsidRPr="00D14A0E">
              <w:rPr>
                <w:rFonts w:ascii="GHEA Grapalat" w:eastAsia="Calibri" w:hAnsi="GHEA Grapalat" w:cs="Times New Roman"/>
                <w:sz w:val="16"/>
                <w:szCs w:val="16"/>
              </w:rPr>
              <w:lastRenderedPageBreak/>
              <w:t>1. Արտաքին լուսավորության համակարգի շահագործում և սպասարկում</w:t>
            </w:r>
          </w:p>
        </w:tc>
        <w:tc>
          <w:tcPr>
            <w:tcW w:w="9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7D30C0">
            <w:pPr>
              <w:widowControl w:val="0"/>
              <w:numPr>
                <w:ilvl w:val="0"/>
                <w:numId w:val="16"/>
              </w:numPr>
              <w:autoSpaceDE w:val="0"/>
              <w:autoSpaceDN w:val="0"/>
              <w:spacing w:after="60"/>
              <w:contextualSpacing/>
              <w:rPr>
                <w:rFonts w:ascii="GHEA Grapalat" w:eastAsia="Times New Roman" w:hAnsi="GHEA Grapalat" w:cs="Sylfaen"/>
                <w:sz w:val="16"/>
                <w:szCs w:val="16"/>
              </w:rPr>
            </w:pPr>
            <w:r w:rsidRPr="00D14A0E">
              <w:rPr>
                <w:rFonts w:ascii="GHEA Grapalat" w:eastAsia="Sylfaen" w:hAnsi="GHEA Grapalat" w:cs="Sylfaen"/>
                <w:sz w:val="16"/>
                <w:szCs w:val="16"/>
                <w:lang w:val="hy-AM"/>
              </w:rPr>
              <w:t>Իրականացվում է լուսավորության համակարգի կանոնավոր սպասարկում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1E7C4B">
            <w:pPr>
              <w:widowControl w:val="0"/>
              <w:autoSpaceDE w:val="0"/>
              <w:autoSpaceDN w:val="0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Փողոցային լուսավորության ցանց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1E7C4B">
            <w:pPr>
              <w:widowControl w:val="0"/>
              <w:autoSpaceDE w:val="0"/>
              <w:autoSpaceDN w:val="0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Զննում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3353C3">
            <w:pPr>
              <w:widowControl w:val="0"/>
              <w:autoSpaceDE w:val="0"/>
              <w:autoSpaceDN w:val="0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Գործառնության ամբողջ ընթացքում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717D50">
            <w:pPr>
              <w:suppressAutoHyphens/>
              <w:spacing w:after="0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Calibri" w:hAnsi="GHEA Grapalat" w:cs="Times New Roman"/>
                <w:sz w:val="16"/>
                <w:szCs w:val="16"/>
                <w:lang w:val="hy-AM" w:eastAsia="ar-SA"/>
              </w:rPr>
              <w:t>Լուսավորության համակարգի անվտանգ և շահագործվող վիճակում պահպանում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1E7C4B">
            <w:pPr>
              <w:widowControl w:val="0"/>
              <w:autoSpaceDE w:val="0"/>
              <w:autoSpaceDN w:val="0"/>
              <w:spacing w:before="120" w:after="12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Համայանքապետարան</w:t>
            </w:r>
          </w:p>
          <w:p w:rsidR="0085318D" w:rsidRPr="00D14A0E" w:rsidRDefault="0085318D" w:rsidP="001E7C4B">
            <w:pPr>
              <w:spacing w:after="0" w:line="240" w:lineRule="auto"/>
              <w:rPr>
                <w:rFonts w:ascii="GHEA Grapalat" w:eastAsia="Times New Roman" w:hAnsi="GHEA Grapalat" w:cs="Times New Roman"/>
                <w:sz w:val="16"/>
                <w:szCs w:val="16"/>
              </w:rPr>
            </w:pPr>
          </w:p>
        </w:tc>
      </w:tr>
      <w:tr w:rsidR="0085318D" w:rsidRPr="00D14A0E" w:rsidTr="00717D50">
        <w:trPr>
          <w:trHeight w:val="2933"/>
          <w:jc w:val="center"/>
        </w:trPr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4D7CAB" w:rsidRDefault="0085318D" w:rsidP="004D7CAB">
            <w:pPr>
              <w:widowControl w:val="0"/>
              <w:autoSpaceDE w:val="0"/>
              <w:autoSpaceDN w:val="0"/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2</w:t>
            </w:r>
            <w:r w:rsidRPr="00D14A0E">
              <w:rPr>
                <w:rFonts w:ascii="GHEA Grapalat" w:eastAsia="Calibri" w:hAnsi="GHEA Grapalat" w:cs="Times New Roman"/>
                <w:sz w:val="16"/>
                <w:szCs w:val="16"/>
              </w:rPr>
              <w:t>.</w:t>
            </w:r>
            <w:r w:rsidR="004D7CAB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 xml:space="preserve"> Տարածքի պահպանում և պաշտպանություն</w:t>
            </w:r>
          </w:p>
        </w:tc>
        <w:tc>
          <w:tcPr>
            <w:tcW w:w="9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717D50">
            <w:pPr>
              <w:widowControl w:val="0"/>
              <w:autoSpaceDE w:val="0"/>
              <w:autoSpaceDN w:val="0"/>
              <w:spacing w:after="60"/>
              <w:contextualSpacing/>
              <w:rPr>
                <w:rFonts w:ascii="GHEA Grapalat" w:eastAsia="Sylfaen" w:hAnsi="GHEA Grapalat" w:cs="Sylfae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Sylfaen" w:hAnsi="GHEA Grapalat" w:cs="Sylfaen"/>
                <w:sz w:val="16"/>
                <w:szCs w:val="16"/>
                <w:lang w:val="hy-AM"/>
              </w:rPr>
              <w:t>Չարտոնված շինարարությունն անընդունելի է. բոլոր շինարարական աշխատանքները պետք է իրականացվեն խստորեն համաձայն նախագծի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1E7C4B">
            <w:pPr>
              <w:widowControl w:val="0"/>
              <w:autoSpaceDE w:val="0"/>
              <w:autoSpaceDN w:val="0"/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Ամբողջ տարածքում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1E7C4B">
            <w:pPr>
              <w:widowControl w:val="0"/>
              <w:autoSpaceDE w:val="0"/>
              <w:autoSpaceDN w:val="0"/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Դիտազննում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3353C3">
            <w:pPr>
              <w:widowControl w:val="0"/>
              <w:autoSpaceDE w:val="0"/>
              <w:autoSpaceDN w:val="0"/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Գործառնության ամբողջ ընթացքում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717D50">
            <w:pPr>
              <w:suppressAutoHyphens/>
              <w:spacing w:after="0"/>
              <w:rPr>
                <w:rFonts w:ascii="GHEA Grapalat" w:eastAsia="Calibri" w:hAnsi="GHEA Grapalat" w:cs="Times New Roman"/>
                <w:sz w:val="16"/>
                <w:szCs w:val="16"/>
                <w:lang w:val="hy-AM" w:eastAsia="ar-SA"/>
              </w:rPr>
            </w:pPr>
            <w:r w:rsidRPr="00D14A0E">
              <w:rPr>
                <w:rFonts w:ascii="GHEA Grapalat" w:eastAsia="Calibri" w:hAnsi="GHEA Grapalat" w:cs="Times New Roman"/>
                <w:sz w:val="16"/>
                <w:szCs w:val="16"/>
                <w:lang w:val="hy-AM" w:eastAsia="ar-SA"/>
              </w:rPr>
              <w:t>Պաշտպանել տեղանքի, շրջակա տարածքի և ճարտարապետական միջավայրի էսթետիկ տեսքը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951590">
            <w:pPr>
              <w:widowControl w:val="0"/>
              <w:autoSpaceDE w:val="0"/>
              <w:autoSpaceDN w:val="0"/>
              <w:spacing w:before="120" w:after="12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Համայնքապետարան</w:t>
            </w:r>
          </w:p>
          <w:p w:rsidR="0085318D" w:rsidRPr="00D14A0E" w:rsidRDefault="0085318D" w:rsidP="00951590">
            <w:pPr>
              <w:rPr>
                <w:rFonts w:ascii="GHEA Grapalat" w:eastAsia="Calibri" w:hAnsi="GHEA Grapalat" w:cs="Times New Roman"/>
              </w:rPr>
            </w:pPr>
          </w:p>
        </w:tc>
      </w:tr>
      <w:tr w:rsidR="0085318D" w:rsidRPr="00D14A0E" w:rsidTr="00245805">
        <w:trPr>
          <w:trHeight w:val="576"/>
          <w:jc w:val="center"/>
        </w:trPr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14A0E" w:rsidRDefault="0085318D" w:rsidP="00760A29">
            <w:pPr>
              <w:widowControl w:val="0"/>
              <w:autoSpaceDE w:val="0"/>
              <w:autoSpaceDN w:val="0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Calibri" w:hAnsi="GHEA Grapalat" w:cs="Times New Roman"/>
                <w:sz w:val="16"/>
                <w:szCs w:val="16"/>
              </w:rPr>
              <w:t>3.</w:t>
            </w:r>
            <w:r w:rsidRPr="00D14A0E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Կոշտ թափոնների կառավարում</w:t>
            </w:r>
          </w:p>
        </w:tc>
        <w:tc>
          <w:tcPr>
            <w:tcW w:w="9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14A0E" w:rsidRDefault="0085318D" w:rsidP="004C2E00">
            <w:pPr>
              <w:widowControl w:val="0"/>
              <w:autoSpaceDE w:val="0"/>
              <w:autoSpaceDN w:val="0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Տեղադրված են աղբամաններ, պարբերաբար իրականացվում է թափոնների տեղափոխում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14A0E" w:rsidRDefault="0085318D" w:rsidP="00D34B57">
            <w:pPr>
              <w:widowControl w:val="0"/>
              <w:autoSpaceDE w:val="0"/>
              <w:autoSpaceDN w:val="0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Ամբողջ տարածքում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14A0E" w:rsidRDefault="0085318D" w:rsidP="001E7C4B">
            <w:pPr>
              <w:widowControl w:val="0"/>
              <w:autoSpaceDE w:val="0"/>
              <w:autoSpaceDN w:val="0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Դիտազննում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14A0E" w:rsidRDefault="0085318D" w:rsidP="001E7C4B">
            <w:pPr>
              <w:widowControl w:val="0"/>
              <w:autoSpaceDE w:val="0"/>
              <w:autoSpaceDN w:val="0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  <w:t>Գործառնության ամբողջ ընթացքում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14A0E" w:rsidRDefault="0085318D" w:rsidP="00246F5C">
            <w:pPr>
              <w:suppressAutoHyphens/>
              <w:rPr>
                <w:rFonts w:ascii="GHEA Grapalat" w:eastAsia="Calibri" w:hAnsi="GHEA Grapalat" w:cs="Times New Roman"/>
                <w:sz w:val="16"/>
                <w:szCs w:val="16"/>
                <w:lang w:val="hy-AM" w:eastAsia="ar-SA"/>
              </w:rPr>
            </w:pPr>
            <w:r w:rsidRPr="00D14A0E">
              <w:rPr>
                <w:rFonts w:ascii="GHEA Grapalat" w:eastAsia="Calibri" w:hAnsi="GHEA Grapalat" w:cs="Times New Roman"/>
                <w:sz w:val="16"/>
                <w:szCs w:val="16"/>
                <w:lang w:val="hy-AM" w:eastAsia="ar-SA"/>
              </w:rPr>
              <w:t xml:space="preserve"> Կանխել հողի, մակերևութային և ստորերկրյա ջրերի աղտոտումը</w:t>
            </w:r>
          </w:p>
          <w:p w:rsidR="0085318D" w:rsidRPr="00D14A0E" w:rsidRDefault="0085318D" w:rsidP="00246F5C">
            <w:pPr>
              <w:suppressAutoHyphens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Calibri" w:hAnsi="GHEA Grapalat" w:cs="Times New Roman"/>
                <w:sz w:val="16"/>
                <w:szCs w:val="16"/>
                <w:lang w:val="hy-AM" w:eastAsia="ar-SA"/>
              </w:rPr>
              <w:t>Պահպանել տեղանքի տարածքի և դրա շրջակայքի էսթետիկ տեսքը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1E7C4B">
            <w:pPr>
              <w:widowControl w:val="0"/>
              <w:autoSpaceDE w:val="0"/>
              <w:autoSpaceDN w:val="0"/>
              <w:spacing w:before="120" w:after="12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Համայնքապետարան</w:t>
            </w:r>
          </w:p>
          <w:p w:rsidR="0085318D" w:rsidRPr="00D14A0E" w:rsidRDefault="0085318D" w:rsidP="001E7C4B">
            <w:pPr>
              <w:rPr>
                <w:rFonts w:ascii="GHEA Grapalat" w:eastAsia="Calibri" w:hAnsi="GHEA Grapalat" w:cs="Times New Roman"/>
              </w:rPr>
            </w:pPr>
          </w:p>
        </w:tc>
      </w:tr>
      <w:tr w:rsidR="0085318D" w:rsidRPr="00D14A0E" w:rsidTr="00245805">
        <w:trPr>
          <w:trHeight w:val="576"/>
          <w:jc w:val="center"/>
        </w:trPr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14A0E" w:rsidRDefault="0085318D" w:rsidP="004D7CAB">
            <w:pPr>
              <w:autoSpaceDE w:val="0"/>
              <w:autoSpaceDN w:val="0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 xml:space="preserve">4. </w:t>
            </w:r>
            <w:r w:rsidR="004D7CAB" w:rsidRPr="004D7CAB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Կոմունալ ցանցերի շահագործում և սպասարկում (ջրամատակարարում</w:t>
            </w:r>
            <w:r w:rsidR="004D7CAB" w:rsidRPr="004D7CAB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lastRenderedPageBreak/>
              <w:t>, կոյուղի, էլեկտրամատակարարում)</w:t>
            </w:r>
          </w:p>
        </w:tc>
        <w:tc>
          <w:tcPr>
            <w:tcW w:w="94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14A0E" w:rsidRDefault="004D7CAB" w:rsidP="001E7C4B">
            <w:pPr>
              <w:widowControl w:val="0"/>
              <w:autoSpaceDE w:val="0"/>
              <w:autoSpaceDN w:val="0"/>
              <w:spacing w:after="60"/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lastRenderedPageBreak/>
              <w:t>Կոմունալ ցանցերի պարբերական սպասարկումը իրականացվում է</w:t>
            </w:r>
          </w:p>
        </w:tc>
        <w:tc>
          <w:tcPr>
            <w:tcW w:w="5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14A0E" w:rsidRDefault="004D7CAB" w:rsidP="001E7C4B">
            <w:pPr>
              <w:widowControl w:val="0"/>
              <w:autoSpaceDE w:val="0"/>
              <w:autoSpaceDN w:val="0"/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</w:pPr>
            <w:r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Շինարարության հրապարակ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14A0E" w:rsidRDefault="0085318D" w:rsidP="001E7C4B">
            <w:pPr>
              <w:widowControl w:val="0"/>
              <w:autoSpaceDE w:val="0"/>
              <w:autoSpaceDN w:val="0"/>
              <w:rPr>
                <w:rFonts w:ascii="GHEA Grapalat" w:eastAsia="Calibri" w:hAnsi="GHEA Grapalat" w:cs="Times New Roman"/>
                <w:sz w:val="16"/>
                <w:szCs w:val="16"/>
                <w:lang w:val="en-GB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</w:rPr>
              <w:t>Պարբերական ստուգում</w:t>
            </w:r>
          </w:p>
        </w:tc>
        <w:tc>
          <w:tcPr>
            <w:tcW w:w="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85318D" w:rsidRPr="00D14A0E" w:rsidRDefault="0085318D" w:rsidP="001E7C4B">
            <w:pPr>
              <w:widowControl w:val="0"/>
              <w:autoSpaceDE w:val="0"/>
              <w:autoSpaceDN w:val="0"/>
              <w:rPr>
                <w:rFonts w:ascii="GHEA Grapalat" w:eastAsia="Calibri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 xml:space="preserve">Շահագործման ամբողջ ընթացքում՝ համայնքապետարանի </w:t>
            </w: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lastRenderedPageBreak/>
              <w:t>հայեցողությամբ</w:t>
            </w:r>
          </w:p>
        </w:tc>
        <w:tc>
          <w:tcPr>
            <w:tcW w:w="6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EF4802" w:rsidRPr="00EF4802" w:rsidRDefault="00EF4802" w:rsidP="00EF4802">
            <w:pPr>
              <w:suppressAutoHyphens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EF4802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lastRenderedPageBreak/>
              <w:t xml:space="preserve">- Կոմունալ ցանցերի անվտանգ և շահագործելի վիճակում </w:t>
            </w:r>
            <w:r w:rsidRPr="00EF4802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lastRenderedPageBreak/>
              <w:t>սպասարկում;</w:t>
            </w:r>
          </w:p>
          <w:p w:rsidR="0085318D" w:rsidRPr="00D14A0E" w:rsidRDefault="00EF4802" w:rsidP="00EF4802">
            <w:pPr>
              <w:suppressAutoHyphens/>
              <w:rPr>
                <w:rFonts w:ascii="GHEA Grapalat" w:eastAsia="Calibri" w:hAnsi="GHEA Grapalat" w:cs="Times New Roman"/>
                <w:sz w:val="16"/>
                <w:szCs w:val="16"/>
                <w:lang w:val="hy-AM" w:eastAsia="ar-SA"/>
              </w:rPr>
            </w:pPr>
            <w:r w:rsidRPr="00EF4802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t>- Կանխել երթևեկության խափանումները և անհարմարությունները հետիոտների և վարորդների համար: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318D" w:rsidRPr="00D14A0E" w:rsidRDefault="0085318D" w:rsidP="001E7C4B">
            <w:pPr>
              <w:widowControl w:val="0"/>
              <w:autoSpaceDE w:val="0"/>
              <w:autoSpaceDN w:val="0"/>
              <w:spacing w:before="120" w:after="12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  <w:r w:rsidRPr="00D14A0E"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  <w:lastRenderedPageBreak/>
              <w:t>Համայքնապետարան</w:t>
            </w:r>
          </w:p>
          <w:p w:rsidR="0085318D" w:rsidRPr="00D14A0E" w:rsidRDefault="0085318D" w:rsidP="001E7C4B">
            <w:pPr>
              <w:widowControl w:val="0"/>
              <w:autoSpaceDE w:val="0"/>
              <w:autoSpaceDN w:val="0"/>
              <w:spacing w:before="120" w:after="120" w:line="240" w:lineRule="auto"/>
              <w:rPr>
                <w:rFonts w:ascii="GHEA Grapalat" w:eastAsia="Times New Roman" w:hAnsi="GHEA Grapalat" w:cs="Times New Roman"/>
                <w:sz w:val="16"/>
                <w:szCs w:val="16"/>
                <w:lang w:val="hy-AM"/>
              </w:rPr>
            </w:pPr>
          </w:p>
        </w:tc>
      </w:tr>
    </w:tbl>
    <w:p w:rsidR="00C07193" w:rsidRPr="00D14A0E" w:rsidRDefault="00C07193" w:rsidP="001E7C4B">
      <w:pPr>
        <w:spacing w:after="0"/>
        <w:rPr>
          <w:rFonts w:ascii="GHEA Grapalat" w:eastAsia="Times New Roman" w:hAnsi="GHEA Grapalat" w:cs="Times New Roman"/>
          <w:b/>
          <w:sz w:val="24"/>
          <w:szCs w:val="24"/>
          <w:lang w:val="hy-AM"/>
        </w:rPr>
        <w:sectPr w:rsidR="00C07193" w:rsidRPr="00D14A0E" w:rsidSect="00C07193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:rsidR="00C07193" w:rsidRPr="00D14A0E" w:rsidRDefault="00C07193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1E7C4B" w:rsidRPr="00D14A0E" w:rsidRDefault="00A8438C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  <w:r w:rsidRPr="00D14A0E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>Հավելված</w:t>
      </w:r>
      <w:r w:rsidR="001E7C4B" w:rsidRPr="00D14A0E">
        <w:rPr>
          <w:rFonts w:ascii="GHEA Grapalat" w:eastAsia="Times New Roman" w:hAnsi="GHEA Grapalat" w:cs="Times New Roman"/>
          <w:b/>
          <w:sz w:val="20"/>
          <w:szCs w:val="20"/>
        </w:rPr>
        <w:t xml:space="preserve"> 1</w:t>
      </w:r>
      <w:r w:rsidRPr="00D14A0E">
        <w:rPr>
          <w:rFonts w:ascii="GHEA Grapalat" w:eastAsia="Times New Roman" w:hAnsi="GHEA Grapalat" w:cs="Times New Roman"/>
          <w:b/>
          <w:sz w:val="20"/>
          <w:szCs w:val="20"/>
        </w:rPr>
        <w:t xml:space="preserve">: </w:t>
      </w:r>
      <w:r w:rsidRPr="00D14A0E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>Քարտեզ և նկարներ</w:t>
      </w:r>
    </w:p>
    <w:p w:rsidR="00C07193" w:rsidRPr="00D14A0E" w:rsidRDefault="00C07193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C07193" w:rsidRPr="00D14A0E" w:rsidRDefault="00664A69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  <w:r w:rsidRPr="00BE2A14">
        <w:rPr>
          <w:rFonts w:eastAsia="Times New Roman" w:cs="Times New Roman"/>
          <w:noProof/>
          <w:sz w:val="24"/>
          <w:szCs w:val="24"/>
        </w:rPr>
        <w:drawing>
          <wp:inline distT="0" distB="0" distL="0" distR="0" wp14:anchorId="0A1474B8" wp14:editId="4DCE5BDC">
            <wp:extent cx="6004560" cy="33909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56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31D" w:rsidRPr="00D14A0E" w:rsidRDefault="00DB331D" w:rsidP="00DB331D">
      <w:pPr>
        <w:keepNext/>
        <w:widowControl w:val="0"/>
        <w:autoSpaceDE w:val="0"/>
        <w:autoSpaceDN w:val="0"/>
        <w:spacing w:before="60" w:after="0"/>
        <w:rPr>
          <w:rFonts w:ascii="GHEA Grapalat" w:hAnsi="GHEA Grapalat"/>
        </w:rPr>
      </w:pPr>
    </w:p>
    <w:p w:rsidR="00C07193" w:rsidRDefault="00C07193" w:rsidP="00C07193">
      <w:pPr>
        <w:widowControl w:val="0"/>
        <w:autoSpaceDE w:val="0"/>
        <w:autoSpaceDN w:val="0"/>
        <w:spacing w:before="60" w:after="0"/>
        <w:ind w:right="-1080"/>
        <w:rPr>
          <w:rFonts w:ascii="GHEA Grapalat" w:eastAsia="Times New Roman" w:hAnsi="GHEA Grapalat" w:cs="Times New Roman"/>
          <w:sz w:val="20"/>
          <w:szCs w:val="20"/>
          <w:lang w:val="hy-AM"/>
        </w:rPr>
      </w:pPr>
    </w:p>
    <w:p w:rsidR="00EF4802" w:rsidRPr="00D14A0E" w:rsidRDefault="00EF4802" w:rsidP="00C07193">
      <w:pPr>
        <w:widowControl w:val="0"/>
        <w:autoSpaceDE w:val="0"/>
        <w:autoSpaceDN w:val="0"/>
        <w:spacing w:before="60" w:after="0"/>
        <w:ind w:right="-1080"/>
        <w:rPr>
          <w:rFonts w:ascii="GHEA Grapalat" w:eastAsia="Times New Roman" w:hAnsi="GHEA Grapalat" w:cs="Times New Roman"/>
          <w:sz w:val="20"/>
          <w:szCs w:val="20"/>
          <w:lang w:val="hy-AM"/>
        </w:rPr>
        <w:sectPr w:rsidR="00EF4802" w:rsidRPr="00D14A0E" w:rsidSect="00C07193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:rsidR="00DB331D" w:rsidRDefault="00D545EE" w:rsidP="00C07193">
      <w:pPr>
        <w:widowControl w:val="0"/>
        <w:autoSpaceDE w:val="0"/>
        <w:autoSpaceDN w:val="0"/>
        <w:spacing w:before="60" w:after="0"/>
        <w:ind w:right="-108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  <w:r w:rsidRPr="00D14A0E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lastRenderedPageBreak/>
        <w:t>Նկարներ</w:t>
      </w:r>
    </w:p>
    <w:p w:rsidR="00A37E73" w:rsidRDefault="00A37E73" w:rsidP="00C07193">
      <w:pPr>
        <w:widowControl w:val="0"/>
        <w:autoSpaceDE w:val="0"/>
        <w:autoSpaceDN w:val="0"/>
        <w:spacing w:before="60" w:after="0"/>
        <w:ind w:right="-108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A37E73" w:rsidRDefault="00A37E73" w:rsidP="00C07193">
      <w:pPr>
        <w:widowControl w:val="0"/>
        <w:autoSpaceDE w:val="0"/>
        <w:autoSpaceDN w:val="0"/>
        <w:spacing w:before="60" w:after="0"/>
        <w:ind w:right="-108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11"/>
        <w:gridCol w:w="3237"/>
        <w:gridCol w:w="3330"/>
        <w:gridCol w:w="3798"/>
      </w:tblGrid>
      <w:tr w:rsidR="00664A69" w:rsidRPr="00BE2A14" w:rsidTr="0090579A">
        <w:tc>
          <w:tcPr>
            <w:tcW w:w="2811" w:type="dxa"/>
          </w:tcPr>
          <w:p w:rsidR="00664A69" w:rsidRPr="00BE2A14" w:rsidRDefault="00664A69" w:rsidP="0090579A">
            <w:pPr>
              <w:rPr>
                <w:b/>
                <w:sz w:val="24"/>
                <w:szCs w:val="24"/>
              </w:rPr>
            </w:pPr>
            <w:r w:rsidRPr="00BE2A14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584D7ED" wp14:editId="445C7EC8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2320290</wp:posOffset>
                      </wp:positionV>
                      <wp:extent cx="1694815" cy="635"/>
                      <wp:effectExtent l="0" t="0" r="0" b="0"/>
                      <wp:wrapSquare wrapText="bothSides"/>
                      <wp:docPr id="7" name="Text Box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94815" cy="635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90579A" w:rsidRPr="00FC4568" w:rsidRDefault="0090579A" w:rsidP="00664A69">
                                  <w:pPr>
                                    <w:pStyle w:val="Caption"/>
                                    <w:rPr>
                                      <w:rFonts w:ascii="Sylfaen" w:hAnsi="Sylfaen"/>
                                      <w:lang w:val="hy-AM"/>
                                    </w:rPr>
                                  </w:pPr>
                                  <w:r>
                                    <w:rPr>
                                      <w:rFonts w:ascii="Sylfaen" w:hAnsi="Sylfaen"/>
                                      <w:lang w:val="hy-AM"/>
                                    </w:rPr>
                                    <w:t>Շատրվանի տարածք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7" o:spid="_x0000_s1026" type="#_x0000_t202" style="position:absolute;margin-left:-5.4pt;margin-top:182.7pt;width:133.45pt;height:.0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" stroked="f">
                      <v:textbox style="mso-fit-shape-to-text:t" inset="0,0,0,0">
                        <w:txbxContent>
                          <w:p w:rsidR="0090579A" w:rsidRPr="00FC4568" w:rsidRDefault="0090579A" w:rsidP="00664A69">
                            <w:pPr>
                              <w:pStyle w:val="Caption"/>
                              <w:rPr>
                                <w:rFonts w:ascii="Sylfaen" w:hAnsi="Sylfaen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lang w:val="hy-AM"/>
                              </w:rPr>
                              <w:t>Շատրվանի տարածք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BE2A14"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2B7896C6" wp14:editId="4C3CF4C8">
                  <wp:simplePos x="0" y="0"/>
                  <wp:positionH relativeFrom="margin">
                    <wp:posOffset>-1657350</wp:posOffset>
                  </wp:positionH>
                  <wp:positionV relativeFrom="margin">
                    <wp:posOffset>-723265</wp:posOffset>
                  </wp:positionV>
                  <wp:extent cx="1694815" cy="2263140"/>
                  <wp:effectExtent l="0" t="0" r="635" b="3810"/>
                  <wp:wrapSquare wrapText="bothSides"/>
                  <wp:docPr id="10" name="Picture 10" descr="https://scontent.xx.fbcdn.net/v/t1.15752-0/p280x280/120305613_329493128323460_81610090615255941_n.jpg?_nc_cat=107&amp;_nc_sid=b96e70&amp;_nc_ohc=UiXiVlvkOdMAX-necuz&amp;_nc_ad=z-m&amp;_nc_cid=0&amp;_nc_ht=scontent.xx&amp;tp=6&amp;oh=8a640b5f59ff60ebccc4a2ae272cc1f4&amp;oe=5F970A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content.xx.fbcdn.net/v/t1.15752-0/p280x280/120305613_329493128323460_81610090615255941_n.jpg?_nc_cat=107&amp;_nc_sid=b96e70&amp;_nc_ohc=UiXiVlvkOdMAX-necuz&amp;_nc_ad=z-m&amp;_nc_cid=0&amp;_nc_ht=scontent.xx&amp;tp=6&amp;oh=8a640b5f59ff60ebccc4a2ae272cc1f4&amp;oe=5F970A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815" cy="2263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37" w:type="dxa"/>
          </w:tcPr>
          <w:p w:rsidR="00664A69" w:rsidRPr="00BE2A14" w:rsidRDefault="00664A69" w:rsidP="0090579A">
            <w:pPr>
              <w:keepNext/>
            </w:pPr>
            <w:r w:rsidRPr="00BE2A14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5987881A" wp14:editId="3F7D396B">
                  <wp:extent cx="1715416" cy="2286000"/>
                  <wp:effectExtent l="0" t="0" r="0" b="0"/>
                  <wp:docPr id="11" name="Picture 11" descr="M:\Gyumri_Abovyan\273864202_1880341679021046_1564931173822515857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:\Gyumri_Abovyan\273864202_1880341679021046_1564931173822515857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5416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4A69" w:rsidRPr="00FC4568" w:rsidRDefault="00FC4568" w:rsidP="0090579A">
            <w:pPr>
              <w:pStyle w:val="Caption"/>
              <w:rPr>
                <w:rFonts w:ascii="Sylfaen" w:hAnsi="Sylfaen"/>
                <w:sz w:val="24"/>
                <w:szCs w:val="24"/>
                <w:lang w:val="hy-AM"/>
              </w:rPr>
            </w:pPr>
            <w:r>
              <w:rPr>
                <w:rFonts w:ascii="Sylfaen" w:hAnsi="Sylfaen"/>
                <w:lang w:val="hy-AM"/>
              </w:rPr>
              <w:t>Հուշարձանին կից աստիճաններ</w:t>
            </w:r>
          </w:p>
        </w:tc>
        <w:tc>
          <w:tcPr>
            <w:tcW w:w="3330" w:type="dxa"/>
          </w:tcPr>
          <w:p w:rsidR="00664A69" w:rsidRPr="00BE2A14" w:rsidRDefault="00664A69" w:rsidP="0090579A">
            <w:pPr>
              <w:keepNext/>
            </w:pPr>
            <w:r w:rsidRPr="00BE2A14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42108DE5" wp14:editId="102063BC">
                  <wp:extent cx="1714500" cy="2286000"/>
                  <wp:effectExtent l="0" t="0" r="0" b="0"/>
                  <wp:docPr id="12" name="Picture 12" descr="M:\Clip\Գյումրի\GYUMRI-2_Naxnakan_Pordzaqnnutyun-2021\GYUMRI-foto-17.02.2021\7_Amenaprkich-Abovyan\IMG_20210217_132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:\Clip\Գյումրի\GYUMRI-2_Naxnakan_Pordzaqnnutyun-2021\GYUMRI-foto-17.02.2021\7_Amenaprkich-Abovyan\IMG_20210217_1323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4A69" w:rsidRPr="00FC4568" w:rsidRDefault="00FC4568" w:rsidP="0090579A">
            <w:pPr>
              <w:pStyle w:val="Caption"/>
              <w:rPr>
                <w:rFonts w:ascii="Sylfaen" w:hAnsi="Sylfaen"/>
                <w:noProof/>
                <w:sz w:val="24"/>
                <w:szCs w:val="24"/>
                <w:lang w:val="hy-AM"/>
              </w:rPr>
            </w:pPr>
            <w:r>
              <w:rPr>
                <w:rFonts w:ascii="Sylfaen" w:hAnsi="Sylfaen"/>
                <w:lang w:val="hy-AM"/>
              </w:rPr>
              <w:t>Աբովյան փողոցի ձախ հատված</w:t>
            </w:r>
          </w:p>
        </w:tc>
        <w:tc>
          <w:tcPr>
            <w:tcW w:w="3798" w:type="dxa"/>
          </w:tcPr>
          <w:p w:rsidR="00664A69" w:rsidRPr="00BE2A14" w:rsidRDefault="00664A69" w:rsidP="0090579A">
            <w:pPr>
              <w:keepNext/>
            </w:pPr>
            <w:r w:rsidRPr="00BE2A14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459ED918" wp14:editId="79FB5797">
                  <wp:extent cx="1714500" cy="2286000"/>
                  <wp:effectExtent l="0" t="0" r="0" b="0"/>
                  <wp:docPr id="14" name="Picture 14" descr="M:\1-ՏՈՒՐԻԶՄ\AH-GYUMRI\1_GYUMRI-foto-11.12.2020\1_AbovyanStr&amp;Amenaprkich\IMG_20201211_1312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:\1-ՏՈՒՐԻԶՄ\AH-GYUMRI\1_GYUMRI-foto-11.12.2020\1_AbovyanStr&amp;Amenaprkich\IMG_20201211_1312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4A69" w:rsidRPr="00BE2A14" w:rsidRDefault="00FC4568" w:rsidP="0090579A">
            <w:pPr>
              <w:pStyle w:val="Caption"/>
              <w:rPr>
                <w:noProof/>
                <w:sz w:val="24"/>
                <w:szCs w:val="24"/>
              </w:rPr>
            </w:pPr>
            <w:r>
              <w:rPr>
                <w:rFonts w:ascii="Sylfaen" w:hAnsi="Sylfaen"/>
                <w:lang w:val="hy-AM"/>
              </w:rPr>
              <w:t>Աբովյան փողոցի ձախ հատված</w:t>
            </w:r>
          </w:p>
        </w:tc>
      </w:tr>
      <w:tr w:rsidR="00664A69" w:rsidRPr="00BE2A14" w:rsidTr="0090579A">
        <w:tc>
          <w:tcPr>
            <w:tcW w:w="2811" w:type="dxa"/>
          </w:tcPr>
          <w:p w:rsidR="00664A69" w:rsidRPr="00BE2A14" w:rsidRDefault="00664A69" w:rsidP="0090579A">
            <w:pPr>
              <w:keepNext/>
            </w:pPr>
            <w:r w:rsidRPr="00BE2A14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3A5C2EF2" wp14:editId="7D81D3C0">
                  <wp:extent cx="1592580" cy="2123440"/>
                  <wp:effectExtent l="0" t="0" r="7620" b="0"/>
                  <wp:docPr id="16" name="Picture 16" descr="M:\1-ՏՈՒՐԻԶՄ\AH-GYUMRI\1_GYUMRI-foto-11.12.2020\1_AbovyanStr&amp;Amenaprkich\IMG_20201211_1314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M:\1-ՏՈՒՐԻԶՄ\AH-GYUMRI\1_GYUMRI-foto-11.12.2020\1_AbovyanStr&amp;Amenaprkich\IMG_20201211_1314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212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4A69" w:rsidRPr="00BE2A14" w:rsidRDefault="00FC4568" w:rsidP="0090579A">
            <w:pPr>
              <w:pStyle w:val="Caption"/>
              <w:rPr>
                <w:sz w:val="24"/>
                <w:szCs w:val="24"/>
              </w:rPr>
            </w:pPr>
            <w:r>
              <w:rPr>
                <w:rFonts w:ascii="Sylfaen" w:hAnsi="Sylfaen"/>
                <w:lang w:val="hy-AM"/>
              </w:rPr>
              <w:t>Աբովյան փողոցի ձախ հատված</w:t>
            </w:r>
          </w:p>
        </w:tc>
        <w:tc>
          <w:tcPr>
            <w:tcW w:w="3237" w:type="dxa"/>
          </w:tcPr>
          <w:p w:rsidR="00664A69" w:rsidRPr="00BE2A14" w:rsidRDefault="00664A69" w:rsidP="0090579A">
            <w:pPr>
              <w:keepNext/>
            </w:pPr>
            <w:r w:rsidRPr="00BE2A14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78A564C8" wp14:editId="7C184C68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1555115</wp:posOffset>
                      </wp:positionV>
                      <wp:extent cx="1921510" cy="635"/>
                      <wp:effectExtent l="0" t="0" r="0" b="0"/>
                      <wp:wrapSquare wrapText="bothSides"/>
                      <wp:docPr id="15" name="Text Box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21510" cy="635"/>
                              </a:xfrm>
                              <a:prstGeom prst="rect">
                                <a:avLst/>
                              </a:prstGeom>
                              <a:solidFill>
                                <a:prstClr val="white"/>
                              </a:solidFill>
                              <a:ln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90579A" w:rsidRPr="00FC4568" w:rsidRDefault="0090579A" w:rsidP="00664A69">
                                  <w:pPr>
                                    <w:pStyle w:val="Caption"/>
                                    <w:rPr>
                                      <w:rFonts w:ascii="Sylfaen" w:eastAsia="Times New Roman" w:hAnsi="Sylfaen" w:cs="Times New Roman"/>
                                      <w:noProof/>
                                      <w:sz w:val="24"/>
                                      <w:szCs w:val="24"/>
                                      <w:lang w:val="hy-AM"/>
                                    </w:rPr>
                                  </w:pPr>
                                  <w:r>
                                    <w:rPr>
                                      <w:rFonts w:ascii="Sylfaen" w:hAnsi="Sylfaen"/>
                                      <w:lang w:val="hy-AM"/>
                                    </w:rPr>
                                    <w:t>Աբովյան փողոցի աջ հատված</w:t>
                                  </w:r>
                                </w:p>
                                <w:p w:rsidR="0090579A" w:rsidRPr="00FB505C" w:rsidRDefault="0090579A" w:rsidP="00664A69">
                                  <w:pPr>
                                    <w:pStyle w:val="Caption"/>
                                    <w:rPr>
                                      <w:rFonts w:eastAsia="Times New Roman" w:cs="Times New Roman"/>
                                      <w:noProof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15" o:spid="_x0000_s1027" type="#_x0000_t202" style="position:absolute;margin-left:0;margin-top:122.45pt;width:151.3pt;height:.0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" stroked="f">
                      <v:textbox style="mso-fit-shape-to-text:t" inset="0,0,0,0">
                        <w:txbxContent>
                          <w:p w:rsidR="0090579A" w:rsidRPr="00FC4568" w:rsidRDefault="0090579A" w:rsidP="00664A69">
                            <w:pPr>
                              <w:pStyle w:val="Caption"/>
                              <w:rPr>
                                <w:rFonts w:ascii="Sylfaen" w:eastAsia="Times New Roman" w:hAnsi="Sylfaen" w:cs="Times New Roman"/>
                                <w:noProof/>
                                <w:sz w:val="24"/>
                                <w:szCs w:val="24"/>
                                <w:lang w:val="hy-AM"/>
                              </w:rPr>
                            </w:pPr>
                            <w:r>
                              <w:rPr>
                                <w:rFonts w:ascii="Sylfaen" w:hAnsi="Sylfaen"/>
                                <w:lang w:val="hy-AM"/>
                              </w:rPr>
                              <w:t>Աբովյան փողոցի աջ հատված</w:t>
                            </w:r>
                          </w:p>
                          <w:p w:rsidR="0090579A" w:rsidRPr="00FB505C" w:rsidRDefault="0090579A" w:rsidP="00664A69">
                            <w:pPr>
                              <w:pStyle w:val="Caption"/>
                              <w:rPr>
                                <w:rFonts w:eastAsia="Times New Roman" w:cs="Times New Roman"/>
                                <w:noProof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BE2A14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67456" behindDoc="0" locked="0" layoutInCell="1" allowOverlap="1" wp14:anchorId="4B382672" wp14:editId="4427B636">
                  <wp:simplePos x="2700655" y="385445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1921510" cy="1497965"/>
                  <wp:effectExtent l="0" t="0" r="2540" b="6985"/>
                  <wp:wrapSquare wrapText="bothSides"/>
                  <wp:docPr id="13" name="Picture 13" descr="M:\1-ՏՈՒՐԻԶՄ\AD-ԳՅՈՒՄՐԻ-2\Foto\FOTO\2020-07-08-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:\1-ՏՈՒՐԻԶՄ\AD-ԳՅՈՒՄՐԻ-2\Foto\FOTO\2020-07-08-7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7901"/>
                          <a:stretch/>
                        </pic:blipFill>
                        <pic:spPr bwMode="auto">
                          <a:xfrm>
                            <a:off x="0" y="0"/>
                            <a:ext cx="1921665" cy="149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664A69" w:rsidRPr="00BE2A14" w:rsidRDefault="00664A69" w:rsidP="0090579A">
            <w:pPr>
              <w:pStyle w:val="Caption"/>
              <w:rPr>
                <w:sz w:val="24"/>
                <w:szCs w:val="24"/>
              </w:rPr>
            </w:pPr>
          </w:p>
        </w:tc>
        <w:tc>
          <w:tcPr>
            <w:tcW w:w="3330" w:type="dxa"/>
          </w:tcPr>
          <w:p w:rsidR="00664A69" w:rsidRPr="00FC4568" w:rsidRDefault="00664A69" w:rsidP="00FC4568">
            <w:pPr>
              <w:rPr>
                <w:rFonts w:ascii="Sylfaen" w:hAnsi="Sylfaen"/>
                <w:b/>
                <w:sz w:val="24"/>
                <w:szCs w:val="24"/>
                <w:lang w:val="hy-AM"/>
              </w:rPr>
            </w:pPr>
            <w:r w:rsidRPr="00BE2A14">
              <w:rPr>
                <w:b/>
                <w:noProof/>
                <w:sz w:val="24"/>
                <w:szCs w:val="24"/>
              </w:rPr>
              <w:drawing>
                <wp:inline distT="0" distB="0" distL="0" distR="0" wp14:anchorId="42860471" wp14:editId="2A654030">
                  <wp:extent cx="1997612" cy="1498210"/>
                  <wp:effectExtent l="0" t="0" r="3175" b="6985"/>
                  <wp:docPr id="18" name="Picture 18" descr="C:\Users\Sonya-M\Pictures\2021-02-11 1\1 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Sonya-M\Pictures\2021-02-11 1\1 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958" cy="1500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C4568">
              <w:rPr>
                <w:rFonts w:ascii="Sylfaen" w:hAnsi="Sylfaen"/>
                <w:b/>
                <w:bCs/>
                <w:color w:val="4F81BD" w:themeColor="accent1"/>
                <w:sz w:val="18"/>
                <w:szCs w:val="18"/>
                <w:lang w:val="hy-AM"/>
              </w:rPr>
              <w:t>Այգու մուտքային հատվածում տեղադրված կրպակներ</w:t>
            </w:r>
          </w:p>
        </w:tc>
        <w:tc>
          <w:tcPr>
            <w:tcW w:w="3798" w:type="dxa"/>
          </w:tcPr>
          <w:p w:rsidR="00664A69" w:rsidRPr="00BE2A14" w:rsidRDefault="00664A69" w:rsidP="0090579A">
            <w:pPr>
              <w:rPr>
                <w:b/>
                <w:sz w:val="24"/>
                <w:szCs w:val="24"/>
              </w:rPr>
            </w:pPr>
          </w:p>
        </w:tc>
      </w:tr>
    </w:tbl>
    <w:p w:rsidR="00A37E73" w:rsidRDefault="00A37E73" w:rsidP="00C07193">
      <w:pPr>
        <w:widowControl w:val="0"/>
        <w:autoSpaceDE w:val="0"/>
        <w:autoSpaceDN w:val="0"/>
        <w:spacing w:before="60" w:after="0"/>
        <w:ind w:right="-1080"/>
        <w:rPr>
          <w:rFonts w:ascii="GHEA Grapalat" w:eastAsia="Times New Roman" w:hAnsi="GHEA Grapalat" w:cs="Times New Roman"/>
          <w:b/>
          <w:sz w:val="20"/>
          <w:szCs w:val="20"/>
        </w:rPr>
        <w:sectPr w:rsidR="00A37E73" w:rsidSect="00A37E73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:rsidR="00D7053F" w:rsidRPr="00D14A0E" w:rsidRDefault="00223772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  <w:r w:rsidRPr="00D14A0E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lastRenderedPageBreak/>
        <w:t>Հավելված 2</w:t>
      </w:r>
      <w:r w:rsidR="00D34B57" w:rsidRPr="00D14A0E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 xml:space="preserve">. </w:t>
      </w:r>
      <w:r w:rsidR="00D7053F" w:rsidRPr="00D14A0E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>Շինարարական թափոնների հեռացման թույ</w:t>
      </w:r>
      <w:r w:rsidR="00FC4568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>լա</w:t>
      </w:r>
      <w:r w:rsidR="00D7053F" w:rsidRPr="00D14A0E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 xml:space="preserve">տվություն </w:t>
      </w:r>
    </w:p>
    <w:p w:rsidR="00D7053F" w:rsidRPr="00D14A0E" w:rsidRDefault="00D7053F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D7053F" w:rsidRPr="00D14A0E" w:rsidRDefault="00EF4802">
      <w:pPr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  <w:r w:rsidRPr="009F1EBE">
        <w:rPr>
          <w:rFonts w:eastAsia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3360" behindDoc="1" locked="0" layoutInCell="1" allowOverlap="1" wp14:anchorId="71801423" wp14:editId="59917DD2">
            <wp:simplePos x="0" y="0"/>
            <wp:positionH relativeFrom="column">
              <wp:posOffset>1790700</wp:posOffset>
            </wp:positionH>
            <wp:positionV relativeFrom="paragraph">
              <wp:posOffset>494030</wp:posOffset>
            </wp:positionV>
            <wp:extent cx="3677920" cy="4902200"/>
            <wp:effectExtent l="0" t="0" r="0" b="0"/>
            <wp:wrapTight wrapText="bothSides">
              <wp:wrapPolygon edited="0">
                <wp:start x="0" y="0"/>
                <wp:lineTo x="0" y="21488"/>
                <wp:lineTo x="21481" y="21488"/>
                <wp:lineTo x="21481" y="0"/>
                <wp:lineTo x="0" y="0"/>
              </wp:wrapPolygon>
            </wp:wrapTight>
            <wp:docPr id="21" name="Picture 21" descr="C:\Users\asya-o\Downloads\317945308_1153504675302502_30192581141788950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sya-o\Downloads\317945308_1153504675302502_3019258114178895060_n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920" cy="490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053F" w:rsidRPr="00D14A0E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br w:type="page"/>
      </w:r>
    </w:p>
    <w:p w:rsidR="005770D6" w:rsidRDefault="00C07193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  <w:r w:rsidRPr="00D14A0E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lastRenderedPageBreak/>
        <w:t>Հավելված 3</w:t>
      </w:r>
      <w:r w:rsidR="00D7053F" w:rsidRPr="00D14A0E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 xml:space="preserve">. </w:t>
      </w:r>
      <w:r w:rsidR="005770D6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>Շրջակա միջավայրի վրա ազդեցության գնահատման փորձաքննության եզրակացություն</w:t>
      </w:r>
    </w:p>
    <w:p w:rsidR="005770D6" w:rsidRDefault="005770D6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  <w:r w:rsidRPr="009F1EBE">
        <w:rPr>
          <w:noProof/>
        </w:rPr>
        <w:drawing>
          <wp:inline distT="0" distB="0" distL="0" distR="0" wp14:anchorId="3D94CBEA" wp14:editId="105F95B2">
            <wp:extent cx="1794366" cy="2392680"/>
            <wp:effectExtent l="0" t="0" r="0" b="762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94907" cy="239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 xml:space="preserve"> </w:t>
      </w:r>
      <w:r w:rsidRPr="009F1EBE">
        <w:rPr>
          <w:rFonts w:eastAsia="Times New Roman" w:cs="Times New Roman"/>
          <w:b/>
          <w:noProof/>
          <w:sz w:val="24"/>
          <w:szCs w:val="24"/>
        </w:rPr>
        <w:drawing>
          <wp:inline distT="0" distB="0" distL="0" distR="0" wp14:anchorId="3DFE7E4B" wp14:editId="673FD8AA">
            <wp:extent cx="1829425" cy="2438400"/>
            <wp:effectExtent l="0" t="0" r="0" b="0"/>
            <wp:docPr id="22" name="Picture 22" descr="C:\Users\asya-o\Downloads\317097667_857898745334133_521141283929240753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sya-o\Downloads\317097667_857898745334133_5211412839292407537_n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205" cy="2438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 xml:space="preserve"> </w:t>
      </w:r>
      <w:r w:rsidRPr="009F1EBE">
        <w:rPr>
          <w:rFonts w:eastAsia="Times New Roman" w:cs="Times New Roman"/>
          <w:b/>
          <w:noProof/>
          <w:sz w:val="24"/>
          <w:szCs w:val="24"/>
        </w:rPr>
        <w:drawing>
          <wp:inline distT="0" distB="0" distL="0" distR="0" wp14:anchorId="1767CE4C" wp14:editId="0461F99A">
            <wp:extent cx="1810950" cy="256222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95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 xml:space="preserve"> </w:t>
      </w:r>
      <w:r w:rsidRPr="009F1EBE">
        <w:rPr>
          <w:rFonts w:eastAsia="Times New Roman" w:cs="Times New Roman"/>
          <w:b/>
          <w:noProof/>
          <w:sz w:val="24"/>
          <w:szCs w:val="24"/>
        </w:rPr>
        <w:drawing>
          <wp:inline distT="0" distB="0" distL="0" distR="0" wp14:anchorId="3DB14111" wp14:editId="541A04E3">
            <wp:extent cx="2399935" cy="1796260"/>
            <wp:effectExtent l="0" t="2857" r="0" b="0"/>
            <wp:docPr id="23" name="Picture 23" descr="C:\Users\asya-o\Downloads\318441324_1128805224438827_92203801619329351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sya-o\Downloads\318441324_1128805224438827_9220380161932935111_n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405721" cy="180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0D6" w:rsidRDefault="005770D6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46267A" w:rsidRDefault="0046267A">
      <w:pPr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  <w:r>
        <w:rPr>
          <w:rFonts w:ascii="GHEA Grapalat" w:eastAsia="Times New Roman" w:hAnsi="GHEA Grapalat" w:cs="Times New Roman"/>
          <w:b/>
          <w:sz w:val="20"/>
          <w:szCs w:val="20"/>
          <w:lang w:val="hy-AM"/>
        </w:rPr>
        <w:br w:type="page"/>
      </w:r>
    </w:p>
    <w:p w:rsidR="005770D6" w:rsidRDefault="005770D6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  <w:r>
        <w:rPr>
          <w:rFonts w:ascii="GHEA Grapalat" w:eastAsia="Times New Roman" w:hAnsi="GHEA Grapalat" w:cs="Times New Roman"/>
          <w:b/>
          <w:sz w:val="20"/>
          <w:szCs w:val="20"/>
          <w:lang w:val="hy-AM"/>
        </w:rPr>
        <w:lastRenderedPageBreak/>
        <w:t>Հավելված 4</w:t>
      </w:r>
      <w:r w:rsidRPr="00D14A0E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 xml:space="preserve">. </w:t>
      </w:r>
      <w:r w:rsidR="00FF3B12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>Բաղադրիչ 3</w:t>
      </w:r>
      <w:r w:rsidRPr="005770D6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>-ով վերականգնվող սանդուղք</w:t>
      </w:r>
      <w:r w:rsidR="0046267A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>ի</w:t>
      </w:r>
      <w:r w:rsidRPr="005770D6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 xml:space="preserve"> տան սեփականատիրոջ համաձայնությունը</w:t>
      </w:r>
    </w:p>
    <w:p w:rsidR="005770D6" w:rsidRDefault="00664A69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  <w:r w:rsidRPr="00BE2A14">
        <w:rPr>
          <w:rFonts w:eastAsia="Times New Roman" w:cs="Times New Roman"/>
          <w:b/>
          <w:noProof/>
          <w:sz w:val="24"/>
          <w:szCs w:val="24"/>
        </w:rPr>
        <w:drawing>
          <wp:inline distT="0" distB="0" distL="0" distR="0" wp14:anchorId="053A5EE5" wp14:editId="2B573648">
            <wp:extent cx="3310522" cy="3154680"/>
            <wp:effectExtent l="0" t="0" r="4445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119" cy="3160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A69" w:rsidRDefault="00664A69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664A69" w:rsidRDefault="00664A69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664A69" w:rsidRDefault="00664A69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D34B57" w:rsidRPr="0090579A" w:rsidRDefault="0046267A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  <w:r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>Հավելված 5</w:t>
      </w:r>
      <w:r w:rsidRPr="00D14A0E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 xml:space="preserve">: </w:t>
      </w:r>
      <w:r w:rsidR="00D34B57" w:rsidRPr="00D14A0E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>Բնապահպանական և սոցիալական կառավարման պլանի վերաբերյալ</w:t>
      </w:r>
      <w:r w:rsidR="001B3AE2" w:rsidRPr="00D14A0E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 xml:space="preserve"> իրականացված </w:t>
      </w:r>
      <w:r w:rsidR="00D34B57" w:rsidRPr="00D14A0E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 xml:space="preserve"> հանրային քննարկման արձանագրություն</w:t>
      </w:r>
    </w:p>
    <w:p w:rsidR="0090579A" w:rsidRPr="00A54664" w:rsidRDefault="0090579A" w:rsidP="0090579A">
      <w:pPr>
        <w:jc w:val="both"/>
        <w:rPr>
          <w:rFonts w:ascii="Sylfaen" w:hAnsi="Sylfaen"/>
          <w:sz w:val="24"/>
          <w:szCs w:val="24"/>
          <w:lang w:val="hy-AM"/>
        </w:rPr>
      </w:pPr>
    </w:p>
    <w:p w:rsidR="0090579A" w:rsidRPr="008F5170" w:rsidRDefault="0090579A" w:rsidP="0090579A">
      <w:pPr>
        <w:jc w:val="both"/>
        <w:rPr>
          <w:rFonts w:ascii="GHEA Grapalat" w:hAnsi="GHEA Grapalat" w:cs="Sylfaen"/>
          <w:lang w:val="hy-AM"/>
        </w:rPr>
      </w:pPr>
      <w:r w:rsidRPr="008F5170">
        <w:rPr>
          <w:rFonts w:ascii="GHEA Grapalat" w:hAnsi="GHEA Grapalat" w:cs="Sylfaen"/>
          <w:lang w:val="hy-AM"/>
        </w:rPr>
        <w:t xml:space="preserve">Սույն թվականի Մարտի 24-ին Գյումրու համայնքապետարանի շենքում իրականացվեց հանրային քննարկում Տեղական տնտեսության և ենթակառուցվածքների զարգացման ծրագրի «Գյումրու զբոսաշրջային ենթակառուցվածքների և ճանապարհների վերականգնում» ենթածրագրի շրջանակներում: </w:t>
      </w:r>
    </w:p>
    <w:p w:rsidR="0090579A" w:rsidRPr="008F5170" w:rsidRDefault="0090579A" w:rsidP="0090579A">
      <w:pPr>
        <w:jc w:val="both"/>
        <w:rPr>
          <w:rFonts w:ascii="GHEA Grapalat" w:hAnsi="GHEA Grapalat" w:cs="Sylfaen"/>
          <w:lang w:val="hy-AM"/>
        </w:rPr>
      </w:pPr>
      <w:r w:rsidRPr="008F5170">
        <w:rPr>
          <w:rFonts w:ascii="GHEA Grapalat" w:hAnsi="GHEA Grapalat" w:cs="Sylfaen"/>
          <w:lang w:val="hy-AM"/>
        </w:rPr>
        <w:t>Հանրային քննարկման հայտարարությունը տեղադրվել էր ՀՏԶՀ-ի և Գյումրու համայնքապետարանի վեբ կայքերում մարտի 15-ին:</w:t>
      </w:r>
    </w:p>
    <w:p w:rsidR="0090579A" w:rsidRPr="008F5170" w:rsidRDefault="0090579A" w:rsidP="0090579A">
      <w:pPr>
        <w:jc w:val="both"/>
        <w:rPr>
          <w:rFonts w:ascii="GHEA Grapalat" w:hAnsi="GHEA Grapalat" w:cs="Sylfaen"/>
          <w:lang w:val="hy-AM"/>
        </w:rPr>
      </w:pPr>
      <w:r w:rsidRPr="008F5170">
        <w:rPr>
          <w:rFonts w:ascii="GHEA Grapalat" w:hAnsi="GHEA Grapalat" w:cs="Sylfaen"/>
          <w:lang w:val="hy-AM"/>
        </w:rPr>
        <w:t xml:space="preserve">Հանրային քննարկմանը ներկա էր 14 մասնակից, որոնցից 6՝ կին: Քննարկմանը ներկա էին ՀՏԶՀ-ի ներկայացուցիչը, «Հալդի Քոնսալթ» նախածային կազմակերպության ներկայացուցիչները, Գյումրու համայնքի ավագանու անդամներ, քաղաքացիական հասարակության ներկայացուցիչներ և համայնքապետարանի աշխատակիցներ: </w:t>
      </w:r>
    </w:p>
    <w:p w:rsidR="0090579A" w:rsidRPr="008F5170" w:rsidRDefault="0090579A" w:rsidP="0090579A">
      <w:pPr>
        <w:jc w:val="both"/>
        <w:rPr>
          <w:rFonts w:ascii="GHEA Grapalat" w:hAnsi="GHEA Grapalat" w:cs="Sylfaen"/>
          <w:lang w:val="hy-AM"/>
        </w:rPr>
      </w:pPr>
      <w:r w:rsidRPr="008F5170">
        <w:rPr>
          <w:rFonts w:ascii="GHEA Grapalat" w:hAnsi="GHEA Grapalat" w:cs="Sylfaen"/>
          <w:lang w:val="hy-AM"/>
        </w:rPr>
        <w:t xml:space="preserve">Քննարկումը հեռարձակվել է համայքնապետարանի յութուբյան պաշտոնական էջով և քննարկմանը հաջորդող հինգ օրերի ընթացքում դիտվել է ավելի քան 600 անգամ: </w:t>
      </w:r>
      <w:r w:rsidRPr="008F5170">
        <w:rPr>
          <w:rFonts w:ascii="GHEA Grapalat" w:hAnsi="GHEA Grapalat" w:cs="Sylfaen"/>
          <w:lang w:val="hy-AM"/>
        </w:rPr>
        <w:lastRenderedPageBreak/>
        <w:t xml:space="preserve">Հանրային քննարկմանը հաջորդող հինգ օրերի ընթացքում ՀՏԶՀ-ն որևէ դիտարկում կամ նկատառում չի ստացել: </w:t>
      </w:r>
    </w:p>
    <w:p w:rsidR="0090579A" w:rsidRPr="008F5170" w:rsidRDefault="0090579A" w:rsidP="0090579A">
      <w:pPr>
        <w:jc w:val="both"/>
        <w:rPr>
          <w:rFonts w:ascii="GHEA Grapalat" w:hAnsi="GHEA Grapalat" w:cs="Sylfaen"/>
          <w:lang w:val="hy-AM"/>
        </w:rPr>
      </w:pPr>
      <w:r w:rsidRPr="008F5170">
        <w:rPr>
          <w:rFonts w:ascii="GHEA Grapalat" w:hAnsi="GHEA Grapalat" w:cs="Sylfaen"/>
          <w:lang w:val="hy-AM"/>
        </w:rPr>
        <w:t xml:space="preserve">Հանրային քննարկման ընթացքում ներկայացվեցին ենթածրագրի չորս բաղադրիչները, որոնք ներառում են Սուրբ Ամենափրկիչ եկեղեցու զբոսայգու և հարակից Աբովյան փողոցի աջ և ձախ կողմերի, Խանջյան և Չայկովսկու փողոցների, Հաղթանակի պողոտայի, Տերյան և Նալբանդյան, Աճեմյան, Ջիվանի և Հանեսօղլյան փողոցների, շրջանակներում նախատեսվող վերականգման աշխատանքների բնապահպանական և սոցիալական կառավարման պլանները: </w:t>
      </w:r>
    </w:p>
    <w:p w:rsidR="0090579A" w:rsidRPr="008F5170" w:rsidRDefault="0090579A" w:rsidP="0090579A">
      <w:pPr>
        <w:jc w:val="both"/>
        <w:rPr>
          <w:rFonts w:ascii="GHEA Grapalat" w:hAnsi="GHEA Grapalat" w:cs="Sylfaen"/>
          <w:lang w:val="hy-AM"/>
        </w:rPr>
      </w:pPr>
      <w:r w:rsidRPr="008F5170">
        <w:rPr>
          <w:rFonts w:ascii="GHEA Grapalat" w:hAnsi="GHEA Grapalat" w:cs="Sylfaen"/>
          <w:lang w:val="hy-AM"/>
        </w:rPr>
        <w:t xml:space="preserve">Ելույթ ունեցավ Հայաստանի տարածքային զարգացման հիմնադրամի սոցիալական մասնագետ Քնարիկ Գրիգորյանը, որը ներկայացրեց ենթածրագրի վերը նշված բաղադրիչների շրջանակներում սպասվող բնապահպանական և սոցիալական ազդեցությունները և մեղմացման միջոցառումները, ներառյալ օդի, ջրի որակը, աղմուկը, երթևեկության և թափոնների կառավարումը, տեղանքում տնտեսվարողների մուտքերի և ելքերի անվտանգ ապահովումը, ինչպես նաև աշխատանքային անվտանգության միջոցառումները: </w:t>
      </w:r>
    </w:p>
    <w:p w:rsidR="0090579A" w:rsidRPr="008F5170" w:rsidRDefault="0090579A" w:rsidP="0090579A">
      <w:pPr>
        <w:jc w:val="both"/>
        <w:rPr>
          <w:rFonts w:ascii="GHEA Grapalat" w:hAnsi="GHEA Grapalat" w:cs="Sylfaen"/>
          <w:lang w:val="hy-AM"/>
        </w:rPr>
      </w:pPr>
      <w:r w:rsidRPr="008F5170">
        <w:rPr>
          <w:rFonts w:ascii="GHEA Grapalat" w:hAnsi="GHEA Grapalat" w:cs="Sylfaen"/>
          <w:lang w:val="hy-AM"/>
        </w:rPr>
        <w:t>Ներկայացվեց բողոքների լուծման մեխանիզմը, բողոքների ներկայացման կարգը, տեղական համակարգողի կոնտակտային տվյալները և բողոքների դիտարկման կարգը:</w:t>
      </w:r>
    </w:p>
    <w:p w:rsidR="0090579A" w:rsidRPr="008F5170" w:rsidRDefault="0090579A" w:rsidP="0090579A">
      <w:pPr>
        <w:jc w:val="both"/>
        <w:rPr>
          <w:rFonts w:ascii="GHEA Grapalat" w:hAnsi="GHEA Grapalat" w:cs="Sylfaen"/>
          <w:lang w:val="hy-AM"/>
        </w:rPr>
      </w:pPr>
      <w:r w:rsidRPr="008F5170">
        <w:rPr>
          <w:rFonts w:ascii="GHEA Grapalat" w:hAnsi="GHEA Grapalat" w:cs="Sylfaen"/>
          <w:lang w:val="hy-AM"/>
        </w:rPr>
        <w:t>Հնչեցին հարցեր՝</w:t>
      </w:r>
    </w:p>
    <w:p w:rsidR="0090579A" w:rsidRPr="008F5170" w:rsidRDefault="0090579A" w:rsidP="0090579A">
      <w:pPr>
        <w:pStyle w:val="ListParagraph"/>
        <w:widowControl/>
        <w:numPr>
          <w:ilvl w:val="0"/>
          <w:numId w:val="36"/>
        </w:numPr>
        <w:spacing w:after="200" w:line="276" w:lineRule="auto"/>
        <w:contextualSpacing/>
        <w:jc w:val="both"/>
        <w:rPr>
          <w:rFonts w:ascii="GHEA Grapalat" w:eastAsiaTheme="minorHAnsi" w:hAnsi="GHEA Grapalat"/>
          <w:lang w:val="hy-AM"/>
        </w:rPr>
      </w:pPr>
      <w:r w:rsidRPr="008F5170">
        <w:rPr>
          <w:rFonts w:ascii="GHEA Grapalat" w:eastAsiaTheme="minorHAnsi" w:hAnsi="GHEA Grapalat"/>
          <w:lang w:val="hy-AM"/>
        </w:rPr>
        <w:t>Հարց- Սուրբ ամենափրկիչ եկեղեցու հարակից տարածում նախատեսվու՞մ է արդյոք նոր ծառերի տնկում և տարածքի կանաչապատում: Ինչպե՞ս են ոռոգվելու ծառերը:</w:t>
      </w:r>
    </w:p>
    <w:p w:rsidR="0090579A" w:rsidRPr="008F5170" w:rsidRDefault="0090579A" w:rsidP="0090579A">
      <w:pPr>
        <w:pStyle w:val="ListParagraph"/>
        <w:jc w:val="both"/>
        <w:rPr>
          <w:rFonts w:ascii="GHEA Grapalat" w:eastAsiaTheme="minorHAnsi" w:hAnsi="GHEA Grapalat"/>
          <w:lang w:val="hy-AM"/>
        </w:rPr>
      </w:pPr>
      <w:r w:rsidRPr="008F5170">
        <w:rPr>
          <w:rFonts w:ascii="GHEA Grapalat" w:eastAsiaTheme="minorHAnsi" w:hAnsi="GHEA Grapalat"/>
          <w:lang w:val="hy-AM"/>
        </w:rPr>
        <w:t>Պատասխան- Նոր ծառերի տնկում ենթածրագրով չի նախատեսվում, ինչպես նաև ծառահատում ևս չի նախատեսվում: ՏԱրածքը չունի ոռոգման համակարգ, կանաչ տարածքների և ծառերի ոռոգումը կիրականացվի ջրցան մեքենաների միջոցով:</w:t>
      </w:r>
    </w:p>
    <w:p w:rsidR="0090579A" w:rsidRPr="008F5170" w:rsidRDefault="0090579A" w:rsidP="0090579A">
      <w:pPr>
        <w:pStyle w:val="ListParagraph"/>
        <w:widowControl/>
        <w:numPr>
          <w:ilvl w:val="0"/>
          <w:numId w:val="36"/>
        </w:numPr>
        <w:spacing w:after="200" w:line="276" w:lineRule="auto"/>
        <w:contextualSpacing/>
        <w:jc w:val="both"/>
        <w:rPr>
          <w:rFonts w:ascii="GHEA Grapalat" w:eastAsiaTheme="minorHAnsi" w:hAnsi="GHEA Grapalat"/>
          <w:lang w:val="hy-AM"/>
        </w:rPr>
      </w:pPr>
      <w:r w:rsidRPr="008F5170">
        <w:rPr>
          <w:rFonts w:ascii="GHEA Grapalat" w:eastAsiaTheme="minorHAnsi" w:hAnsi="GHEA Grapalat"/>
          <w:lang w:val="hy-AM"/>
        </w:rPr>
        <w:t>Հարց- Աբովյան փողոցում գտնվող շենքերի նկուղներում ջրերի կուտակման խնդիր կա, որևէ միջոցառում այս առումով նախատեսվե՞լ է ենթածրագրի շրջանակներում:</w:t>
      </w:r>
    </w:p>
    <w:p w:rsidR="0090579A" w:rsidRPr="008F5170" w:rsidRDefault="0090579A" w:rsidP="0090579A">
      <w:pPr>
        <w:pStyle w:val="ListParagraph"/>
        <w:jc w:val="both"/>
        <w:rPr>
          <w:rFonts w:ascii="GHEA Grapalat" w:eastAsiaTheme="minorHAnsi" w:hAnsi="GHEA Grapalat"/>
          <w:lang w:val="hy-AM"/>
        </w:rPr>
      </w:pPr>
      <w:r w:rsidRPr="008F5170">
        <w:rPr>
          <w:rFonts w:ascii="GHEA Grapalat" w:eastAsiaTheme="minorHAnsi" w:hAnsi="GHEA Grapalat"/>
          <w:lang w:val="hy-AM"/>
        </w:rPr>
        <w:t xml:space="preserve">Պատասխան- Նախագծով նախատեսվել է այդ ճանապարհահատվածի պատշաճ ջրահեռացման համակարգ՝ դիտահորերի տեղադրմամբ: </w:t>
      </w:r>
    </w:p>
    <w:p w:rsidR="0090579A" w:rsidRPr="008F5170" w:rsidRDefault="0090579A" w:rsidP="0090579A">
      <w:pPr>
        <w:pStyle w:val="ListParagraph"/>
        <w:widowControl/>
        <w:numPr>
          <w:ilvl w:val="0"/>
          <w:numId w:val="36"/>
        </w:numPr>
        <w:spacing w:after="200" w:line="276" w:lineRule="auto"/>
        <w:contextualSpacing/>
        <w:jc w:val="both"/>
        <w:rPr>
          <w:rFonts w:ascii="GHEA Grapalat" w:eastAsiaTheme="minorHAnsi" w:hAnsi="GHEA Grapalat"/>
          <w:lang w:val="hy-AM"/>
        </w:rPr>
      </w:pPr>
      <w:r w:rsidRPr="008F5170">
        <w:rPr>
          <w:rFonts w:ascii="GHEA Grapalat" w:eastAsiaTheme="minorHAnsi" w:hAnsi="GHEA Grapalat"/>
          <w:lang w:val="hy-AM"/>
        </w:rPr>
        <w:t>Հարց- Ի՞նչ լուծումներ են տրվել ճանապարհների երկայնքով տեղադրված ժամանակավոր տաղավարների հետ կապված:</w:t>
      </w:r>
    </w:p>
    <w:p w:rsidR="0090579A" w:rsidRPr="008F5170" w:rsidRDefault="0090579A" w:rsidP="0090579A">
      <w:pPr>
        <w:pStyle w:val="ListParagraph"/>
        <w:jc w:val="both"/>
        <w:rPr>
          <w:rFonts w:ascii="GHEA Grapalat" w:eastAsiaTheme="minorHAnsi" w:hAnsi="GHEA Grapalat"/>
          <w:lang w:val="hy-AM"/>
        </w:rPr>
      </w:pPr>
      <w:r w:rsidRPr="008F5170">
        <w:rPr>
          <w:rFonts w:ascii="GHEA Grapalat" w:eastAsiaTheme="minorHAnsi" w:hAnsi="GHEA Grapalat"/>
          <w:lang w:val="hy-AM"/>
        </w:rPr>
        <w:t xml:space="preserve">Պատասխան-Ծրագրի տարաբնակեցման քաքականության շրջանակին համապատասխան իրականացվել է բոլոր հնարավոր բասացական սոցիալական ազդեցությունների ուսումնասիրություն: Այս ենթածրագրով որևէ կրպակի տեղափոխում չի նախատեսվում: Դեռ ենթածրագրի գնահատման նախնական փուլում Գյումրու համայնքապետարանը Հայաստանի տարածքային զարգացման հիմնադրամ է նեկայացրել գրություն, որին համապատասխան ենթածրագրի հետ կապված տարաբնակեցման բոլոր միջցառումմները՝ ներառյալ փոխհատուցումը, կիրականացվի համայնքապետարանի կողմից: Հատկապես </w:t>
      </w:r>
      <w:r w:rsidRPr="008F5170">
        <w:rPr>
          <w:rFonts w:ascii="GHEA Grapalat" w:eastAsiaTheme="minorHAnsi" w:hAnsi="GHEA Grapalat"/>
          <w:lang w:val="hy-AM"/>
        </w:rPr>
        <w:lastRenderedPageBreak/>
        <w:t xml:space="preserve">մեծ թվով կրպակներ տեղադրված են Հաղթանակի պողոտայի երկայնքով, սակայն որևէ կրպակի տեղափոխություն չի նախատեսվում: Տեղում բոլոր աշխատանքները կկազմակերպվեն այնպես, որ որևէ տնտեսվարողին աշխատանքները չվնասեն և ապահովվեն բոլոր կրպակների անվտանգ մոտեցումները: </w:t>
      </w:r>
    </w:p>
    <w:p w:rsidR="0090579A" w:rsidRPr="008F5170" w:rsidRDefault="0090579A" w:rsidP="0090579A">
      <w:pPr>
        <w:pStyle w:val="ListParagraph"/>
        <w:widowControl/>
        <w:numPr>
          <w:ilvl w:val="0"/>
          <w:numId w:val="36"/>
        </w:numPr>
        <w:spacing w:after="200" w:line="276" w:lineRule="auto"/>
        <w:contextualSpacing/>
        <w:jc w:val="both"/>
        <w:rPr>
          <w:rFonts w:ascii="GHEA Grapalat" w:eastAsiaTheme="minorHAnsi" w:hAnsi="GHEA Grapalat"/>
          <w:lang w:val="hy-AM"/>
        </w:rPr>
      </w:pPr>
      <w:r w:rsidRPr="008F5170">
        <w:rPr>
          <w:rFonts w:ascii="GHEA Grapalat" w:eastAsiaTheme="minorHAnsi" w:hAnsi="GHEA Grapalat"/>
          <w:lang w:val="hy-AM"/>
        </w:rPr>
        <w:t>Հարց- Ե՞րբ է նախատեսվում շինարարական աշխատանքների մեկնարկը: Ոքա՞ն կտևեն աշխատանքները:</w:t>
      </w:r>
    </w:p>
    <w:p w:rsidR="0090579A" w:rsidRPr="008F5170" w:rsidRDefault="0090579A" w:rsidP="0090579A">
      <w:pPr>
        <w:pStyle w:val="ListParagraph"/>
        <w:jc w:val="both"/>
        <w:rPr>
          <w:rFonts w:ascii="GHEA Grapalat" w:eastAsiaTheme="minorHAnsi" w:hAnsi="GHEA Grapalat"/>
          <w:lang w:val="hy-AM"/>
        </w:rPr>
      </w:pPr>
      <w:r w:rsidRPr="008F5170">
        <w:rPr>
          <w:rFonts w:ascii="GHEA Grapalat" w:eastAsiaTheme="minorHAnsi" w:hAnsi="GHEA Grapalat"/>
          <w:lang w:val="hy-AM"/>
        </w:rPr>
        <w:t xml:space="preserve">Պատասխան-Առաջիկա եռամսյակի ընթացքում նախատեսվում է բոլոր բաղադրիչներով նախատեսված շինարարական քաշխատանքների մեկնարկը: Շինարարական աշխատանքները պետք է ավարտվեն մինչև 2024 թվականի ավարտը: </w:t>
      </w:r>
    </w:p>
    <w:p w:rsidR="0090579A" w:rsidRPr="008F5170" w:rsidRDefault="0090579A" w:rsidP="0090579A">
      <w:pPr>
        <w:pStyle w:val="ListParagraph"/>
        <w:widowControl/>
        <w:numPr>
          <w:ilvl w:val="0"/>
          <w:numId w:val="36"/>
        </w:numPr>
        <w:spacing w:after="200" w:line="276" w:lineRule="auto"/>
        <w:contextualSpacing/>
        <w:jc w:val="both"/>
        <w:rPr>
          <w:rFonts w:ascii="GHEA Grapalat" w:eastAsiaTheme="minorHAnsi" w:hAnsi="GHEA Grapalat"/>
          <w:lang w:val="hy-AM"/>
        </w:rPr>
      </w:pPr>
      <w:r w:rsidRPr="008F5170">
        <w:rPr>
          <w:rFonts w:ascii="GHEA Grapalat" w:eastAsiaTheme="minorHAnsi" w:hAnsi="GHEA Grapalat"/>
          <w:lang w:val="hy-AM"/>
        </w:rPr>
        <w:t>Հարց-Հաղթանակի պողոտայի մեջտեղի հատվածով անցնող հեղեղատարը ներառվա՞ծ է արդյոք ծրագրի մեջ:</w:t>
      </w:r>
    </w:p>
    <w:p w:rsidR="0090579A" w:rsidRPr="008F5170" w:rsidRDefault="0090579A" w:rsidP="0090579A">
      <w:pPr>
        <w:pStyle w:val="ListParagraph"/>
        <w:jc w:val="both"/>
        <w:rPr>
          <w:rFonts w:ascii="GHEA Grapalat" w:eastAsiaTheme="minorHAnsi" w:hAnsi="GHEA Grapalat"/>
          <w:lang w:val="hy-AM"/>
        </w:rPr>
      </w:pPr>
      <w:r w:rsidRPr="008F5170">
        <w:rPr>
          <w:rFonts w:ascii="GHEA Grapalat" w:eastAsiaTheme="minorHAnsi" w:hAnsi="GHEA Grapalat"/>
          <w:lang w:val="hy-AM"/>
        </w:rPr>
        <w:t xml:space="preserve">Պատասխան-Հաղթանակի պողոտայի երթուղային հատվածի ջրահեռացման համակարգը ամբողջությամբ վերակառուցվելու է, սակայն մեջտեղի հատվածը ներառված չէ ենթածրագրում, միայն այգու ճաղավանդակներն են վերանորոգվելու: </w:t>
      </w:r>
    </w:p>
    <w:p w:rsidR="0090579A" w:rsidRPr="0090579A" w:rsidRDefault="0090579A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  <w:lang w:val="hy-AM"/>
        </w:rPr>
      </w:pPr>
    </w:p>
    <w:p w:rsidR="001E7C4B" w:rsidRPr="008F5170" w:rsidRDefault="0046267A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b/>
          <w:sz w:val="20"/>
          <w:szCs w:val="20"/>
        </w:rPr>
      </w:pPr>
      <w:r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>Հավելված 6</w:t>
      </w:r>
      <w:r w:rsidR="009E30C3" w:rsidRPr="00D14A0E">
        <w:rPr>
          <w:rFonts w:ascii="GHEA Grapalat" w:eastAsia="Times New Roman" w:hAnsi="GHEA Grapalat" w:cs="Times New Roman"/>
          <w:b/>
          <w:sz w:val="20"/>
          <w:szCs w:val="20"/>
          <w:lang w:val="hy-AM"/>
        </w:rPr>
        <w:t>: Շինարարության թույլտվություն</w:t>
      </w:r>
    </w:p>
    <w:p w:rsidR="00F05909" w:rsidRPr="00D14A0E" w:rsidRDefault="00984570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sz w:val="20"/>
          <w:szCs w:val="20"/>
          <w:lang w:val="hy-AM"/>
        </w:rPr>
      </w:pPr>
      <w:r w:rsidRPr="00D14A0E">
        <w:rPr>
          <w:rFonts w:ascii="GHEA Grapalat" w:eastAsia="Times New Roman" w:hAnsi="GHEA Grapalat" w:cs="Times New Roman"/>
          <w:sz w:val="20"/>
          <w:szCs w:val="20"/>
          <w:lang w:val="hy-AM"/>
        </w:rPr>
        <w:t xml:space="preserve"> </w:t>
      </w:r>
    </w:p>
    <w:p w:rsidR="00F05909" w:rsidRPr="00D14A0E" w:rsidRDefault="00A54664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sz w:val="20"/>
          <w:szCs w:val="20"/>
          <w:lang w:val="hy-AM"/>
        </w:rPr>
      </w:pPr>
      <w:r w:rsidRPr="00A54664">
        <w:rPr>
          <w:rFonts w:ascii="GHEA Grapalat" w:eastAsia="Times New Roman" w:hAnsi="GHEA Grapalat" w:cs="Times New Roman"/>
          <w:sz w:val="20"/>
          <w:szCs w:val="20"/>
          <w:lang w:val="hy-AM"/>
        </w:rPr>
        <w:drawing>
          <wp:anchor distT="0" distB="0" distL="114300" distR="114300" simplePos="0" relativeHeight="251672576" behindDoc="1" locked="0" layoutInCell="1" allowOverlap="1" wp14:anchorId="6ABC484C" wp14:editId="542E74A8">
            <wp:simplePos x="0" y="0"/>
            <wp:positionH relativeFrom="column">
              <wp:posOffset>881697</wp:posOffset>
            </wp:positionH>
            <wp:positionV relativeFrom="paragraph">
              <wp:posOffset>884873</wp:posOffset>
            </wp:positionV>
            <wp:extent cx="5677535" cy="4274820"/>
            <wp:effectExtent l="0" t="3492" r="0" b="0"/>
            <wp:wrapTight wrapText="bothSides">
              <wp:wrapPolygon edited="0">
                <wp:start x="21613" y="18"/>
                <wp:lineTo x="88" y="18"/>
                <wp:lineTo x="88" y="21483"/>
                <wp:lineTo x="21613" y="21483"/>
                <wp:lineTo x="21613" y="18"/>
              </wp:wrapPolygon>
            </wp:wrapTight>
            <wp:docPr id="17" name="Picture 17" descr="D:\շին թույլտվություններ\շին թույլտվ ամենափրկիչ\PXL_20240109_074629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շին թույլտվություններ\շին թույլտվ ամենափրկիչ\PXL_20240109_07462924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677535" cy="427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5909" w:rsidRPr="00D14A0E" w:rsidRDefault="00A54664" w:rsidP="001E7C4B">
      <w:pPr>
        <w:widowControl w:val="0"/>
        <w:autoSpaceDE w:val="0"/>
        <w:autoSpaceDN w:val="0"/>
        <w:spacing w:before="60" w:after="0"/>
        <w:rPr>
          <w:rFonts w:ascii="GHEA Grapalat" w:eastAsia="Times New Roman" w:hAnsi="GHEA Grapalat" w:cs="Times New Roman"/>
          <w:sz w:val="20"/>
          <w:szCs w:val="20"/>
          <w:lang w:val="hy-AM"/>
        </w:rPr>
      </w:pPr>
      <w:r w:rsidRPr="00A54664">
        <w:rPr>
          <w:rFonts w:ascii="GHEA Grapalat" w:eastAsia="Times New Roman" w:hAnsi="GHEA Grapalat" w:cs="Times New Roman"/>
          <w:sz w:val="20"/>
          <w:szCs w:val="20"/>
          <w:lang w:val="hy-AM"/>
        </w:rPr>
        <w:lastRenderedPageBreak/>
        <w:drawing>
          <wp:anchor distT="0" distB="0" distL="114300" distR="114300" simplePos="0" relativeHeight="251670528" behindDoc="0" locked="0" layoutInCell="1" allowOverlap="1" wp14:anchorId="6F116279" wp14:editId="08FBBFE9">
            <wp:simplePos x="0" y="0"/>
            <wp:positionH relativeFrom="column">
              <wp:posOffset>173990</wp:posOffset>
            </wp:positionH>
            <wp:positionV relativeFrom="paragraph">
              <wp:posOffset>-22860</wp:posOffset>
            </wp:positionV>
            <wp:extent cx="4584065" cy="6088380"/>
            <wp:effectExtent l="0" t="0" r="6985" b="7620"/>
            <wp:wrapSquare wrapText="bothSides"/>
            <wp:docPr id="19" name="Picture 19" descr="D:\շին թույլտվություններ\շին թույլտվ ամենափրկիչ\PXL_20240109_074643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շին թույլտվություններ\շին թույլտվ ամենափրկիչ\PXL_20240109_07464303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84065" cy="608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05909" w:rsidRPr="00D14A0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0579A" w:rsidRDefault="0090579A" w:rsidP="001E7C4B">
      <w:pPr>
        <w:spacing w:after="0" w:line="240" w:lineRule="auto"/>
      </w:pPr>
      <w:r>
        <w:separator/>
      </w:r>
    </w:p>
  </w:endnote>
  <w:endnote w:type="continuationSeparator" w:id="0">
    <w:p w:rsidR="0090579A" w:rsidRDefault="0090579A" w:rsidP="001E7C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cadNusx">
    <w:altName w:val="Times New Roman"/>
    <w:charset w:val="00"/>
    <w:family w:val="auto"/>
    <w:pitch w:val="variable"/>
    <w:sig w:usb0="00000001" w:usb1="00000000" w:usb2="00000000" w:usb3="00000000" w:csb0="0000001B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GHEA Grapalat">
    <w:panose1 w:val="02000506050000020003"/>
    <w:charset w:val="00"/>
    <w:family w:val="modern"/>
    <w:notTrueType/>
    <w:pitch w:val="variable"/>
    <w:sig w:usb0="A00006AF" w:usb1="5000204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Unicode">
    <w:altName w:val="Arial"/>
    <w:charset w:val="00"/>
    <w:family w:val="swiss"/>
    <w:pitch w:val="variable"/>
    <w:sig w:usb0="00000001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579A" w:rsidRDefault="0090579A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579A" w:rsidRDefault="0090579A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579A" w:rsidRDefault="0090579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0579A" w:rsidRDefault="0090579A" w:rsidP="001E7C4B">
      <w:pPr>
        <w:spacing w:after="0" w:line="240" w:lineRule="auto"/>
      </w:pPr>
      <w:r>
        <w:separator/>
      </w:r>
    </w:p>
  </w:footnote>
  <w:footnote w:type="continuationSeparator" w:id="0">
    <w:p w:rsidR="0090579A" w:rsidRDefault="0090579A" w:rsidP="001E7C4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579A" w:rsidRDefault="0090579A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579A" w:rsidRDefault="0090579A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0579A" w:rsidRDefault="0090579A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97B7A"/>
    <w:multiLevelType w:val="hybridMultilevel"/>
    <w:tmpl w:val="88DCC6E8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">
    <w:nsid w:val="00630205"/>
    <w:multiLevelType w:val="hybridMultilevel"/>
    <w:tmpl w:val="6BAC3F32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">
    <w:nsid w:val="061A5528"/>
    <w:multiLevelType w:val="hybridMultilevel"/>
    <w:tmpl w:val="2FC03E5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EFB7009"/>
    <w:multiLevelType w:val="hybridMultilevel"/>
    <w:tmpl w:val="975298AC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4">
    <w:nsid w:val="131C3C9C"/>
    <w:multiLevelType w:val="hybridMultilevel"/>
    <w:tmpl w:val="D30050A6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5">
    <w:nsid w:val="167C479D"/>
    <w:multiLevelType w:val="hybridMultilevel"/>
    <w:tmpl w:val="24647F5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6E46E88"/>
    <w:multiLevelType w:val="hybridMultilevel"/>
    <w:tmpl w:val="5FEA16A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AC53BE1"/>
    <w:multiLevelType w:val="hybridMultilevel"/>
    <w:tmpl w:val="A9C69C2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8">
    <w:nsid w:val="1E5975A9"/>
    <w:multiLevelType w:val="hybridMultilevel"/>
    <w:tmpl w:val="309E6D2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15202CD"/>
    <w:multiLevelType w:val="hybridMultilevel"/>
    <w:tmpl w:val="285CA382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0">
    <w:nsid w:val="2D1300A3"/>
    <w:multiLevelType w:val="hybridMultilevel"/>
    <w:tmpl w:val="2FE4979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03B0CCE"/>
    <w:multiLevelType w:val="hybridMultilevel"/>
    <w:tmpl w:val="ED26540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2">
    <w:nsid w:val="30D22E04"/>
    <w:multiLevelType w:val="hybridMultilevel"/>
    <w:tmpl w:val="16EA58C8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31925D9F"/>
    <w:multiLevelType w:val="hybridMultilevel"/>
    <w:tmpl w:val="B46AF46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C70494F"/>
    <w:multiLevelType w:val="hybridMultilevel"/>
    <w:tmpl w:val="380EC2E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5">
    <w:nsid w:val="45977673"/>
    <w:multiLevelType w:val="hybridMultilevel"/>
    <w:tmpl w:val="6B784648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900"/>
        </w:tabs>
        <w:ind w:left="90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620"/>
        </w:tabs>
        <w:ind w:left="162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780"/>
        </w:tabs>
        <w:ind w:left="378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500"/>
        </w:tabs>
        <w:ind w:left="450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5940"/>
        </w:tabs>
        <w:ind w:left="5940" w:hanging="180"/>
      </w:pPr>
      <w:rPr>
        <w:rFonts w:cs="Times New Roman"/>
      </w:rPr>
    </w:lvl>
  </w:abstractNum>
  <w:abstractNum w:abstractNumId="16">
    <w:nsid w:val="49212E5E"/>
    <w:multiLevelType w:val="hybridMultilevel"/>
    <w:tmpl w:val="02B6555A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7">
    <w:nsid w:val="4C5B7555"/>
    <w:multiLevelType w:val="hybridMultilevel"/>
    <w:tmpl w:val="3318688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053391D"/>
    <w:multiLevelType w:val="hybridMultilevel"/>
    <w:tmpl w:val="CAFA8B04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>
    <w:nsid w:val="52F375EC"/>
    <w:multiLevelType w:val="hybridMultilevel"/>
    <w:tmpl w:val="6340EBF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0">
    <w:nsid w:val="54D40A0D"/>
    <w:multiLevelType w:val="hybridMultilevel"/>
    <w:tmpl w:val="9F609EEE"/>
    <w:lvl w:ilvl="0" w:tplc="0409000F">
      <w:start w:val="1"/>
      <w:numFmt w:val="decimal"/>
      <w:lvlText w:val="%1."/>
      <w:lvlJc w:val="left"/>
      <w:pPr>
        <w:ind w:left="764" w:hanging="360"/>
      </w:pPr>
    </w:lvl>
    <w:lvl w:ilvl="1" w:tplc="04090019" w:tentative="1">
      <w:start w:val="1"/>
      <w:numFmt w:val="lowerLetter"/>
      <w:lvlText w:val="%2."/>
      <w:lvlJc w:val="left"/>
      <w:pPr>
        <w:ind w:left="1484" w:hanging="360"/>
      </w:pPr>
    </w:lvl>
    <w:lvl w:ilvl="2" w:tplc="0409001B" w:tentative="1">
      <w:start w:val="1"/>
      <w:numFmt w:val="lowerRoman"/>
      <w:lvlText w:val="%3."/>
      <w:lvlJc w:val="right"/>
      <w:pPr>
        <w:ind w:left="2204" w:hanging="180"/>
      </w:pPr>
    </w:lvl>
    <w:lvl w:ilvl="3" w:tplc="0409000F" w:tentative="1">
      <w:start w:val="1"/>
      <w:numFmt w:val="decimal"/>
      <w:lvlText w:val="%4."/>
      <w:lvlJc w:val="left"/>
      <w:pPr>
        <w:ind w:left="2924" w:hanging="360"/>
      </w:pPr>
    </w:lvl>
    <w:lvl w:ilvl="4" w:tplc="04090019" w:tentative="1">
      <w:start w:val="1"/>
      <w:numFmt w:val="lowerLetter"/>
      <w:lvlText w:val="%5."/>
      <w:lvlJc w:val="left"/>
      <w:pPr>
        <w:ind w:left="3644" w:hanging="360"/>
      </w:pPr>
    </w:lvl>
    <w:lvl w:ilvl="5" w:tplc="0409001B" w:tentative="1">
      <w:start w:val="1"/>
      <w:numFmt w:val="lowerRoman"/>
      <w:lvlText w:val="%6."/>
      <w:lvlJc w:val="right"/>
      <w:pPr>
        <w:ind w:left="4364" w:hanging="180"/>
      </w:pPr>
    </w:lvl>
    <w:lvl w:ilvl="6" w:tplc="0409000F" w:tentative="1">
      <w:start w:val="1"/>
      <w:numFmt w:val="decimal"/>
      <w:lvlText w:val="%7."/>
      <w:lvlJc w:val="left"/>
      <w:pPr>
        <w:ind w:left="5084" w:hanging="360"/>
      </w:pPr>
    </w:lvl>
    <w:lvl w:ilvl="7" w:tplc="04090019" w:tentative="1">
      <w:start w:val="1"/>
      <w:numFmt w:val="lowerLetter"/>
      <w:lvlText w:val="%8."/>
      <w:lvlJc w:val="left"/>
      <w:pPr>
        <w:ind w:left="5804" w:hanging="360"/>
      </w:pPr>
    </w:lvl>
    <w:lvl w:ilvl="8" w:tplc="0409001B" w:tentative="1">
      <w:start w:val="1"/>
      <w:numFmt w:val="lowerRoman"/>
      <w:lvlText w:val="%9."/>
      <w:lvlJc w:val="right"/>
      <w:pPr>
        <w:ind w:left="6524" w:hanging="180"/>
      </w:pPr>
    </w:lvl>
  </w:abstractNum>
  <w:abstractNum w:abstractNumId="21">
    <w:nsid w:val="56F407D2"/>
    <w:multiLevelType w:val="hybridMultilevel"/>
    <w:tmpl w:val="53E030C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9CA69C3"/>
    <w:multiLevelType w:val="hybridMultilevel"/>
    <w:tmpl w:val="43F4671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BE64170"/>
    <w:multiLevelType w:val="hybridMultilevel"/>
    <w:tmpl w:val="61AA0C56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4">
    <w:nsid w:val="5FD831FF"/>
    <w:multiLevelType w:val="hybridMultilevel"/>
    <w:tmpl w:val="9D86B95A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5">
    <w:nsid w:val="626B6454"/>
    <w:multiLevelType w:val="hybridMultilevel"/>
    <w:tmpl w:val="837A3F3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3A87797"/>
    <w:multiLevelType w:val="hybridMultilevel"/>
    <w:tmpl w:val="3C2E3B54"/>
    <w:lvl w:ilvl="0" w:tplc="238860F0">
      <w:start w:val="1"/>
      <w:numFmt w:val="lowerLetter"/>
      <w:lvlText w:val="(%1)"/>
      <w:lvlJc w:val="left"/>
      <w:pPr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65320BD7"/>
    <w:multiLevelType w:val="hybridMultilevel"/>
    <w:tmpl w:val="F63CEB0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85E2598"/>
    <w:multiLevelType w:val="hybridMultilevel"/>
    <w:tmpl w:val="194248A4"/>
    <w:lvl w:ilvl="0" w:tplc="04190001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AcadNusx" w:eastAsia="Times New Roman" w:hAnsi="AcadNusx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68E4371F"/>
    <w:multiLevelType w:val="hybridMultilevel"/>
    <w:tmpl w:val="BDC4877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B254337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1">
    <w:nsid w:val="6FC4114B"/>
    <w:multiLevelType w:val="hybridMultilevel"/>
    <w:tmpl w:val="AAB21182"/>
    <w:lvl w:ilvl="0" w:tplc="0409000F">
      <w:start w:val="1"/>
      <w:numFmt w:val="decimal"/>
      <w:lvlText w:val="%1."/>
      <w:lvlJc w:val="left"/>
      <w:pPr>
        <w:ind w:left="764" w:hanging="360"/>
      </w:pPr>
    </w:lvl>
    <w:lvl w:ilvl="1" w:tplc="04090019" w:tentative="1">
      <w:start w:val="1"/>
      <w:numFmt w:val="lowerLetter"/>
      <w:lvlText w:val="%2."/>
      <w:lvlJc w:val="left"/>
      <w:pPr>
        <w:ind w:left="1484" w:hanging="360"/>
      </w:pPr>
    </w:lvl>
    <w:lvl w:ilvl="2" w:tplc="0409001B" w:tentative="1">
      <w:start w:val="1"/>
      <w:numFmt w:val="lowerRoman"/>
      <w:lvlText w:val="%3."/>
      <w:lvlJc w:val="right"/>
      <w:pPr>
        <w:ind w:left="2204" w:hanging="180"/>
      </w:pPr>
    </w:lvl>
    <w:lvl w:ilvl="3" w:tplc="0409000F" w:tentative="1">
      <w:start w:val="1"/>
      <w:numFmt w:val="decimal"/>
      <w:lvlText w:val="%4."/>
      <w:lvlJc w:val="left"/>
      <w:pPr>
        <w:ind w:left="2924" w:hanging="360"/>
      </w:pPr>
    </w:lvl>
    <w:lvl w:ilvl="4" w:tplc="04090019" w:tentative="1">
      <w:start w:val="1"/>
      <w:numFmt w:val="lowerLetter"/>
      <w:lvlText w:val="%5."/>
      <w:lvlJc w:val="left"/>
      <w:pPr>
        <w:ind w:left="3644" w:hanging="360"/>
      </w:pPr>
    </w:lvl>
    <w:lvl w:ilvl="5" w:tplc="0409001B" w:tentative="1">
      <w:start w:val="1"/>
      <w:numFmt w:val="lowerRoman"/>
      <w:lvlText w:val="%6."/>
      <w:lvlJc w:val="right"/>
      <w:pPr>
        <w:ind w:left="4364" w:hanging="180"/>
      </w:pPr>
    </w:lvl>
    <w:lvl w:ilvl="6" w:tplc="0409000F" w:tentative="1">
      <w:start w:val="1"/>
      <w:numFmt w:val="decimal"/>
      <w:lvlText w:val="%7."/>
      <w:lvlJc w:val="left"/>
      <w:pPr>
        <w:ind w:left="5084" w:hanging="360"/>
      </w:pPr>
    </w:lvl>
    <w:lvl w:ilvl="7" w:tplc="04090019" w:tentative="1">
      <w:start w:val="1"/>
      <w:numFmt w:val="lowerLetter"/>
      <w:lvlText w:val="%8."/>
      <w:lvlJc w:val="left"/>
      <w:pPr>
        <w:ind w:left="5804" w:hanging="360"/>
      </w:pPr>
    </w:lvl>
    <w:lvl w:ilvl="8" w:tplc="0409001B" w:tentative="1">
      <w:start w:val="1"/>
      <w:numFmt w:val="lowerRoman"/>
      <w:lvlText w:val="%9."/>
      <w:lvlJc w:val="right"/>
      <w:pPr>
        <w:ind w:left="6524" w:hanging="180"/>
      </w:pPr>
    </w:lvl>
  </w:abstractNum>
  <w:abstractNum w:abstractNumId="32">
    <w:nsid w:val="706F1F9B"/>
    <w:multiLevelType w:val="hybridMultilevel"/>
    <w:tmpl w:val="7C6261E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12857C7"/>
    <w:multiLevelType w:val="hybridMultilevel"/>
    <w:tmpl w:val="5F360D1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828627D"/>
    <w:multiLevelType w:val="hybridMultilevel"/>
    <w:tmpl w:val="3CD6709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8"/>
  </w:num>
  <w:num w:numId="17">
    <w:abstractNumId w:val="10"/>
  </w:num>
  <w:num w:numId="18">
    <w:abstractNumId w:val="8"/>
  </w:num>
  <w:num w:numId="19">
    <w:abstractNumId w:val="21"/>
  </w:num>
  <w:num w:numId="20">
    <w:abstractNumId w:val="2"/>
  </w:num>
  <w:num w:numId="21">
    <w:abstractNumId w:val="33"/>
  </w:num>
  <w:num w:numId="22">
    <w:abstractNumId w:val="29"/>
  </w:num>
  <w:num w:numId="23">
    <w:abstractNumId w:val="12"/>
  </w:num>
  <w:num w:numId="24">
    <w:abstractNumId w:val="25"/>
  </w:num>
  <w:num w:numId="25">
    <w:abstractNumId w:val="30"/>
  </w:num>
  <w:num w:numId="26">
    <w:abstractNumId w:val="34"/>
  </w:num>
  <w:num w:numId="27">
    <w:abstractNumId w:val="6"/>
  </w:num>
  <w:num w:numId="28">
    <w:abstractNumId w:val="17"/>
  </w:num>
  <w:num w:numId="29">
    <w:abstractNumId w:val="5"/>
  </w:num>
  <w:num w:numId="30">
    <w:abstractNumId w:val="31"/>
  </w:num>
  <w:num w:numId="31">
    <w:abstractNumId w:val="0"/>
  </w:num>
  <w:num w:numId="32">
    <w:abstractNumId w:val="20"/>
  </w:num>
  <w:num w:numId="33">
    <w:abstractNumId w:val="13"/>
  </w:num>
  <w:num w:numId="34">
    <w:abstractNumId w:val="22"/>
  </w:num>
  <w:num w:numId="35">
    <w:abstractNumId w:val="32"/>
  </w:num>
  <w:num w:numId="36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Hmayak Avagyan">
    <w15:presenceInfo w15:providerId="AD" w15:userId="S::havagyan@worldbank.org::ca4aa8d3-8821-4b82-a48f-533d44e63110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proofState w:grammar="clean"/>
  <w:defaultTabStop w:val="720"/>
  <w:characterSpacingControl w:val="doNotCompress"/>
  <w:hdrShapeDefaults>
    <o:shapedefaults v:ext="edit" spidmax="4300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367D"/>
    <w:rsid w:val="000236BC"/>
    <w:rsid w:val="00034E04"/>
    <w:rsid w:val="000403E2"/>
    <w:rsid w:val="000406B1"/>
    <w:rsid w:val="00062FF2"/>
    <w:rsid w:val="00063814"/>
    <w:rsid w:val="000849A0"/>
    <w:rsid w:val="00091426"/>
    <w:rsid w:val="000B20BA"/>
    <w:rsid w:val="000C3C3F"/>
    <w:rsid w:val="000D273A"/>
    <w:rsid w:val="000D4673"/>
    <w:rsid w:val="000E4593"/>
    <w:rsid w:val="00101D68"/>
    <w:rsid w:val="00104070"/>
    <w:rsid w:val="001235C0"/>
    <w:rsid w:val="001707E9"/>
    <w:rsid w:val="00186354"/>
    <w:rsid w:val="001921AC"/>
    <w:rsid w:val="0019367D"/>
    <w:rsid w:val="001A04D3"/>
    <w:rsid w:val="001B20E5"/>
    <w:rsid w:val="001B3AE2"/>
    <w:rsid w:val="001C0166"/>
    <w:rsid w:val="001C1D33"/>
    <w:rsid w:val="001C5833"/>
    <w:rsid w:val="001C6EBE"/>
    <w:rsid w:val="001E7C4B"/>
    <w:rsid w:val="002022A7"/>
    <w:rsid w:val="0021679C"/>
    <w:rsid w:val="002210FF"/>
    <w:rsid w:val="00223772"/>
    <w:rsid w:val="00223838"/>
    <w:rsid w:val="00245805"/>
    <w:rsid w:val="00246B9B"/>
    <w:rsid w:val="00246F5C"/>
    <w:rsid w:val="00257F8A"/>
    <w:rsid w:val="0026125C"/>
    <w:rsid w:val="00272029"/>
    <w:rsid w:val="00274CC1"/>
    <w:rsid w:val="00277F5A"/>
    <w:rsid w:val="0028393D"/>
    <w:rsid w:val="00296222"/>
    <w:rsid w:val="002B238F"/>
    <w:rsid w:val="002B65C0"/>
    <w:rsid w:val="002C592E"/>
    <w:rsid w:val="002D1C5D"/>
    <w:rsid w:val="002D2A6E"/>
    <w:rsid w:val="002E0BAD"/>
    <w:rsid w:val="002E1282"/>
    <w:rsid w:val="002E3E56"/>
    <w:rsid w:val="002F2696"/>
    <w:rsid w:val="00304D92"/>
    <w:rsid w:val="00311D6C"/>
    <w:rsid w:val="0033349D"/>
    <w:rsid w:val="003353C3"/>
    <w:rsid w:val="00353B4C"/>
    <w:rsid w:val="00371AA0"/>
    <w:rsid w:val="00387B32"/>
    <w:rsid w:val="00392AC4"/>
    <w:rsid w:val="00395670"/>
    <w:rsid w:val="003B3BBE"/>
    <w:rsid w:val="003C5943"/>
    <w:rsid w:val="003C725E"/>
    <w:rsid w:val="003D4E1D"/>
    <w:rsid w:val="003F332E"/>
    <w:rsid w:val="00400818"/>
    <w:rsid w:val="00417D86"/>
    <w:rsid w:val="00431571"/>
    <w:rsid w:val="004511A1"/>
    <w:rsid w:val="00460722"/>
    <w:rsid w:val="004608DA"/>
    <w:rsid w:val="0046267A"/>
    <w:rsid w:val="00474843"/>
    <w:rsid w:val="00480811"/>
    <w:rsid w:val="00487973"/>
    <w:rsid w:val="004A1308"/>
    <w:rsid w:val="004A2CF4"/>
    <w:rsid w:val="004A51F8"/>
    <w:rsid w:val="004C2E00"/>
    <w:rsid w:val="004C70F6"/>
    <w:rsid w:val="004D7CAB"/>
    <w:rsid w:val="004E13E0"/>
    <w:rsid w:val="004F0348"/>
    <w:rsid w:val="00500D30"/>
    <w:rsid w:val="00502452"/>
    <w:rsid w:val="005358F6"/>
    <w:rsid w:val="00537947"/>
    <w:rsid w:val="005770D6"/>
    <w:rsid w:val="00586D8A"/>
    <w:rsid w:val="005A0DAF"/>
    <w:rsid w:val="005B5E9D"/>
    <w:rsid w:val="005D15E6"/>
    <w:rsid w:val="005D1783"/>
    <w:rsid w:val="005D1CEF"/>
    <w:rsid w:val="005D69FF"/>
    <w:rsid w:val="005F3A5E"/>
    <w:rsid w:val="005F7827"/>
    <w:rsid w:val="0061392A"/>
    <w:rsid w:val="006408C3"/>
    <w:rsid w:val="00655670"/>
    <w:rsid w:val="00664A69"/>
    <w:rsid w:val="006763BE"/>
    <w:rsid w:val="006772B6"/>
    <w:rsid w:val="00681A27"/>
    <w:rsid w:val="0069131E"/>
    <w:rsid w:val="0069630B"/>
    <w:rsid w:val="006A2506"/>
    <w:rsid w:val="006A6F19"/>
    <w:rsid w:val="006C1839"/>
    <w:rsid w:val="006C75E1"/>
    <w:rsid w:val="006C75F9"/>
    <w:rsid w:val="006C7A04"/>
    <w:rsid w:val="006E2F07"/>
    <w:rsid w:val="00703022"/>
    <w:rsid w:val="00713640"/>
    <w:rsid w:val="00717D50"/>
    <w:rsid w:val="0072189D"/>
    <w:rsid w:val="007227C9"/>
    <w:rsid w:val="007246FA"/>
    <w:rsid w:val="00741E7B"/>
    <w:rsid w:val="00760A29"/>
    <w:rsid w:val="00773A5C"/>
    <w:rsid w:val="007B2189"/>
    <w:rsid w:val="007C5C68"/>
    <w:rsid w:val="007D30C0"/>
    <w:rsid w:val="007F4462"/>
    <w:rsid w:val="0082572B"/>
    <w:rsid w:val="00837564"/>
    <w:rsid w:val="00842588"/>
    <w:rsid w:val="00845571"/>
    <w:rsid w:val="008466D2"/>
    <w:rsid w:val="008527E3"/>
    <w:rsid w:val="0085318D"/>
    <w:rsid w:val="00872F0A"/>
    <w:rsid w:val="0089182E"/>
    <w:rsid w:val="008C1315"/>
    <w:rsid w:val="008D0BEC"/>
    <w:rsid w:val="008D7198"/>
    <w:rsid w:val="008F1B4E"/>
    <w:rsid w:val="008F5170"/>
    <w:rsid w:val="0090579A"/>
    <w:rsid w:val="009107A8"/>
    <w:rsid w:val="00911935"/>
    <w:rsid w:val="0091760C"/>
    <w:rsid w:val="0092378C"/>
    <w:rsid w:val="0093290C"/>
    <w:rsid w:val="00943DFE"/>
    <w:rsid w:val="00951590"/>
    <w:rsid w:val="00965D8C"/>
    <w:rsid w:val="00972398"/>
    <w:rsid w:val="00977351"/>
    <w:rsid w:val="0098007A"/>
    <w:rsid w:val="009841C3"/>
    <w:rsid w:val="00984570"/>
    <w:rsid w:val="009A24C6"/>
    <w:rsid w:val="009C2A76"/>
    <w:rsid w:val="009C513C"/>
    <w:rsid w:val="009C57A6"/>
    <w:rsid w:val="009E30C3"/>
    <w:rsid w:val="009F1E65"/>
    <w:rsid w:val="009F7D73"/>
    <w:rsid w:val="00A042E1"/>
    <w:rsid w:val="00A05D22"/>
    <w:rsid w:val="00A240E1"/>
    <w:rsid w:val="00A37E73"/>
    <w:rsid w:val="00A466A4"/>
    <w:rsid w:val="00A46E97"/>
    <w:rsid w:val="00A5126D"/>
    <w:rsid w:val="00A51665"/>
    <w:rsid w:val="00A54664"/>
    <w:rsid w:val="00A72659"/>
    <w:rsid w:val="00A7770E"/>
    <w:rsid w:val="00A8386A"/>
    <w:rsid w:val="00A8438C"/>
    <w:rsid w:val="00A957D0"/>
    <w:rsid w:val="00AA5656"/>
    <w:rsid w:val="00AB35D6"/>
    <w:rsid w:val="00AB699D"/>
    <w:rsid w:val="00AE0A6F"/>
    <w:rsid w:val="00AF3333"/>
    <w:rsid w:val="00B32AB6"/>
    <w:rsid w:val="00B401D1"/>
    <w:rsid w:val="00B572AA"/>
    <w:rsid w:val="00B61CB5"/>
    <w:rsid w:val="00BB5374"/>
    <w:rsid w:val="00BC5DE2"/>
    <w:rsid w:val="00C07193"/>
    <w:rsid w:val="00C14F2C"/>
    <w:rsid w:val="00C33610"/>
    <w:rsid w:val="00C33853"/>
    <w:rsid w:val="00C3607C"/>
    <w:rsid w:val="00C413BC"/>
    <w:rsid w:val="00C42109"/>
    <w:rsid w:val="00C43154"/>
    <w:rsid w:val="00C44AD3"/>
    <w:rsid w:val="00C81042"/>
    <w:rsid w:val="00CA26F3"/>
    <w:rsid w:val="00CA2B0D"/>
    <w:rsid w:val="00CB0346"/>
    <w:rsid w:val="00CC46B4"/>
    <w:rsid w:val="00CE0F87"/>
    <w:rsid w:val="00CF447A"/>
    <w:rsid w:val="00D018A0"/>
    <w:rsid w:val="00D14A0E"/>
    <w:rsid w:val="00D1702D"/>
    <w:rsid w:val="00D34B57"/>
    <w:rsid w:val="00D35B46"/>
    <w:rsid w:val="00D37A0C"/>
    <w:rsid w:val="00D545EE"/>
    <w:rsid w:val="00D7053F"/>
    <w:rsid w:val="00D71A6C"/>
    <w:rsid w:val="00D76E46"/>
    <w:rsid w:val="00D812CA"/>
    <w:rsid w:val="00DA1825"/>
    <w:rsid w:val="00DA2AD4"/>
    <w:rsid w:val="00DA3AB7"/>
    <w:rsid w:val="00DB331D"/>
    <w:rsid w:val="00DC22C0"/>
    <w:rsid w:val="00DC68C9"/>
    <w:rsid w:val="00DF0B3D"/>
    <w:rsid w:val="00DF1326"/>
    <w:rsid w:val="00E007C6"/>
    <w:rsid w:val="00E37E4E"/>
    <w:rsid w:val="00E519E0"/>
    <w:rsid w:val="00E71E25"/>
    <w:rsid w:val="00E73B96"/>
    <w:rsid w:val="00E80E1D"/>
    <w:rsid w:val="00E916E8"/>
    <w:rsid w:val="00EA2BBC"/>
    <w:rsid w:val="00EB437F"/>
    <w:rsid w:val="00EE2675"/>
    <w:rsid w:val="00EF4802"/>
    <w:rsid w:val="00F05909"/>
    <w:rsid w:val="00F06882"/>
    <w:rsid w:val="00F074CE"/>
    <w:rsid w:val="00F15DDA"/>
    <w:rsid w:val="00F366AD"/>
    <w:rsid w:val="00F3738A"/>
    <w:rsid w:val="00F43181"/>
    <w:rsid w:val="00F85738"/>
    <w:rsid w:val="00F90DEA"/>
    <w:rsid w:val="00FA02DE"/>
    <w:rsid w:val="00FA1020"/>
    <w:rsid w:val="00FA56FD"/>
    <w:rsid w:val="00FB37D4"/>
    <w:rsid w:val="00FB3B0F"/>
    <w:rsid w:val="00FB6E4C"/>
    <w:rsid w:val="00FC4568"/>
    <w:rsid w:val="00FE0BEA"/>
    <w:rsid w:val="00FF07D6"/>
    <w:rsid w:val="00FF0AB2"/>
    <w:rsid w:val="00FF3B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300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5D69F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otnoteTextChar1">
    <w:name w:val="Footnote Text Char1"/>
    <w:aliases w:val="single space Char,FOOTNOTES Char,fn Char"/>
    <w:basedOn w:val="DefaultParagraphFont"/>
    <w:link w:val="FootnoteText"/>
    <w:uiPriority w:val="99"/>
    <w:semiHidden/>
    <w:locked/>
    <w:rsid w:val="001E7C4B"/>
    <w:rPr>
      <w:rFonts w:ascii="Times New Roman" w:eastAsia="Times New Roman" w:hAnsi="Times New Roman" w:cs="Times New Roman"/>
      <w:sz w:val="20"/>
      <w:szCs w:val="20"/>
    </w:rPr>
  </w:style>
  <w:style w:type="paragraph" w:styleId="FootnoteText">
    <w:name w:val="footnote text"/>
    <w:aliases w:val="single space,FOOTNOTES,fn"/>
    <w:basedOn w:val="Normal"/>
    <w:link w:val="FootnoteTextChar1"/>
    <w:uiPriority w:val="99"/>
    <w:semiHidden/>
    <w:unhideWhenUsed/>
    <w:rsid w:val="001E7C4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otnoteTextChar">
    <w:name w:val="Footnote Text Char"/>
    <w:basedOn w:val="DefaultParagraphFont"/>
    <w:uiPriority w:val="99"/>
    <w:semiHidden/>
    <w:rsid w:val="001E7C4B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E7C4B"/>
    <w:rPr>
      <w:rFonts w:ascii="Times New Roman" w:hAnsi="Times New Roman" w:cs="Times New Roman" w:hint="default"/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1E7C4B"/>
    <w:pPr>
      <w:tabs>
        <w:tab w:val="center" w:pos="4680"/>
        <w:tab w:val="right" w:pos="9360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HeaderChar">
    <w:name w:val="Header Char"/>
    <w:basedOn w:val="DefaultParagraphFont"/>
    <w:link w:val="Header"/>
    <w:uiPriority w:val="99"/>
    <w:rsid w:val="001E7C4B"/>
    <w:rPr>
      <w:rFonts w:ascii="Calibri" w:eastAsia="Calibri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1E7C4B"/>
    <w:pPr>
      <w:tabs>
        <w:tab w:val="center" w:pos="4680"/>
        <w:tab w:val="right" w:pos="9360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FooterChar">
    <w:name w:val="Footer Char"/>
    <w:basedOn w:val="DefaultParagraphFont"/>
    <w:link w:val="Footer"/>
    <w:uiPriority w:val="99"/>
    <w:rsid w:val="001E7C4B"/>
    <w:rPr>
      <w:rFonts w:ascii="Calibri" w:eastAsia="Calibri" w:hAnsi="Calibri" w:cs="Times New Roman"/>
    </w:rPr>
  </w:style>
  <w:style w:type="character" w:styleId="CommentReference">
    <w:name w:val="annotation reference"/>
    <w:basedOn w:val="DefaultParagraphFont"/>
    <w:uiPriority w:val="99"/>
    <w:semiHidden/>
    <w:unhideWhenUsed/>
    <w:rsid w:val="001E7C4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E7C4B"/>
    <w:pPr>
      <w:spacing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E7C4B"/>
    <w:rPr>
      <w:rFonts w:ascii="Calibri" w:eastAsia="Calibri" w:hAnsi="Calibri"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E7C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7C4B"/>
    <w:rPr>
      <w:rFonts w:ascii="Tahoma" w:hAnsi="Tahoma" w:cs="Tahoma"/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41E7B"/>
    <w:rPr>
      <w:rFonts w:asciiTheme="minorHAnsi" w:eastAsiaTheme="minorHAnsi" w:hAnsiTheme="minorHAnsi" w:cstheme="minorBid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41E7B"/>
    <w:rPr>
      <w:rFonts w:ascii="Calibri" w:eastAsia="Calibri" w:hAnsi="Calibri" w:cs="Times New Roman"/>
      <w:b/>
      <w:bCs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F90DE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F90DEA"/>
    <w:rPr>
      <w:rFonts w:ascii="Courier New" w:eastAsia="Times New Roman" w:hAnsi="Courier New" w:cs="Courier New"/>
      <w:sz w:val="20"/>
      <w:szCs w:val="20"/>
    </w:rPr>
  </w:style>
  <w:style w:type="character" w:customStyle="1" w:styleId="jlqj4b">
    <w:name w:val="jlqj4b"/>
    <w:basedOn w:val="DefaultParagraphFont"/>
    <w:rsid w:val="00D1702D"/>
  </w:style>
  <w:style w:type="character" w:customStyle="1" w:styleId="Heading2Char">
    <w:name w:val="Heading 2 Char"/>
    <w:basedOn w:val="DefaultParagraphFont"/>
    <w:link w:val="Heading2"/>
    <w:uiPriority w:val="9"/>
    <w:rsid w:val="005D69FF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viiyi">
    <w:name w:val="viiyi"/>
    <w:basedOn w:val="DefaultParagraphFont"/>
    <w:rsid w:val="005D69FF"/>
  </w:style>
  <w:style w:type="table" w:styleId="TableGrid">
    <w:name w:val="Table Grid"/>
    <w:basedOn w:val="TableNormal"/>
    <w:uiPriority w:val="59"/>
    <w:rsid w:val="005F78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ListParagraphChar">
    <w:name w:val="List Paragraph Char"/>
    <w:aliases w:val="List Paragraph11 Char,List Paragraph111 Char,List Paragraph1111 Char,List Paragraph2 Char,Citation List Char,본문(내용) Char,List Paragraph (numbered (a)) Char,ANNEX Char,List Paragraph1 Char,LIST OF TABLES. Char,References Char"/>
    <w:link w:val="ListParagraph"/>
    <w:uiPriority w:val="34"/>
    <w:locked/>
    <w:rsid w:val="009C57A6"/>
    <w:rPr>
      <w:rFonts w:ascii="Sylfaen" w:eastAsia="Sylfaen" w:hAnsi="Sylfaen" w:cs="Sylfaen"/>
    </w:rPr>
  </w:style>
  <w:style w:type="paragraph" w:styleId="ListParagraph">
    <w:name w:val="List Paragraph"/>
    <w:aliases w:val="List Paragraph11,List Paragraph111,List Paragraph1111,List Paragraph2,Citation List,본문(내용),List Paragraph (numbered (a)),ANNEX,List Paragraph1,LIST OF TABLES.,Numbered List Paragraph,References,Bullets,123 List Paragraph,Celula,Bullet1"/>
    <w:basedOn w:val="Normal"/>
    <w:link w:val="ListParagraphChar"/>
    <w:uiPriority w:val="34"/>
    <w:qFormat/>
    <w:rsid w:val="009C57A6"/>
    <w:pPr>
      <w:widowControl w:val="0"/>
      <w:spacing w:after="0" w:line="240" w:lineRule="auto"/>
    </w:pPr>
    <w:rPr>
      <w:rFonts w:ascii="Sylfaen" w:eastAsia="Sylfaen" w:hAnsi="Sylfaen" w:cs="Sylfaen"/>
    </w:rPr>
  </w:style>
  <w:style w:type="paragraph" w:styleId="Caption">
    <w:name w:val="caption"/>
    <w:basedOn w:val="Normal"/>
    <w:next w:val="Normal"/>
    <w:uiPriority w:val="35"/>
    <w:unhideWhenUsed/>
    <w:qFormat/>
    <w:rsid w:val="00DB331D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Style21">
    <w:name w:val="Style21"/>
    <w:basedOn w:val="Normal"/>
    <w:rsid w:val="006A2506"/>
    <w:pPr>
      <w:widowControl w:val="0"/>
      <w:autoSpaceDE w:val="0"/>
      <w:spacing w:after="0" w:line="413" w:lineRule="exact"/>
      <w:ind w:firstLine="854"/>
      <w:jc w:val="both"/>
    </w:pPr>
    <w:rPr>
      <w:rFonts w:ascii="Times New Roman" w:eastAsia="Times New Roman" w:hAnsi="Times New Roman" w:cs="Times New Roman"/>
      <w:sz w:val="24"/>
      <w:szCs w:val="24"/>
      <w:lang w:val="ru-RU" w:eastAsia="ar-SA"/>
    </w:rPr>
  </w:style>
  <w:style w:type="paragraph" w:styleId="NoSpacing">
    <w:name w:val="No Spacing"/>
    <w:uiPriority w:val="1"/>
    <w:qFormat/>
    <w:rsid w:val="005B5E9D"/>
    <w:pPr>
      <w:spacing w:after="0" w:line="240" w:lineRule="auto"/>
    </w:pPr>
  </w:style>
  <w:style w:type="character" w:styleId="Strong">
    <w:name w:val="Strong"/>
    <w:basedOn w:val="DefaultParagraphFont"/>
    <w:uiPriority w:val="22"/>
    <w:qFormat/>
    <w:rsid w:val="008F1B4E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uiPriority w:val="9"/>
    <w:qFormat/>
    <w:rsid w:val="005D69F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otnoteTextChar1">
    <w:name w:val="Footnote Text Char1"/>
    <w:aliases w:val="single space Char,FOOTNOTES Char,fn Char"/>
    <w:basedOn w:val="DefaultParagraphFont"/>
    <w:link w:val="FootnoteText"/>
    <w:uiPriority w:val="99"/>
    <w:semiHidden/>
    <w:locked/>
    <w:rsid w:val="001E7C4B"/>
    <w:rPr>
      <w:rFonts w:ascii="Times New Roman" w:eastAsia="Times New Roman" w:hAnsi="Times New Roman" w:cs="Times New Roman"/>
      <w:sz w:val="20"/>
      <w:szCs w:val="20"/>
    </w:rPr>
  </w:style>
  <w:style w:type="paragraph" w:styleId="FootnoteText">
    <w:name w:val="footnote text"/>
    <w:aliases w:val="single space,FOOTNOTES,fn"/>
    <w:basedOn w:val="Normal"/>
    <w:link w:val="FootnoteTextChar1"/>
    <w:uiPriority w:val="99"/>
    <w:semiHidden/>
    <w:unhideWhenUsed/>
    <w:rsid w:val="001E7C4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otnoteTextChar">
    <w:name w:val="Footnote Text Char"/>
    <w:basedOn w:val="DefaultParagraphFont"/>
    <w:uiPriority w:val="99"/>
    <w:semiHidden/>
    <w:rsid w:val="001E7C4B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E7C4B"/>
    <w:rPr>
      <w:rFonts w:ascii="Times New Roman" w:hAnsi="Times New Roman" w:cs="Times New Roman" w:hint="default"/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1E7C4B"/>
    <w:pPr>
      <w:tabs>
        <w:tab w:val="center" w:pos="4680"/>
        <w:tab w:val="right" w:pos="9360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HeaderChar">
    <w:name w:val="Header Char"/>
    <w:basedOn w:val="DefaultParagraphFont"/>
    <w:link w:val="Header"/>
    <w:uiPriority w:val="99"/>
    <w:rsid w:val="001E7C4B"/>
    <w:rPr>
      <w:rFonts w:ascii="Calibri" w:eastAsia="Calibri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1E7C4B"/>
    <w:pPr>
      <w:tabs>
        <w:tab w:val="center" w:pos="4680"/>
        <w:tab w:val="right" w:pos="9360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FooterChar">
    <w:name w:val="Footer Char"/>
    <w:basedOn w:val="DefaultParagraphFont"/>
    <w:link w:val="Footer"/>
    <w:uiPriority w:val="99"/>
    <w:rsid w:val="001E7C4B"/>
    <w:rPr>
      <w:rFonts w:ascii="Calibri" w:eastAsia="Calibri" w:hAnsi="Calibri" w:cs="Times New Roman"/>
    </w:rPr>
  </w:style>
  <w:style w:type="character" w:styleId="CommentReference">
    <w:name w:val="annotation reference"/>
    <w:basedOn w:val="DefaultParagraphFont"/>
    <w:uiPriority w:val="99"/>
    <w:semiHidden/>
    <w:unhideWhenUsed/>
    <w:rsid w:val="001E7C4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E7C4B"/>
    <w:pPr>
      <w:spacing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E7C4B"/>
    <w:rPr>
      <w:rFonts w:ascii="Calibri" w:eastAsia="Calibri" w:hAnsi="Calibri" w:cs="Times New Roman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E7C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7C4B"/>
    <w:rPr>
      <w:rFonts w:ascii="Tahoma" w:hAnsi="Tahoma" w:cs="Tahoma"/>
      <w:sz w:val="16"/>
      <w:szCs w:val="16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41E7B"/>
    <w:rPr>
      <w:rFonts w:asciiTheme="minorHAnsi" w:eastAsiaTheme="minorHAnsi" w:hAnsiTheme="minorHAnsi" w:cstheme="minorBidi"/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41E7B"/>
    <w:rPr>
      <w:rFonts w:ascii="Calibri" w:eastAsia="Calibri" w:hAnsi="Calibri" w:cs="Times New Roman"/>
      <w:b/>
      <w:bCs/>
      <w:sz w:val="20"/>
      <w:szCs w:val="20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F90DE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F90DEA"/>
    <w:rPr>
      <w:rFonts w:ascii="Courier New" w:eastAsia="Times New Roman" w:hAnsi="Courier New" w:cs="Courier New"/>
      <w:sz w:val="20"/>
      <w:szCs w:val="20"/>
    </w:rPr>
  </w:style>
  <w:style w:type="character" w:customStyle="1" w:styleId="jlqj4b">
    <w:name w:val="jlqj4b"/>
    <w:basedOn w:val="DefaultParagraphFont"/>
    <w:rsid w:val="00D1702D"/>
  </w:style>
  <w:style w:type="character" w:customStyle="1" w:styleId="Heading2Char">
    <w:name w:val="Heading 2 Char"/>
    <w:basedOn w:val="DefaultParagraphFont"/>
    <w:link w:val="Heading2"/>
    <w:uiPriority w:val="9"/>
    <w:rsid w:val="005D69FF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viiyi">
    <w:name w:val="viiyi"/>
    <w:basedOn w:val="DefaultParagraphFont"/>
    <w:rsid w:val="005D69FF"/>
  </w:style>
  <w:style w:type="table" w:styleId="TableGrid">
    <w:name w:val="Table Grid"/>
    <w:basedOn w:val="TableNormal"/>
    <w:uiPriority w:val="59"/>
    <w:rsid w:val="005F78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ListParagraphChar">
    <w:name w:val="List Paragraph Char"/>
    <w:aliases w:val="List Paragraph11 Char,List Paragraph111 Char,List Paragraph1111 Char,List Paragraph2 Char,Citation List Char,본문(내용) Char,List Paragraph (numbered (a)) Char,ANNEX Char,List Paragraph1 Char,LIST OF TABLES. Char,References Char"/>
    <w:link w:val="ListParagraph"/>
    <w:uiPriority w:val="34"/>
    <w:locked/>
    <w:rsid w:val="009C57A6"/>
    <w:rPr>
      <w:rFonts w:ascii="Sylfaen" w:eastAsia="Sylfaen" w:hAnsi="Sylfaen" w:cs="Sylfaen"/>
    </w:rPr>
  </w:style>
  <w:style w:type="paragraph" w:styleId="ListParagraph">
    <w:name w:val="List Paragraph"/>
    <w:aliases w:val="List Paragraph11,List Paragraph111,List Paragraph1111,List Paragraph2,Citation List,본문(내용),List Paragraph (numbered (a)),ANNEX,List Paragraph1,LIST OF TABLES.,Numbered List Paragraph,References,Bullets,123 List Paragraph,Celula,Bullet1"/>
    <w:basedOn w:val="Normal"/>
    <w:link w:val="ListParagraphChar"/>
    <w:uiPriority w:val="34"/>
    <w:qFormat/>
    <w:rsid w:val="009C57A6"/>
    <w:pPr>
      <w:widowControl w:val="0"/>
      <w:spacing w:after="0" w:line="240" w:lineRule="auto"/>
    </w:pPr>
    <w:rPr>
      <w:rFonts w:ascii="Sylfaen" w:eastAsia="Sylfaen" w:hAnsi="Sylfaen" w:cs="Sylfaen"/>
    </w:rPr>
  </w:style>
  <w:style w:type="paragraph" w:styleId="Caption">
    <w:name w:val="caption"/>
    <w:basedOn w:val="Normal"/>
    <w:next w:val="Normal"/>
    <w:uiPriority w:val="35"/>
    <w:unhideWhenUsed/>
    <w:qFormat/>
    <w:rsid w:val="00DB331D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Style21">
    <w:name w:val="Style21"/>
    <w:basedOn w:val="Normal"/>
    <w:rsid w:val="006A2506"/>
    <w:pPr>
      <w:widowControl w:val="0"/>
      <w:autoSpaceDE w:val="0"/>
      <w:spacing w:after="0" w:line="413" w:lineRule="exact"/>
      <w:ind w:firstLine="854"/>
      <w:jc w:val="both"/>
    </w:pPr>
    <w:rPr>
      <w:rFonts w:ascii="Times New Roman" w:eastAsia="Times New Roman" w:hAnsi="Times New Roman" w:cs="Times New Roman"/>
      <w:sz w:val="24"/>
      <w:szCs w:val="24"/>
      <w:lang w:val="ru-RU" w:eastAsia="ar-SA"/>
    </w:rPr>
  </w:style>
  <w:style w:type="paragraph" w:styleId="NoSpacing">
    <w:name w:val="No Spacing"/>
    <w:uiPriority w:val="1"/>
    <w:qFormat/>
    <w:rsid w:val="005B5E9D"/>
    <w:pPr>
      <w:spacing w:after="0" w:line="240" w:lineRule="auto"/>
    </w:pPr>
  </w:style>
  <w:style w:type="character" w:styleId="Strong">
    <w:name w:val="Strong"/>
    <w:basedOn w:val="DefaultParagraphFont"/>
    <w:uiPriority w:val="22"/>
    <w:qFormat/>
    <w:rsid w:val="008F1B4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832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11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65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01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1915011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228861">
              <w:marLeft w:val="0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467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2344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750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394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3.xml"/><Relationship Id="rId18" Type="http://schemas.openxmlformats.org/officeDocument/2006/relationships/image" Target="media/image2.jpeg"/><Relationship Id="rId26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5.jpe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image" Target="media/image1.png"/><Relationship Id="rId25" Type="http://schemas.openxmlformats.org/officeDocument/2006/relationships/image" Target="media/image9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atdf.am/hy/Home/ContactUs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hyperlink" Target="mailto:support@atdf.am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emf"/><Relationship Id="rId49" Type="http://schemas.microsoft.com/office/2011/relationships/people" Target="people.xml"/><Relationship Id="rId10" Type="http://schemas.openxmlformats.org/officeDocument/2006/relationships/header" Target="header2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A5C006-4B64-4A36-A4C7-9AC3E0B2A6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1402</TotalTime>
  <Pages>31</Pages>
  <Words>5005</Words>
  <Characters>28533</Characters>
  <Application>Microsoft Office Word</Application>
  <DocSecurity>0</DocSecurity>
  <Lines>237</Lines>
  <Paragraphs>66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ARMENIASIF</Company>
  <LinksUpToDate>false</LinksUpToDate>
  <CharactersWithSpaces>33472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Asya Osipova</dc:creator>
  <cp:lastModifiedBy>Armine Gabrielyan</cp:lastModifiedBy>
  <cp:revision>11</cp:revision>
  <dcterms:created xsi:type="dcterms:W3CDTF">2023-02-24T08:17:00Z</dcterms:created>
  <dcterms:modified xsi:type="dcterms:W3CDTF">2024-02-01T11:13:00Z</dcterms:modified>
</cp:coreProperties>
</file>