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1"/>
        <w:tblOverlap w:val="never"/>
        <w:tblW w:w="13698" w:type="dxa"/>
        <w:tblLayout w:type="fixed"/>
        <w:tblLook w:val="04A0" w:firstRow="1" w:lastRow="0" w:firstColumn="1" w:lastColumn="0" w:noHBand="0" w:noVBand="1"/>
      </w:tblPr>
      <w:tblGrid>
        <w:gridCol w:w="2352"/>
        <w:gridCol w:w="12"/>
        <w:gridCol w:w="2691"/>
        <w:gridCol w:w="174"/>
        <w:gridCol w:w="9"/>
        <w:gridCol w:w="2607"/>
        <w:gridCol w:w="89"/>
        <w:gridCol w:w="90"/>
        <w:gridCol w:w="84"/>
        <w:gridCol w:w="180"/>
        <w:gridCol w:w="1448"/>
        <w:gridCol w:w="88"/>
        <w:gridCol w:w="84"/>
        <w:gridCol w:w="90"/>
        <w:gridCol w:w="180"/>
        <w:gridCol w:w="1710"/>
        <w:gridCol w:w="10"/>
        <w:gridCol w:w="173"/>
        <w:gridCol w:w="96"/>
        <w:gridCol w:w="1531"/>
      </w:tblGrid>
      <w:tr w:rsidR="004705C2" w:rsidRPr="00154599" w14:paraId="7093EAD2" w14:textId="77777777" w:rsidTr="003156E2">
        <w:trPr>
          <w:trHeight w:val="160"/>
        </w:trPr>
        <w:tc>
          <w:tcPr>
            <w:tcW w:w="2352" w:type="dxa"/>
          </w:tcPr>
          <w:p w14:paraId="0EA0AD01" w14:textId="71C29085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6" w:type="dxa"/>
            <w:gridSpan w:val="19"/>
          </w:tcPr>
          <w:p w14:paraId="581389EC" w14:textId="56762CC7" w:rsidR="004705C2" w:rsidRPr="00154599" w:rsidRDefault="004705C2" w:rsidP="00CE1C4A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>Մ</w:t>
            </w: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  <w:t>եղմացնող միջոցառումներ</w:t>
            </w:r>
          </w:p>
          <w:p w14:paraId="009F0BC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A141F1" w:rsidRPr="00154599" w14:paraId="3522284F" w14:textId="77777777" w:rsidTr="003156E2">
        <w:trPr>
          <w:trHeight w:val="160"/>
        </w:trPr>
        <w:tc>
          <w:tcPr>
            <w:tcW w:w="2352" w:type="dxa"/>
          </w:tcPr>
          <w:p w14:paraId="75A45B1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Ծրագրի</w:t>
            </w:r>
          </w:p>
          <w:p w14:paraId="3D47A72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գործողություններ</w:t>
            </w:r>
          </w:p>
          <w:p w14:paraId="00E51BC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877" w:type="dxa"/>
            <w:gridSpan w:val="3"/>
          </w:tcPr>
          <w:p w14:paraId="70675E2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Շրջակա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միջավայրի</w:t>
            </w:r>
          </w:p>
          <w:p w14:paraId="48932B1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րա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հնարավոր</w:t>
            </w:r>
          </w:p>
          <w:p w14:paraId="50E84C7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ազդեցություններ</w:t>
            </w:r>
          </w:p>
          <w:p w14:paraId="7ACB80B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3059" w:type="dxa"/>
            <w:gridSpan w:val="6"/>
          </w:tcPr>
          <w:p w14:paraId="6C170CB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Առաջարկվող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մեղմացնող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միջոցառումներ</w:t>
            </w:r>
          </w:p>
          <w:p w14:paraId="4B4F563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90" w:type="dxa"/>
            <w:gridSpan w:val="5"/>
          </w:tcPr>
          <w:p w14:paraId="3DAA78E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Պատասխանա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ու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մարմին</w:t>
            </w:r>
          </w:p>
          <w:p w14:paraId="4FEE283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</w:tcPr>
          <w:p w14:paraId="2255BEEF" w14:textId="77777777" w:rsidR="002E7511" w:rsidRPr="00154599" w:rsidRDefault="002E7511" w:rsidP="002E751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Մոնիտորինգի</w:t>
            </w:r>
          </w:p>
          <w:p w14:paraId="09588C77" w14:textId="18D41AA1" w:rsidR="004705C2" w:rsidRPr="00154599" w:rsidRDefault="002E7511" w:rsidP="002E751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պատասխանատու մարմին</w:t>
            </w:r>
          </w:p>
        </w:tc>
        <w:tc>
          <w:tcPr>
            <w:tcW w:w="1810" w:type="dxa"/>
            <w:gridSpan w:val="4"/>
          </w:tcPr>
          <w:p w14:paraId="7E899314" w14:textId="4519C99E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Մեղմացնող</w:t>
            </w:r>
          </w:p>
          <w:p w14:paraId="7EDC62F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միջոցառումների</w:t>
            </w:r>
          </w:p>
          <w:p w14:paraId="67CCC158" w14:textId="4ECECB6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ինդիկատիվ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արժեքը</w:t>
            </w:r>
            <w:r w:rsidRPr="00154599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154599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գնահատվում է ծրագրի  արժեքի մոտ 1.2-1,</w:t>
            </w:r>
            <w:r w:rsidRPr="00154599">
              <w:rPr>
                <w:rFonts w:ascii="Sylfaen" w:hAnsi="Sylfaen" w:cs="Arial"/>
                <w:b/>
                <w:sz w:val="16"/>
                <w:szCs w:val="16"/>
              </w:rPr>
              <w:t>5%</w:t>
            </w:r>
          </w:p>
        </w:tc>
      </w:tr>
      <w:tr w:rsidR="004705C2" w:rsidRPr="00154599" w14:paraId="613D1E36" w14:textId="77777777" w:rsidTr="003156E2">
        <w:trPr>
          <w:trHeight w:val="435"/>
        </w:trPr>
        <w:tc>
          <w:tcPr>
            <w:tcW w:w="2352" w:type="dxa"/>
          </w:tcPr>
          <w:p w14:paraId="2939EF7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6" w:type="dxa"/>
            <w:gridSpan w:val="19"/>
          </w:tcPr>
          <w:p w14:paraId="7A712248" w14:textId="25117172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ՆԱԽԱՇԻՆԱՐԱՐԱԿԱՆ ՓՈՒԼ</w:t>
            </w:r>
          </w:p>
        </w:tc>
      </w:tr>
      <w:tr w:rsidR="00A141F1" w:rsidRPr="00154599" w14:paraId="2C852886" w14:textId="77777777" w:rsidTr="003156E2">
        <w:trPr>
          <w:trHeight w:val="160"/>
        </w:trPr>
        <w:tc>
          <w:tcPr>
            <w:tcW w:w="2364" w:type="dxa"/>
            <w:gridSpan w:val="2"/>
          </w:tcPr>
          <w:p w14:paraId="00BCF9C7" w14:textId="77777777" w:rsidR="004705C2" w:rsidRPr="00154599" w:rsidRDefault="004705C2" w:rsidP="007533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eastAsia="en-GB"/>
              </w:rPr>
              <w:t>Շրջակա միջավայրի վրա ազդեցության փորձաքննություն և դրական եզրակացության ձեռքբերում</w:t>
            </w:r>
          </w:p>
        </w:tc>
        <w:tc>
          <w:tcPr>
            <w:tcW w:w="2865" w:type="dxa"/>
            <w:gridSpan w:val="2"/>
          </w:tcPr>
          <w:p w14:paraId="6CC6F9F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Գործունեությունը</w:t>
            </w:r>
            <w:r w:rsidRPr="00154599">
              <w:rPr>
                <w:rFonts w:ascii="Sylfaen" w:hAnsi="Sylfaen"/>
                <w:sz w:val="16"/>
                <w:szCs w:val="16"/>
                <w:lang w:eastAsia="en-GB"/>
              </w:rPr>
              <w:t xml:space="preserve"> կարող է ունենալ  բացասական ազդեցություններ շրջակա միջավայրի վրա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 և ըստ ՀՀ ՇՄԱԳ օրենքի պահանջում է բնապահպանական պետական փորձաքննություն: </w:t>
            </w:r>
          </w:p>
        </w:tc>
        <w:tc>
          <w:tcPr>
            <w:tcW w:w="3059" w:type="dxa"/>
            <w:gridSpan w:val="6"/>
          </w:tcPr>
          <w:p w14:paraId="5BE0D5C4" w14:textId="6413738B" w:rsidR="004705C2" w:rsidRPr="00154599" w:rsidRDefault="00597400" w:rsidP="00DC6151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Մշակվել և ՇՄՆ է ներկայացվել</w:t>
            </w:r>
            <w:r w:rsidR="00DC279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ՆԳՀ հաշվետվությունը՝  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ՇՄՆ է ներկայացվել ՆԳՀ հաշվետվությունը </w:t>
            </w:r>
            <w:r w:rsidRPr="00DC279D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և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ձեռք է բերվել փորձագիտական դրական </w:t>
            </w:r>
            <w:r w:rsidR="00851E58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(</w:t>
            </w:r>
            <w:r w:rsidR="00851E58" w:rsidRPr="00851E58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19</w:t>
            </w:r>
            <w:r w:rsidR="00851E58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/0</w:t>
            </w:r>
            <w:r w:rsidR="00851E58" w:rsidRPr="00851E58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8</w:t>
            </w:r>
            <w:r w:rsidRPr="00FC30E2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/2021</w:t>
            </w:r>
            <w:r w:rsidRPr="006C5522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 ԲՓ</w:t>
            </w:r>
            <w:r w:rsidR="00851E58" w:rsidRPr="006C5522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0151</w:t>
            </w:r>
            <w:r w:rsidRPr="006C5522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-21)</w:t>
            </w:r>
            <w:r w:rsidRPr="00FC30E2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եզրակացու</w:t>
            </w:r>
            <w:r w:rsidRPr="00DC279D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թյուն ։</w:t>
            </w:r>
          </w:p>
        </w:tc>
        <w:tc>
          <w:tcPr>
            <w:tcW w:w="1890" w:type="dxa"/>
            <w:gridSpan w:val="5"/>
          </w:tcPr>
          <w:p w14:paraId="138E557D" w14:textId="43D8DD5D" w:rsidR="004705C2" w:rsidRPr="00154599" w:rsidRDefault="004705C2" w:rsidP="00753388">
            <w:pPr>
              <w:rPr>
                <w:rFonts w:ascii="Sylfaen" w:hAnsi="Sylfaen"/>
                <w:sz w:val="16"/>
                <w:szCs w:val="16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="00DF4EAB" w:rsidRPr="00154599">
              <w:rPr>
                <w:rFonts w:ascii="Sylfaen" w:hAnsi="Sylfaen" w:cs="Arial"/>
                <w:spacing w:val="-1"/>
                <w:sz w:val="16"/>
                <w:szCs w:val="16"/>
                <w:lang w:val="hy-AM"/>
              </w:rPr>
              <w:t>Մովարթստուդիո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>» ՍՊԸ</w:t>
            </w:r>
          </w:p>
          <w:p w14:paraId="5A27615D" w14:textId="56724DB6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1710" w:type="dxa"/>
          </w:tcPr>
          <w:p w14:paraId="540DDD9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810" w:type="dxa"/>
            <w:gridSpan w:val="4"/>
          </w:tcPr>
          <w:p w14:paraId="33CF232C" w14:textId="2EA3916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A141F1" w:rsidRPr="00154599" w14:paraId="2444F229" w14:textId="77777777" w:rsidTr="003156E2">
        <w:trPr>
          <w:trHeight w:val="160"/>
        </w:trPr>
        <w:tc>
          <w:tcPr>
            <w:tcW w:w="2364" w:type="dxa"/>
            <w:gridSpan w:val="2"/>
          </w:tcPr>
          <w:p w14:paraId="0B7078D8" w14:textId="77777777" w:rsidR="004705C2" w:rsidRPr="00154599" w:rsidRDefault="004705C2" w:rsidP="007533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ylfaen" w:hAnsi="Sylfaen" w:cs="Arial"/>
                <w:b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Հասարակական լսումներ,  հանրության իրազեկում</w:t>
            </w:r>
          </w:p>
        </w:tc>
        <w:tc>
          <w:tcPr>
            <w:tcW w:w="2865" w:type="dxa"/>
            <w:gridSpan w:val="2"/>
          </w:tcPr>
          <w:p w14:paraId="74D8B9F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Հանրության ոչ պատշաճ տեղեկացվածությունը և հնարավոր բողոքներ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ը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կարող են Ծրագրի ժամկետների ձգձգման պատճառ դառնալ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  <w:p w14:paraId="39639EE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3DD42A7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0F6EA8B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234B743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20B6F00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2522E1E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464259C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A7BEE5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F73ED9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1D6E1C6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2444B34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A9F4B9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4C22D52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6F587DD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30E10CF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44BBCB8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37BEBC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3059" w:type="dxa"/>
            <w:gridSpan w:val="6"/>
          </w:tcPr>
          <w:p w14:paraId="56D7B684" w14:textId="2C54285D" w:rsidR="004705C2" w:rsidRPr="00BA1533" w:rsidRDefault="004705C2" w:rsidP="00BA1533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 ՍԱԲ ծրագրի, դպրոցի </w:t>
            </w:r>
            <w:r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կառուցման նախագծի և ԲԿՊ-ի վերաբերյալ հանրային քննարկում</w:t>
            </w:r>
            <w:r w:rsidR="00DF4EAB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</w:t>
            </w:r>
            <w:r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 իրականացվել </w:t>
            </w:r>
            <w:r w:rsidR="00DC279D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է </w:t>
            </w:r>
            <w:r w:rsidR="002D3F5E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2020 թվականի օգոստոսի 2</w:t>
            </w:r>
            <w:r w:rsidR="00DF4EAB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8</w:t>
            </w:r>
            <w:r w:rsidR="00DC279D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-</w:t>
            </w:r>
            <w:r w:rsidR="006C5522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ին,</w:t>
            </w:r>
            <w:r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ժա</w:t>
            </w:r>
            <w:r w:rsidR="0093499C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մը 11</w:t>
            </w:r>
            <w:r w:rsidR="002D3F5E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:0</w:t>
            </w:r>
            <w:r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0-ին</w:t>
            </w:r>
            <w:r w:rsid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՝</w:t>
            </w:r>
            <w:r w:rsidR="00DE5BE7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="0093499C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«</w:t>
            </w:r>
            <w:r w:rsidR="00DE5BE7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Zoom</w:t>
            </w:r>
            <w:r w:rsidR="00A42550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»</w:t>
            </w:r>
            <w:r w:rsidR="0093499C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առցանց</w:t>
            </w:r>
            <w:r w:rsidR="00DE5BE7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 հավելվածով</w:t>
            </w:r>
            <w:r w:rsidR="006C5522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և 2021 թվականի օգոստոսի 8-ին, ժամը 11:00-ին</w:t>
            </w:r>
            <w:r w:rsid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՝ Աբովյանի համայնաքապետարանում</w:t>
            </w:r>
            <w:r w:rsidR="006C5522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  <w:r w:rsidR="00DC279D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="00BA1533"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Հանրային քննարկման մասին հայտարարությունները տպագրվել են «Հայաստանի Հանրապետություն»  օրաթերթում՝ ըստ գործող կարգի։</w:t>
            </w:r>
          </w:p>
          <w:p w14:paraId="2C81BFA5" w14:textId="78694B2C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BA153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Հանրային լսումներում ներկայացվել է նաև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Բողոքների Անդրադարձման Մեխանիզմն (ԲԱՄ), որի ներդրումը կիրականացվի ՀՏԶՀ-ի կողմից սահմանված մեխանիզմին համաձայն (զանգահարել ՀՏԶՀ-ի թեժ գիծ և/կամ տես 4.1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ենթակետ):</w:t>
            </w:r>
          </w:p>
        </w:tc>
        <w:tc>
          <w:tcPr>
            <w:tcW w:w="1890" w:type="dxa"/>
            <w:gridSpan w:val="5"/>
          </w:tcPr>
          <w:p w14:paraId="23E3E118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ՀՏԶՀ</w:t>
            </w:r>
            <w:r w:rsidR="00E3773A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</w:t>
            </w:r>
          </w:p>
          <w:p w14:paraId="6BE696BA" w14:textId="3246A8BC" w:rsidR="00E3773A" w:rsidRPr="00154599" w:rsidRDefault="00E3773A" w:rsidP="0075338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="00DF4EAB" w:rsidRPr="00154599">
              <w:rPr>
                <w:rFonts w:ascii="Sylfaen" w:hAnsi="Sylfaen" w:cs="Arial"/>
                <w:spacing w:val="-1"/>
                <w:sz w:val="16"/>
                <w:szCs w:val="16"/>
                <w:lang w:val="hy-AM"/>
              </w:rPr>
              <w:t>Մովարթստուդիո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>» ՍՊԸ,</w:t>
            </w:r>
          </w:p>
          <w:p w14:paraId="3B486B6D" w14:textId="0B92EF73" w:rsidR="00E3773A" w:rsidRPr="00154599" w:rsidRDefault="00E3773A" w:rsidP="00753388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>Դպրոցի</w:t>
            </w:r>
            <w:r w:rsidR="00D85ACC"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տնօրինություն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</w:p>
          <w:p w14:paraId="224A67D3" w14:textId="4779E4C9" w:rsidR="00E3773A" w:rsidRPr="00154599" w:rsidRDefault="00DF4EAB" w:rsidP="00753388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Աբովյանի </w:t>
            </w:r>
            <w:r w:rsidR="00E3773A" w:rsidRPr="00154599">
              <w:rPr>
                <w:rFonts w:ascii="Sylfaen" w:hAnsi="Sylfaen"/>
                <w:sz w:val="16"/>
                <w:szCs w:val="16"/>
                <w:lang w:val="hy-AM"/>
              </w:rPr>
              <w:t>համայնքապետարան</w:t>
            </w:r>
          </w:p>
          <w:p w14:paraId="08A1E0AE" w14:textId="663285EB" w:rsidR="00E3773A" w:rsidRPr="00154599" w:rsidRDefault="00E3773A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1710" w:type="dxa"/>
          </w:tcPr>
          <w:p w14:paraId="70598AA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810" w:type="dxa"/>
            <w:gridSpan w:val="4"/>
          </w:tcPr>
          <w:p w14:paraId="45352E7B" w14:textId="32FB5E33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A141F1" w:rsidRPr="00154599" w14:paraId="4E49CD9F" w14:textId="77777777" w:rsidTr="003156E2">
        <w:trPr>
          <w:trHeight w:val="160"/>
        </w:trPr>
        <w:tc>
          <w:tcPr>
            <w:tcW w:w="2364" w:type="dxa"/>
            <w:gridSpan w:val="2"/>
          </w:tcPr>
          <w:p w14:paraId="040AE1B2" w14:textId="1B7DDF99" w:rsidR="004705C2" w:rsidRPr="00154599" w:rsidRDefault="004705C2" w:rsidP="007533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Մրցութային և պայմանագրային փաստաթղթերի պատրաստում</w:t>
            </w:r>
          </w:p>
        </w:tc>
        <w:tc>
          <w:tcPr>
            <w:tcW w:w="2865" w:type="dxa"/>
            <w:gridSpan w:val="2"/>
          </w:tcPr>
          <w:p w14:paraId="3081122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ԲԿՊ-ի պահանջները անհրաժեշտ է  հաշվի առնել աշխատանքային նախագծում, որի արդյունքում հնարավոր են բնապահպանական</w:t>
            </w:r>
          </w:p>
          <w:p w14:paraId="62A132C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բացասական</w:t>
            </w:r>
          </w:p>
          <w:p w14:paraId="5D25343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ազդեցություններ՝ դպրոցի</w:t>
            </w:r>
          </w:p>
          <w:p w14:paraId="7750DF7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շինարարության և շահագործման փուլերում:</w:t>
            </w:r>
          </w:p>
          <w:p w14:paraId="749AE9D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3059" w:type="dxa"/>
            <w:gridSpan w:val="6"/>
          </w:tcPr>
          <w:p w14:paraId="7609F415" w14:textId="4E0D6603" w:rsidR="004705C2" w:rsidRPr="00154599" w:rsidRDefault="004705C2" w:rsidP="00A4255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Աշխատանքային նախագիծ</w:t>
            </w:r>
            <w:r w:rsidR="00A42550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անհրաժեշտ է մշակել հաշվի առնելով ԲԿՊ-ում պլանավորված մեղմացնող միջոցառումները, որոնք պետք է ներառված լինեն նաև մրցութային և պայմանագրային փաստաթղթերում:</w:t>
            </w:r>
          </w:p>
        </w:tc>
        <w:tc>
          <w:tcPr>
            <w:tcW w:w="1890" w:type="dxa"/>
            <w:gridSpan w:val="5"/>
          </w:tcPr>
          <w:p w14:paraId="76E5CA21" w14:textId="77777777" w:rsidR="004705C2" w:rsidRPr="00154599" w:rsidRDefault="004705C2" w:rsidP="0075338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ՀՏԶՀ</w:t>
            </w:r>
          </w:p>
        </w:tc>
        <w:tc>
          <w:tcPr>
            <w:tcW w:w="1710" w:type="dxa"/>
          </w:tcPr>
          <w:p w14:paraId="725A204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810" w:type="dxa"/>
            <w:gridSpan w:val="4"/>
          </w:tcPr>
          <w:p w14:paraId="6888419B" w14:textId="3629882E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C874C5" w:rsidRPr="00154599" w14:paraId="1F9C6E66" w14:textId="77777777" w:rsidTr="004315BA">
        <w:trPr>
          <w:trHeight w:val="160"/>
        </w:trPr>
        <w:tc>
          <w:tcPr>
            <w:tcW w:w="13698" w:type="dxa"/>
            <w:gridSpan w:val="20"/>
          </w:tcPr>
          <w:p w14:paraId="4F58E029" w14:textId="66BA1CDB" w:rsidR="00C874C5" w:rsidRPr="00154599" w:rsidRDefault="00C874C5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ՇԻՆԱՐԱՐՈՒԹՅԱՆ ՓՈՒԼ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(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ՔԱՆԴՈՒՄ ԵՎ ԿԱՌՈՒՑՈՒՄ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705C2" w:rsidRPr="00154599" w14:paraId="7D7414CC" w14:textId="77777777" w:rsidTr="003156E2">
        <w:trPr>
          <w:trHeight w:val="160"/>
        </w:trPr>
        <w:tc>
          <w:tcPr>
            <w:tcW w:w="2352" w:type="dxa"/>
          </w:tcPr>
          <w:p w14:paraId="4156AB9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</w:p>
        </w:tc>
        <w:tc>
          <w:tcPr>
            <w:tcW w:w="11346" w:type="dxa"/>
            <w:gridSpan w:val="19"/>
          </w:tcPr>
          <w:p w14:paraId="4F43F753" w14:textId="4D409310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Arial"/>
                <w:b/>
                <w:bCs/>
                <w:sz w:val="16"/>
                <w:szCs w:val="16"/>
              </w:rPr>
              <w:t>1.Ա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ռողջության և աշխատանքային անվտանգության պլան</w:t>
            </w:r>
          </w:p>
        </w:tc>
      </w:tr>
      <w:tr w:rsidR="00A141F1" w:rsidRPr="003404F8" w14:paraId="45F9EB64" w14:textId="77777777" w:rsidTr="003156E2">
        <w:trPr>
          <w:trHeight w:val="160"/>
        </w:trPr>
        <w:tc>
          <w:tcPr>
            <w:tcW w:w="2352" w:type="dxa"/>
          </w:tcPr>
          <w:p w14:paraId="694EDAA8" w14:textId="77777777" w:rsidR="004705C2" w:rsidRPr="00154599" w:rsidRDefault="004705C2" w:rsidP="0075338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Շինարարական հրապարակի</w:t>
            </w:r>
          </w:p>
          <w:p w14:paraId="1127455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բոլոր գործողությունները</w:t>
            </w:r>
          </w:p>
        </w:tc>
        <w:tc>
          <w:tcPr>
            <w:tcW w:w="2877" w:type="dxa"/>
            <w:gridSpan w:val="3"/>
          </w:tcPr>
          <w:p w14:paraId="2A9ABF3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ԲԿՊ-ի և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դպրոցի վերակառուցման ծ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րագրի բնապահպանական պահանջների մասին տեղեկատվության պակասը կարող է հանգեցնել շրջակա միջավայր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վատթարացման: </w:t>
            </w:r>
          </w:p>
          <w:p w14:paraId="0DA680D1" w14:textId="05A6BC53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Շինհրապարակին կից և շինհրապարակի մերձակայքում բնակվող մարդկանց ցանկացած հիվանդությունը, վնասվածքը կամ մահը վտանգավոր նյութերի, շին առարկաների ոչ ճիշտ դասավորման և շինհրապարակի ոչ ճիշտ կազմակերպման պատճառով անընդունելի է և կպահանջի համապատասխան պատժամիջոցների կիրառում:</w:t>
            </w:r>
          </w:p>
          <w:p w14:paraId="47A8919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8E71D03" w14:textId="306E1C4C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550C1EC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62C5FAA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F5EC9EF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275B31C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865187B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9690252" w14:textId="77777777" w:rsidR="004705C2" w:rsidRPr="00154599" w:rsidRDefault="004705C2" w:rsidP="00753388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C8AE340" w14:textId="77777777" w:rsidR="004705C2" w:rsidRPr="00154599" w:rsidRDefault="004705C2" w:rsidP="00753388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879" w:type="dxa"/>
            <w:gridSpan w:val="5"/>
          </w:tcPr>
          <w:p w14:paraId="473CD176" w14:textId="77777777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նշանակել բնապահպանական/ աշխատանքային անվտանգության և արտակարգ իրավիճակների համար պատասխանատու անձ, ով մշտապես ներկա կգտնվի շինհրապարակում:</w:t>
            </w:r>
          </w:p>
          <w:p w14:paraId="033C7316" w14:textId="77777777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ձեռնարկել միջոցառումներ կողմնակի անձանց մուտքը շինհրապարակ արգելելու համար. ցանկապատում, պահակակետեր, ցուցանակներ, պաստառներ այլ:</w:t>
            </w:r>
          </w:p>
          <w:p w14:paraId="4117D6F4" w14:textId="77777777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բացառել անվտանգության կանոների խախտման դեպքերը, մասնավորապես չհսկված էլեկտրական գործիքների առկայությունը շինհրապարակում:</w:t>
            </w:r>
          </w:p>
          <w:p w14:paraId="4A9E1ED1" w14:textId="77777777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ապահովել կրակմարիչի առկայությունը և հեշտ հասանելիությունը շինհրապարակի բոլոր մեքենաներում և հատվածներում:</w:t>
            </w:r>
          </w:p>
          <w:p w14:paraId="2F11100B" w14:textId="77777777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ապահովել առաջին բուժ օգնության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դեղատուփի առկայությունը և հեշտ հասանելիությունը շինհրապարակում:</w:t>
            </w:r>
          </w:p>
          <w:p w14:paraId="651D0A3C" w14:textId="77777777" w:rsidR="004705C2" w:rsidRPr="00154599" w:rsidRDefault="004705C2" w:rsidP="00186173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Բանվորական և այլ անձնակազմը պետք է ապահովվի սեզոնային արտահագուստով և այլ անձնական պաշտպանիչ սարքավորումով, ինչպես նաև անհրաժեշտ է նախատեսել լծակներ դրանց կիրառումն ապահովելու համար:</w:t>
            </w:r>
          </w:p>
          <w:p w14:paraId="463459DE" w14:textId="12E1CFB6" w:rsidR="00B23163" w:rsidRDefault="004705C2" w:rsidP="00186173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Բարձրության (</w:t>
            </w:r>
            <w:r w:rsidR="00FE69E5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≥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1</w:t>
            </w:r>
            <w:r w:rsidRPr="00154599">
              <w:rPr>
                <w:rFonts w:ascii="Times New Roman" w:eastAsia="Times New Roman" w:hAnsi="Times New Roman" w:cs="Times New Roman"/>
                <w:sz w:val="16"/>
                <w:szCs w:val="16"/>
                <w:lang w:val="hy-AM" w:eastAsia="en-GB"/>
              </w:rPr>
              <w:t>․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5 մ) վրա աշխատանքներում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, մասնավորապես, </w:t>
            </w:r>
            <w:r w:rsidR="00BE146F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հա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վաքովի շինարարական աստիճանների կառուցվածքներում</w:t>
            </w:r>
            <w:r w:rsidR="00BE146F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պատշաճ մակարդակով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իրականացնել անվտանգության միջոցառումներ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ը </w:t>
            </w:r>
            <w:r w:rsidR="0008734E" w:rsidRP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(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անվտանգության 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բազրիք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 տեսանելիության ժապավեններ, նշաններ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, տախտակամած և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այլ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</w:t>
            </w:r>
            <w:r w:rsidR="0008734E" w:rsidRP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)</w:t>
            </w:r>
            <w:r w:rsidR="00B2316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7806F9E0" w14:textId="11B3F567" w:rsidR="004705C2" w:rsidRPr="00154599" w:rsidRDefault="00B23163" w:rsidP="00186173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Բարձրության վրա աշխատանքներում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անհրաժեշտ է 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բանվորներին </w:t>
            </w:r>
            <w:r w:rsidR="004705C2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տրամադրել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="00F611CA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անվտանգության գոտիներ</w:t>
            </w:r>
            <w:r w:rsidR="002701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։ Իրականացնել </w:t>
            </w:r>
            <w:r w:rsidR="00F611CA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պատշաճ մակարդակով </w:t>
            </w:r>
            <w:r w:rsidR="000873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հրահանգավ</w:t>
            </w:r>
            <w:r w:rsidR="002701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որում, </w:t>
            </w:r>
            <w:r w:rsidR="00F611CA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որպեսզի </w:t>
            </w:r>
            <w:r w:rsidR="0027014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աշխատանքները իրականացնելիս բանվորները պարտադիր կրեն անվտանգության գոտիներ։</w:t>
            </w:r>
          </w:p>
          <w:p w14:paraId="0F5795A6" w14:textId="5E34B2CA" w:rsidR="004705C2" w:rsidRPr="00154599" w:rsidRDefault="004705C2" w:rsidP="00186173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Ըստ անհրաժեշտության իրականացնել փլուզման վտանգ ունեցող կառույցների ամրակալում դպրոցի հին շենքի ապամոնտաժման գործողություններում։</w:t>
            </w:r>
          </w:p>
          <w:p w14:paraId="1141B048" w14:textId="77777777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Աշխատանքային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անվտանգության և առողջության հետ կապված միջադեպերը պետք է գրանցել և հաշվետվության ձևով  ներկայացնել ՀՏԶՀ-ին:</w:t>
            </w:r>
          </w:p>
          <w:p w14:paraId="20147FC4" w14:textId="77777777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Աշխատողներին անհրաժեշտ է տրամադրել կոնկրետ աշխատանքի անվտանգության հրահանգավորում՝ աշխատանքը սկսելուց առաջ: Հրահանգավորման իրադարձությունը պատշաճ պետք է գրանցել գրանցամատյանում:</w:t>
            </w:r>
          </w:p>
          <w:p w14:paraId="4D76523A" w14:textId="77777777" w:rsidR="004705C2" w:rsidRPr="00154599" w:rsidRDefault="004705C2" w:rsidP="00753388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Խստագույնս պահպանել ՀՀ օրենսդրությամբ պահանջվող աշխատանքային անվտանգության նորմերը: </w:t>
            </w:r>
          </w:p>
          <w:p w14:paraId="4F3D549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5"/>
          </w:tcPr>
          <w:p w14:paraId="7EE3C0D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Կապալառու</w:t>
            </w:r>
          </w:p>
          <w:p w14:paraId="0269954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78FAB6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DAFE251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F8A21F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1466AE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C0E55A0" w14:textId="77777777" w:rsidR="002E7511" w:rsidRPr="00154599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CF7AB5F" w14:textId="77777777" w:rsidR="002E7511" w:rsidRPr="00154599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57F2BB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ABC7CC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0C60DF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1ED1EC9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C2BB58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47649F4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9000BF3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1D7624A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999ECE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121E37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C1EF5C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AC7FF6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EE271D9" w14:textId="77777777" w:rsidR="002E7511" w:rsidRPr="00154599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03657D1" w14:textId="77777777" w:rsidR="002E7511" w:rsidRPr="00154599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59E008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986FEA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AE4AA1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15F27BC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A845002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FD3B96D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020B03A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0FE281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1556350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3CF9CD4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EC01D4D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1157956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30D3D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B3C844D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AC4E98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C500825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FDCB109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080631D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86715E4" w14:textId="77777777" w:rsidR="002E7511" w:rsidRPr="00154599" w:rsidRDefault="002E7511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5552EA3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FEAE9B8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215351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2A3DB1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31848A2" w14:textId="77777777" w:rsidR="004705C2" w:rsidRPr="00FE69E5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5BFBB2C" w14:textId="77777777" w:rsidR="002E7511" w:rsidRPr="00FE69E5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77C5DD3" w14:textId="77777777" w:rsidR="002E7511" w:rsidRPr="00FE69E5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9285580" w14:textId="77777777" w:rsidR="002E7511" w:rsidRPr="00FE69E5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64CDEA" w14:textId="77777777" w:rsidR="002E7511" w:rsidRPr="00FE69E5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5A75BCC" w14:textId="77777777" w:rsidR="004705C2" w:rsidRPr="00FE69E5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53C6F9D" w14:textId="77777777" w:rsidR="002E7511" w:rsidRPr="00FE69E5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A929933" w14:textId="77777777" w:rsidR="002E7511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80B2597" w14:textId="77777777" w:rsidR="00F611CA" w:rsidRDefault="00F611CA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EADD66A" w14:textId="77777777" w:rsidR="00F611CA" w:rsidRDefault="00F611CA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078210" w14:textId="77777777" w:rsidR="00F611CA" w:rsidRDefault="00F611CA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2C2EC91" w14:textId="77777777" w:rsidR="00F611CA" w:rsidRPr="00154599" w:rsidRDefault="00F611CA" w:rsidP="00F611CA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1158CB0" w14:textId="77777777" w:rsidR="00F611CA" w:rsidRDefault="00F611CA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EA2BF5D" w14:textId="77777777" w:rsidR="005B515F" w:rsidRDefault="005B515F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49447AD" w14:textId="77777777" w:rsidR="005B515F" w:rsidRDefault="005B515F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78E791C" w14:textId="77777777" w:rsidR="005B515F" w:rsidRDefault="005B515F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C04E6AC" w14:textId="77777777" w:rsidR="002E7511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DA3607" w14:textId="77777777" w:rsidR="0027014E" w:rsidRDefault="0027014E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1577A91" w14:textId="77777777" w:rsidR="0027014E" w:rsidRDefault="0027014E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405E638" w14:textId="77777777" w:rsidR="0027014E" w:rsidRDefault="0027014E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15DA824" w14:textId="77777777" w:rsidR="0027014E" w:rsidRDefault="0027014E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10856F4" w14:textId="77777777" w:rsidR="0027014E" w:rsidRPr="00F611CA" w:rsidRDefault="0027014E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0797EF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009C6F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222D2C4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CFC654D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9C6E203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9A71E9A" w14:textId="77777777" w:rsidR="004705C2" w:rsidRPr="00FE69E5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B4DD59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2641C3A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59BBDBB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2CA6E8D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AFFD2DE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349589A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5993A74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012830E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13A8D86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54148F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AA5ABB4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0B91F09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8E885D9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B6386B0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432D1E6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AB34BA" w14:textId="77777777" w:rsidR="002E7511" w:rsidRPr="00FE69E5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08F2F33" w14:textId="77777777" w:rsidR="002E7511" w:rsidRPr="00154599" w:rsidRDefault="002E751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4079496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1900" w:type="dxa"/>
            <w:gridSpan w:val="3"/>
          </w:tcPr>
          <w:p w14:paraId="2719761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800" w:type="dxa"/>
            <w:gridSpan w:val="3"/>
          </w:tcPr>
          <w:p w14:paraId="11DC2812" w14:textId="3501F4CF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FF687F" w:rsidRPr="00597400" w14:paraId="1E5BEF6B" w14:textId="77777777" w:rsidTr="00990733">
        <w:trPr>
          <w:trHeight w:val="160"/>
        </w:trPr>
        <w:tc>
          <w:tcPr>
            <w:tcW w:w="2352" w:type="dxa"/>
            <w:shd w:val="clear" w:color="auto" w:fill="D9D9D9" w:themeFill="background1" w:themeFillShade="D9"/>
          </w:tcPr>
          <w:p w14:paraId="0A5DB209" w14:textId="2485B365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Շինարարական հրապարակում կորոնավիրուսային հիվանդության տարածման կանխարգելման</w:t>
            </w:r>
            <w:r w:rsidR="00800D1F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ուղղված գործողություններ</w:t>
            </w:r>
          </w:p>
          <w:p w14:paraId="40B424AB" w14:textId="77777777" w:rsidR="00FF687F" w:rsidRPr="00154599" w:rsidRDefault="00FF687F" w:rsidP="00FF687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877" w:type="dxa"/>
            <w:gridSpan w:val="3"/>
            <w:shd w:val="clear" w:color="auto" w:fill="D9D9D9" w:themeFill="background1" w:themeFillShade="D9"/>
          </w:tcPr>
          <w:p w14:paraId="59EF923B" w14:textId="383FF239" w:rsidR="00FF687F" w:rsidRPr="00154599" w:rsidRDefault="00800D1F" w:rsidP="00FF687F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Կորոնավիրուսային հիվանդության (COVID-19) տարածում և աշխատակիցների առողջական վիճակով պայմանավորված շինարարական աշխատանքների ծավալների կրճատում։</w:t>
            </w:r>
          </w:p>
        </w:tc>
        <w:tc>
          <w:tcPr>
            <w:tcW w:w="2879" w:type="dxa"/>
            <w:gridSpan w:val="5"/>
            <w:shd w:val="clear" w:color="auto" w:fill="D9D9D9" w:themeFill="background1" w:themeFillShade="D9"/>
          </w:tcPr>
          <w:p w14:paraId="2F610318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նշանակել կորոնավիրուսային հիվանդության տարածման կանխարգելման նպատակով միջոցառումների պատասխանատու (այսուհետ՝ պատասխանատու)։</w:t>
            </w:r>
          </w:p>
          <w:p w14:paraId="37C08CB5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շին-հրապարակում պարբերաբար իրականացնել կորոնավիրուսային հիվանդության տարածման և կանխարգելման միջոցառումների վերաբերյալ իրազեկում/դասընթաց։</w:t>
            </w:r>
          </w:p>
          <w:p w14:paraId="70E2BF30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շին.հրապարակում ապահովել  COVID19-ի մասին և հիմնական պաշտպանական միջոցների մասին պաստառներով: Պաստառները պետք է փակցված լինեն տեսանելի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վայրերում։</w:t>
            </w:r>
          </w:p>
          <w:p w14:paraId="45CD808F" w14:textId="6ADA2F3C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Անրաժեշտ է հրապարակում ապա</w:t>
            </w:r>
            <w:r w:rsidR="007C6C48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հովվել օգտագործված դիմակների և ձ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եռնոցների համար նախատեսված, ծածկով (կափարիչով) և համապատասխան նշումով աղբամաններ։</w:t>
            </w:r>
          </w:p>
          <w:p w14:paraId="77C9CBFB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հրապարակում պահել կորոնավիրուսային հիվանդության զարգացման բարձր ռիսկային խմբի (թույլ իմունային համակարգ ունեցող անձինք, 65 և բարձր տարիք, քրոնիկ հիվանդություններ և այլն) աշխատողների վերաբերյալ գրանցամատյան, որտեղ կատարել նշումներ ռիսկային խմբի աշխատողների ներգրավածության, բնորոշ սիմպտոմների վերաբերյալ նշումներ։</w:t>
            </w:r>
          </w:p>
          <w:p w14:paraId="13A35AD1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հրապարակում իրականացնել մաքրության և աշխատանքային տարածքի, մակերեսների և գործիքների ախտահանման գործողությունները պատշաճ եղանակով և ժամանակահատվածում:</w:t>
            </w:r>
          </w:p>
          <w:p w14:paraId="7CDFB680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բոլոր աշխատողներին տրամադրել ապահովել պաշտպանիչ դիմակներով, ձեռնոցներով և COVID19-ի այլ անհատական պաշտպանիչ միջոցներով։</w:t>
            </w:r>
          </w:p>
          <w:p w14:paraId="2D693DA5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Հրապարակում ախատանքային հանդիպում/քննարկումներն, ինչպես նաև դասընթացներ և ուսումնական այլ քննարկումներն անհրաժեշտ է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կատարել բացօթյա տարածքում, աշխատողների հիմնական կազմի և նվազագույն քանակով աշխատողների ներգրավվածությամբ և պահապանելով սոցիալական՝  1.5-2 մ, հեռավորություն։</w:t>
            </w:r>
          </w:p>
          <w:p w14:paraId="396EA135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շինարարական հրապարակում ապահովել ախտահանիչ (ալկոհոլի հիմքով) հեղուկները և անձեռոցիկներ։</w:t>
            </w:r>
          </w:p>
          <w:p w14:paraId="642B45EB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Անհրաժետ է շինարարական հրապարակում ապահովել ձեռքերի լվացման հնարավորություններ՝ հոսող ջուր, արմնկային կամ ոտնակային (ցանկալի է) կառավարման ծորակներով օճառներ, իսկ դրանց բացակայության/անհնարինության դեպքում անմիջապես ապահովել ախտահանիչ (ալկոհոլի հիմքով) հեղուկով։</w:t>
            </w:r>
          </w:p>
          <w:p w14:paraId="6B263624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իրականացնել աշխատողների ջերմաչափում։ Յուրաքանչյուր աշխատողի ջերմությունը չափել օրական երկու անգամ,  որից մեկը՝ աշխատանքի ներկայանալու պահին և կատարել համապատասխան նշումներ ջերմաչափման գրանցամատյանում:</w:t>
            </w:r>
          </w:p>
          <w:p w14:paraId="33F7E0E4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 բացառել սուր շնչառական վարակների ախտանշաններով (ջերմություն, հազ, հարբուխ, դժվարաշնչություն) աշխատողների մուտքը շինարարական հրապարակ:</w:t>
            </w:r>
          </w:p>
          <w:p w14:paraId="477B4E30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Շինարարական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հրապարակում բոլոր աշխատողներն անհրաժեշտ է պարտադիր կրեն պաշտպանիչ դիմակներ, բացառությամբ ՀՀ առողջապահության նախարարի N 29-Ն հրամանով (11/09/2020թ</w:t>
            </w:r>
            <w:r w:rsidRPr="00154599">
              <w:rPr>
                <w:rFonts w:ascii="Times New Roman" w:eastAsia="Times New Roman" w:hAnsi="Times New Roman" w:cs="Times New Roman"/>
                <w:sz w:val="16"/>
                <w:szCs w:val="16"/>
                <w:lang w:val="hy-AM" w:eastAsia="en-GB"/>
              </w:rPr>
              <w:t>․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) </w:t>
            </w:r>
            <w:r w:rsidRPr="00154599">
              <w:rPr>
                <w:rFonts w:ascii="Sylfaen" w:eastAsia="Times New Roman" w:hAnsi="Sylfaen" w:cs="Sylfaen"/>
                <w:sz w:val="16"/>
                <w:szCs w:val="16"/>
                <w:lang w:val="hy-AM" w:eastAsia="en-GB"/>
              </w:rPr>
              <w:t>նախատեսված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16"/>
                <w:szCs w:val="16"/>
                <w:lang w:val="hy-AM" w:eastAsia="en-GB"/>
              </w:rPr>
              <w:t>դեպքերի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16"/>
                <w:szCs w:val="16"/>
                <w:lang w:val="hy-AM" w:eastAsia="en-GB"/>
              </w:rPr>
              <w:t>։</w:t>
            </w:r>
          </w:p>
          <w:p w14:paraId="60736C97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հրապարակում ապահովել սնվելու համար նախատեսված բացօթյա տարածք, միաժամանակ ապահովելով  ջրով և օճառով լվացվելու, ձեռքերի ախտահանման միջոցառումները և պահպանելով  սոցիալական հեռավորությունը։</w:t>
            </w:r>
          </w:p>
          <w:p w14:paraId="4719BEF0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Աշխատողների ընդմիջումն անհրաժեշտ է իրականացնել սահմանափակ թվով մարդկանցով և նախապես պլանավորված գրաֆիկով/հերթափոխով։</w:t>
            </w:r>
          </w:p>
          <w:p w14:paraId="41BECE1C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շինարարական աշխատանքներում ներգրավված աշխատողների ձեռքերն ու գործիքներն ախտահանել նախքան աշխատանքային տարածք մուտք գործելը և այնտեղից դուրս գալուց, իսկ աշխատանքային տարածքի ցանկացած մակերես կամ սարքավորում ախտահանել նախքան աշխատանքի մեկնարկը:</w:t>
            </w:r>
          </w:p>
          <w:p w14:paraId="4FF5E89B" w14:textId="77777777" w:rsidR="00FF687F" w:rsidRPr="00154599" w:rsidRDefault="00FF687F" w:rsidP="00FF687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Շինարարական աշխատանքների ընթացքում անհրաժեշտ է բացառել  անհատական պաշտպանիչ միջոցների համատեղ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օգտագործումը կամ փոխանակումը, ինչպես նաև իրականացնել համատեղ օգտագործվող գործիքների ախտահանում մեկ աշխատակցից մյուսին փոխանցելիս։</w:t>
            </w:r>
          </w:p>
          <w:p w14:paraId="2E93004E" w14:textId="208B6D2C" w:rsidR="00004626" w:rsidRPr="00154599" w:rsidRDefault="00FF687F" w:rsidP="00004626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գրանցել շինարարական աշխատանքներում ներգրավված աշխատողների</w:t>
            </w:r>
            <w:r w:rsidR="00004626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այդ թվում</w:t>
            </w:r>
            <w:r w:rsidR="00004626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`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տեղաբնակների</w:t>
            </w:r>
            <w:r w:rsidR="00004626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բնակության վայրի վերաբերյալ տեղեկատվությունը գրանցամատյանում։</w:t>
            </w:r>
          </w:p>
          <w:p w14:paraId="56C9C0AB" w14:textId="587F8CA5" w:rsidR="00FF687F" w:rsidRPr="00154599" w:rsidRDefault="00FF687F" w:rsidP="00004626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պատշաճ մակարդակով լրացնել և ՀՏԶՀ ներկայացնել կորոնավիրուսային հիվանդության տարածումը կանխարգելող միջոցառումների վերաբերյալ մոնիտորինգային հաշվետվությունը, որի ձևաչափը ներկայացվում է </w:t>
            </w:r>
            <w:r w:rsidRPr="00154599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hy-AM" w:eastAsia="en-GB"/>
              </w:rPr>
              <w:t>հավելված 4-ում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</w:tc>
        <w:tc>
          <w:tcPr>
            <w:tcW w:w="1890" w:type="dxa"/>
            <w:gridSpan w:val="5"/>
            <w:shd w:val="clear" w:color="auto" w:fill="D9D9D9" w:themeFill="background1" w:themeFillShade="D9"/>
          </w:tcPr>
          <w:p w14:paraId="0D418F8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Կապալառու</w:t>
            </w:r>
          </w:p>
          <w:p w14:paraId="272B109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A29658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129982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3BE15E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E5A6E84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D099778" w14:textId="77777777" w:rsidR="00FF687F" w:rsidRPr="00154599" w:rsidRDefault="00FF687F" w:rsidP="00E94BE4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404B33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35BBF3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1C354F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D9FFD4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DC422F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87E7B4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74D38C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9A34C7B" w14:textId="77777777" w:rsidR="00FF687F" w:rsidRPr="00154599" w:rsidRDefault="00FF687F" w:rsidP="00E94BE4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8B9F15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06C443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482A364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2C2F4E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C39A63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AA99E37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827537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7BA9C0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DE7BE24" w14:textId="77777777" w:rsidR="00FF687F" w:rsidRPr="00154599" w:rsidRDefault="00FF687F" w:rsidP="00E94BE4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E7631A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75BFE4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36DA8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6B87F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64B539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2D37BD0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89EA2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4E92B7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034745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75F920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8721CB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CC564B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BB5831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D72F58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E43072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76305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297D4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B705E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76B0A5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079BE0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97C9C8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6A34C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7768F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701DDA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DA17CC0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73BC23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96AA7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116AC6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16F2D5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12AFCF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93800A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47CD31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3B9FDF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1505E1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33794F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8E8B53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27BE694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649841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D5C8B3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256A82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17DF02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773F2E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63A216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F1FF03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750381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B85963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EE0821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5EC6CF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A1D6F8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544E135" w14:textId="77777777" w:rsidR="00FF687F" w:rsidRPr="00154599" w:rsidRDefault="00FF687F" w:rsidP="00E94BE4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E807EB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28A828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6BF6B6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8877AB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EBAFBB7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6577E3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592BB7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92E547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16C293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75C25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9AEBAD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F42753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3969D4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41CD41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10200C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810D0C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825658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DB5286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9DC36B6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02BB38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793A3A7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5FA1470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5EECD3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543066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75A68D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2744FB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ED5936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284DFB0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E8633C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D7D7F7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2908D64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E8D0AF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F1F10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7DEF26C" w14:textId="77777777" w:rsidR="00E94BE4" w:rsidRPr="00154599" w:rsidRDefault="00E94BE4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CB96AC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042DD3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02E51C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048A0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530DC2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E79BBC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266AD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DD528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8B40D7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A1D41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A532C4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3D5C40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ACD470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02A001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52C04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FA6838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21002C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4712A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0A3C81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75E0AD5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DD26F2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CFF534E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A2BC840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CAE354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23E2867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0A36592" w14:textId="77777777" w:rsidR="00FF687F" w:rsidRPr="00154599" w:rsidRDefault="00FF687F" w:rsidP="00E94BE4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77C506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72477E0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D178FA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BEF2494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05B27F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41925A4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3C5E88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A769D7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383EC4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70CE21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239A44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86060D4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46F9CD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8E03580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C714A17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1341EF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795801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D5FC453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DFB996A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8395B9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7C634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DF9CBD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30E25FC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CBC8B29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8336562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6C53100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5F5A304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B7BBE5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5432E56" w14:textId="77777777" w:rsidR="00FF687F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5C9F35E" w14:textId="77777777" w:rsidR="00BA1533" w:rsidRDefault="00BA1533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F8A22E9" w14:textId="77777777" w:rsidR="00BA1533" w:rsidRDefault="00BA1533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169FC3F" w14:textId="77777777" w:rsidR="00BA1533" w:rsidRDefault="00BA1533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9FEA7D3" w14:textId="77777777" w:rsidR="00BA1533" w:rsidRDefault="00BA1533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9790034" w14:textId="77777777" w:rsidR="00BA1533" w:rsidRDefault="00BA1533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29A9E4D" w14:textId="77777777" w:rsidR="00BA1533" w:rsidRPr="00154599" w:rsidRDefault="00BA1533" w:rsidP="00BA1533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209875C" w14:textId="77777777" w:rsidR="00BA1533" w:rsidRPr="00154599" w:rsidRDefault="00BA1533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D555B67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EA0672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AA2B40F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EE2A2AD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787B12B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BA4B528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4F134CB" w14:textId="77777777" w:rsidR="00FF687F" w:rsidRPr="00154599" w:rsidRDefault="00FF687F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1900" w:type="dxa"/>
            <w:gridSpan w:val="3"/>
            <w:shd w:val="clear" w:color="auto" w:fill="D9D9D9" w:themeFill="background1" w:themeFillShade="D9"/>
          </w:tcPr>
          <w:p w14:paraId="04830CF7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</w:tcPr>
          <w:p w14:paraId="32952291" w14:textId="77777777" w:rsidR="00FF687F" w:rsidRPr="00154599" w:rsidRDefault="00FF687F" w:rsidP="00FF687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4705C2" w:rsidRPr="003404F8" w14:paraId="6124E7D7" w14:textId="77777777" w:rsidTr="003156E2">
        <w:trPr>
          <w:trHeight w:val="160"/>
        </w:trPr>
        <w:tc>
          <w:tcPr>
            <w:tcW w:w="2352" w:type="dxa"/>
          </w:tcPr>
          <w:p w14:paraId="4F7B42A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1346" w:type="dxa"/>
            <w:gridSpan w:val="19"/>
          </w:tcPr>
          <w:p w14:paraId="1FC845A7" w14:textId="16D39EAE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>2.  Հանրության հետ կապերի և իրազեկման պլան</w:t>
            </w:r>
          </w:p>
        </w:tc>
      </w:tr>
      <w:tr w:rsidR="00A141F1" w:rsidRPr="003404F8" w14:paraId="44F987AF" w14:textId="77777777" w:rsidTr="00DA3C74">
        <w:trPr>
          <w:trHeight w:val="160"/>
        </w:trPr>
        <w:tc>
          <w:tcPr>
            <w:tcW w:w="2352" w:type="dxa"/>
          </w:tcPr>
          <w:p w14:paraId="5FDF0A94" w14:textId="77777777" w:rsidR="004705C2" w:rsidRPr="00154599" w:rsidRDefault="004705C2" w:rsidP="0075338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Հանրության</w:t>
            </w:r>
          </w:p>
          <w:p w14:paraId="0AA5CA0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իրազեկման բարձրացում, բողոքարկման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մեխանիզմ</w:t>
            </w:r>
          </w:p>
          <w:p w14:paraId="154518F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886" w:type="dxa"/>
            <w:gridSpan w:val="4"/>
            <w:shd w:val="clear" w:color="auto" w:fill="auto"/>
          </w:tcPr>
          <w:p w14:paraId="16DC413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Ազդեցության ենթակա կողմերի և համայնքների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թերի իրազեկվածությունը,  տեղեկատվության և փոխըմբռնման պակասը կարող է հանգեցնել  դժգոհությունների, որի արդյունքում կարող են տեղի ունենալ Ծրագրի ժամկետների հետաձգումներ:</w:t>
            </w:r>
          </w:p>
        </w:tc>
        <w:tc>
          <w:tcPr>
            <w:tcW w:w="2870" w:type="dxa"/>
            <w:gridSpan w:val="4"/>
          </w:tcPr>
          <w:p w14:paraId="1ABF4B6E" w14:textId="77777777" w:rsidR="004705C2" w:rsidRPr="00154599" w:rsidRDefault="004705C2" w:rsidP="00753388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Շինարարական աշխատանքները սկսելուց առաջ նախատեսվում է իրականացնել հանդիպում ազդակակիր անձանց հետ և տեղեկացնել ԲԱՄ-ի մասին:</w:t>
            </w:r>
          </w:p>
          <w:p w14:paraId="37BD6A04" w14:textId="77777777" w:rsidR="004705C2" w:rsidRPr="00154599" w:rsidRDefault="004705C2" w:rsidP="00753388">
            <w:pPr>
              <w:pStyle w:val="ListParagraph"/>
              <w:autoSpaceDE w:val="0"/>
              <w:autoSpaceDN w:val="0"/>
              <w:adjustRightInd w:val="0"/>
              <w:ind w:left="432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Հանդիպման ընթացքում կներկայացվի և կներդրվի ԲԱՄ-ը` համաձայն որի.</w:t>
            </w:r>
          </w:p>
          <w:p w14:paraId="7898F7FD" w14:textId="474CFC34" w:rsidR="004705C2" w:rsidRPr="00154599" w:rsidRDefault="004705C2" w:rsidP="00753388">
            <w:pPr>
              <w:pStyle w:val="Default"/>
              <w:jc w:val="both"/>
              <w:rPr>
                <w:sz w:val="16"/>
                <w:szCs w:val="16"/>
                <w:lang w:val="hy-AM"/>
              </w:rPr>
            </w:pPr>
            <w:r w:rsidRPr="00154599">
              <w:rPr>
                <w:sz w:val="16"/>
                <w:szCs w:val="16"/>
                <w:lang w:val="hy-AM"/>
              </w:rPr>
              <w:t>Ա: Շինարարական հրապարակում՝ դպրոցի տարածքում, անհրաժեշտ է հիմնել հիմնական կամ շարժական գրասենյակ։</w:t>
            </w:r>
          </w:p>
          <w:p w14:paraId="1F6E8B44" w14:textId="77777777" w:rsidR="004705C2" w:rsidRPr="00154599" w:rsidRDefault="004705C2" w:rsidP="00753388">
            <w:pPr>
              <w:pStyle w:val="Default"/>
              <w:jc w:val="both"/>
              <w:rPr>
                <w:sz w:val="16"/>
                <w:szCs w:val="16"/>
                <w:lang w:val="hy-AM"/>
              </w:rPr>
            </w:pPr>
            <w:r w:rsidRPr="00154599">
              <w:rPr>
                <w:sz w:val="16"/>
                <w:szCs w:val="16"/>
                <w:lang w:val="hy-AM"/>
              </w:rPr>
              <w:t xml:space="preserve">Բ: Անհրաժեշտ է տեղադրել ցուցանակներ/ ցուցապաստառներ, </w:t>
            </w:r>
            <w:r w:rsidRPr="00154599">
              <w:rPr>
                <w:sz w:val="16"/>
                <w:szCs w:val="16"/>
                <w:lang w:val="hy-AM"/>
              </w:rPr>
              <w:lastRenderedPageBreak/>
              <w:t>որոնք պարունակում են տեղեկատվություն շինարար կազմակերպության գրասենյակի գտնվելու վայրի, աշխատանքային ժամերի, պատասխանատու անձանց, ինչպես նաև հեռախոսահամարների մասին, էլեկտրոնային հասցեներ այդ թվում ՀՏԶՀ-ի համապատասխան բաժնի հեռախոսահամարներ, էլեկտրոնային հասցեներ:</w:t>
            </w:r>
          </w:p>
          <w:p w14:paraId="6EE167F9" w14:textId="2F2F91F6" w:rsidR="004705C2" w:rsidRPr="00154599" w:rsidRDefault="004705C2" w:rsidP="00753388">
            <w:pPr>
              <w:pStyle w:val="Default"/>
              <w:jc w:val="both"/>
              <w:rPr>
                <w:rFonts w:cs="Arial"/>
                <w:sz w:val="16"/>
                <w:szCs w:val="16"/>
                <w:lang w:val="hy-AM"/>
              </w:rPr>
            </w:pPr>
            <w:r w:rsidRPr="00154599">
              <w:rPr>
                <w:rFonts w:cs="Arial"/>
                <w:sz w:val="16"/>
                <w:szCs w:val="16"/>
                <w:lang w:val="hy-AM"/>
              </w:rPr>
              <w:t xml:space="preserve">Գ.  </w:t>
            </w:r>
            <w:r w:rsidRPr="00154599">
              <w:rPr>
                <w:sz w:val="16"/>
                <w:szCs w:val="16"/>
                <w:lang w:val="hy-AM"/>
              </w:rPr>
              <w:t>Գրասենյակում անհրաժեշտ է պահել բողոքների գրանցամատյան։ Բողոքի գրանցման ձևը տես Հավելված 1-ում:</w:t>
            </w:r>
          </w:p>
          <w:p w14:paraId="585EA51B" w14:textId="77777777" w:rsidR="004705C2" w:rsidRPr="00154599" w:rsidRDefault="004705C2" w:rsidP="00753388">
            <w:pPr>
              <w:pStyle w:val="Default"/>
              <w:rPr>
                <w:rFonts w:cs="Arial"/>
                <w:sz w:val="16"/>
                <w:szCs w:val="16"/>
                <w:lang w:val="hy-AM"/>
              </w:rPr>
            </w:pPr>
            <w:r w:rsidRPr="00154599">
              <w:rPr>
                <w:sz w:val="16"/>
                <w:szCs w:val="16"/>
                <w:lang w:val="hy-AM"/>
              </w:rPr>
              <w:t>Դ. Անհրաժեշտ է նշանակել սոցիալական հարցերով զբաղվող պատասխանատու անձ, իսկ 15 օրվա ընթացքում պատասխանել դիմորդին հարցի լուծման վերաբերյալ:</w:t>
            </w:r>
          </w:p>
        </w:tc>
        <w:tc>
          <w:tcPr>
            <w:tcW w:w="1800" w:type="dxa"/>
            <w:gridSpan w:val="4"/>
          </w:tcPr>
          <w:p w14:paraId="41F0DB25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ՀՏԶՀ</w:t>
            </w:r>
          </w:p>
          <w:p w14:paraId="5013E837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6C074A7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047E90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1C2D05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9C0431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FD9E7B9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CA6D4B4" w14:textId="77777777" w:rsidR="00C874C5" w:rsidRPr="00154599" w:rsidRDefault="00C874C5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D8F9D00" w14:textId="77777777" w:rsidR="00C874C5" w:rsidRPr="00154599" w:rsidRDefault="00C874C5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59B8A6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B19AEB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986C2B2" w14:textId="77777777" w:rsidR="00C874C5" w:rsidRPr="00154599" w:rsidRDefault="00C874C5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34FA041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C3C34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127DA75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0F4758B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4E5ACB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1FE0884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999AA03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71C0AE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9DA591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899A5A4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9748B4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710D33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1E7FB43" w14:textId="77777777" w:rsidR="00C874C5" w:rsidRPr="00154599" w:rsidRDefault="00C874C5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B9EEF96" w14:textId="77777777" w:rsidR="00C874C5" w:rsidRPr="00154599" w:rsidRDefault="00C874C5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84322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98428EE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E22FF8F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A11246" w14:textId="77777777" w:rsidR="00C30648" w:rsidRPr="00154599" w:rsidRDefault="00C3064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FB30DA1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31EBCEC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425EA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6354FD5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6447645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163" w:type="dxa"/>
            <w:gridSpan w:val="5"/>
          </w:tcPr>
          <w:p w14:paraId="2B6FC50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627" w:type="dxa"/>
            <w:gridSpan w:val="2"/>
          </w:tcPr>
          <w:p w14:paraId="6B7A1160" w14:textId="46B867B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C874C5" w:rsidRPr="00154599" w14:paraId="54FBFF2C" w14:textId="77777777" w:rsidTr="004315BA">
        <w:trPr>
          <w:trHeight w:val="160"/>
        </w:trPr>
        <w:tc>
          <w:tcPr>
            <w:tcW w:w="13698" w:type="dxa"/>
            <w:gridSpan w:val="20"/>
          </w:tcPr>
          <w:p w14:paraId="6145FCB1" w14:textId="77777777" w:rsidR="00C874C5" w:rsidRPr="00154599" w:rsidRDefault="00C874C5" w:rsidP="0075338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Arial"/>
                <w:b/>
                <w:bCs/>
                <w:sz w:val="16"/>
                <w:szCs w:val="16"/>
              </w:rPr>
              <w:lastRenderedPageBreak/>
              <w:t>Շրջակա միջավայրի պահպանության պլան</w:t>
            </w:r>
          </w:p>
        </w:tc>
      </w:tr>
      <w:tr w:rsidR="00A141F1" w:rsidRPr="003404F8" w14:paraId="69AB67A2" w14:textId="77777777" w:rsidTr="003156E2">
        <w:trPr>
          <w:trHeight w:val="160"/>
        </w:trPr>
        <w:tc>
          <w:tcPr>
            <w:tcW w:w="2352" w:type="dxa"/>
          </w:tcPr>
          <w:p w14:paraId="627911E6" w14:textId="0FE64C29" w:rsidR="004705C2" w:rsidRPr="00154599" w:rsidRDefault="004705C2" w:rsidP="0075338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Հողային աշխատանքներ։</w:t>
            </w:r>
          </w:p>
          <w:p w14:paraId="59B0995E" w14:textId="77777777" w:rsidR="004705C2" w:rsidRPr="00154599" w:rsidRDefault="004705C2" w:rsidP="0075338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6F88BCE" w14:textId="7283F718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Շինանյութերի փոխադրումներ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681843D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5EE6493" w14:textId="77777777" w:rsidR="004705C2" w:rsidRPr="00154599" w:rsidRDefault="004705C2" w:rsidP="0075338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Այլ շինարարական աշխատանքներ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</w:tc>
        <w:tc>
          <w:tcPr>
            <w:tcW w:w="2703" w:type="dxa"/>
            <w:gridSpan w:val="2"/>
          </w:tcPr>
          <w:p w14:paraId="11678FB1" w14:textId="2F750855" w:rsidR="004705C2" w:rsidRPr="00154599" w:rsidRDefault="004705C2" w:rsidP="0020697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Դպրոցի հարակից տարածքում (մոտ </w:t>
            </w:r>
            <w:r w:rsidR="00FD5B8A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3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-50մ հեռավորության վրա) </w:t>
            </w:r>
            <w:r w:rsidR="00176147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առկա ազդակիրների` </w:t>
            </w:r>
            <w:r w:rsidR="00E3773A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բնակելի տներ</w:t>
            </w:r>
            <w:r w:rsidR="006C6A7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և շենքեր, փոքր բիզնեեսի կետեր, տարածքին </w:t>
            </w:r>
            <w:r w:rsidR="00A30E83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կից շինություններ</w:t>
            </w:r>
            <w:r w:rsidR="00E3773A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</w:t>
            </w:r>
            <w:r w:rsidR="00176147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վրա </w:t>
            </w:r>
            <w:r w:rsidR="00C96E2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գնահատվում են փոշու և</w:t>
            </w:r>
            <w:r w:rsidR="00C96E23" w:rsidRPr="00C96E23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վնասակար </w:t>
            </w:r>
            <w:r w:rsidR="00A30E83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գազերի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արտ</w:t>
            </w:r>
            <w:r w:rsidR="0092083F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նետումներ</w:t>
            </w:r>
            <w:r w:rsidRPr="00154599">
              <w:rPr>
                <w:rFonts w:ascii="Times New Roman" w:eastAsia="Times New Roman" w:hAnsi="Times New Roman" w:cs="Times New Roman"/>
                <w:sz w:val="16"/>
                <w:szCs w:val="16"/>
                <w:lang w:val="hy-AM" w:eastAsia="en-GB"/>
              </w:rPr>
              <w:t>․</w:t>
            </w:r>
          </w:p>
          <w:p w14:paraId="610CD553" w14:textId="284CF194" w:rsidR="008E5964" w:rsidRPr="00154599" w:rsidRDefault="00176147" w:rsidP="008E596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գո</w:t>
            </w:r>
            <w:r w:rsidR="008E5964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յություն ունեցող դպրոցի շենքի ապամոնտաժման աշխատանքների,</w:t>
            </w:r>
          </w:p>
          <w:p w14:paraId="299434DD" w14:textId="109B42B5" w:rsidR="008E5964" w:rsidRPr="00154599" w:rsidRDefault="008E5964" w:rsidP="008E596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հողային աշխատանքների, նոր դպրոցի շենքի կառուցման և տարածքի բարեկարգման գործողություններում,</w:t>
            </w:r>
          </w:p>
          <w:p w14:paraId="2F6FA12A" w14:textId="0EAADD19" w:rsidR="004705C2" w:rsidRPr="00154599" w:rsidRDefault="008E5964" w:rsidP="008E596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տրանսպորտային միջոցների երթևեկության, ինչպես նաև շին տեխնիկայի շահագործման ընթացքում</w:t>
            </w:r>
            <w:r w:rsidR="0092083F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</w:p>
          <w:p w14:paraId="68868F23" w14:textId="3E2559CD" w:rsidR="004705C2" w:rsidRPr="00154599" w:rsidRDefault="004705C2" w:rsidP="005E3B0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5DDC678" w14:textId="641A6DB4" w:rsidR="004F0FFA" w:rsidRPr="00154599" w:rsidRDefault="004F0FFA" w:rsidP="005E3B0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813DC8A" w14:textId="77777777" w:rsidR="004F0FFA" w:rsidRPr="00154599" w:rsidRDefault="004F0FFA" w:rsidP="005E3B0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9E20B6D" w14:textId="43F00FE7" w:rsidR="004F0FFA" w:rsidRPr="00154599" w:rsidRDefault="004F0FFA" w:rsidP="005E3B0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4AABB9D" w14:textId="77777777" w:rsidR="002F0580" w:rsidRDefault="002F0580" w:rsidP="008E59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4EC5C76" w14:textId="77777777" w:rsidR="002F0580" w:rsidRDefault="002F0580" w:rsidP="008E59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AA40066" w14:textId="77777777" w:rsidR="002F0580" w:rsidRDefault="002F0580" w:rsidP="008E59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B00140" w14:textId="77777777" w:rsidR="002F0580" w:rsidRDefault="002F0580" w:rsidP="008E59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B2CD6EF" w14:textId="77777777" w:rsidR="002F0580" w:rsidRDefault="002F0580" w:rsidP="008E59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53131FB" w14:textId="77777777" w:rsidR="002F0580" w:rsidRDefault="002F0580" w:rsidP="008E59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571604" w14:textId="77777777" w:rsidR="002F0580" w:rsidRDefault="002F0580" w:rsidP="008E59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A916A91" w14:textId="1B93EFFF" w:rsidR="008E5964" w:rsidRPr="00154599" w:rsidRDefault="001A1430" w:rsidP="008E596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Դպրոց հ</w:t>
            </w:r>
            <w:r w:rsidR="005E3B05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ին շենքի ա</w:t>
            </w:r>
            <w:r w:rsidR="008E5964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պամոնտաժման և </w:t>
            </w:r>
            <w:r w:rsidR="000B71EB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նախագծվող </w:t>
            </w:r>
            <w:r w:rsidR="00A30E83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դպրոցի </w:t>
            </w:r>
            <w:r w:rsidR="008E5964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կառուցման շին</w:t>
            </w:r>
            <w:r w:rsidR="0092083F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արարական</w:t>
            </w:r>
            <w:r w:rsidR="008E5964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աշխատանքների ընթացքում գնահատվում է աղմուկի և թրթռումների մակարդակի աճ:</w:t>
            </w:r>
          </w:p>
          <w:p w14:paraId="0D2E2B7A" w14:textId="114748D7" w:rsidR="004705C2" w:rsidRPr="00154599" w:rsidRDefault="002F0580" w:rsidP="00753388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noProof/>
              </w:rPr>
              <w:drawing>
                <wp:anchor distT="0" distB="0" distL="114300" distR="114300" simplePos="0" relativeHeight="251723776" behindDoc="1" locked="0" layoutInCell="1" allowOverlap="1" wp14:anchorId="1D70F46D" wp14:editId="120543C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1151255</wp:posOffset>
                  </wp:positionV>
                  <wp:extent cx="1436370" cy="808355"/>
                  <wp:effectExtent l="0" t="0" r="0" b="0"/>
                  <wp:wrapTight wrapText="bothSides">
                    <wp:wrapPolygon edited="0">
                      <wp:start x="0" y="0"/>
                      <wp:lineTo x="0" y="20870"/>
                      <wp:lineTo x="21199" y="20870"/>
                      <wp:lineTo x="21199" y="0"/>
                      <wp:lineTo x="0" y="0"/>
                    </wp:wrapPolygon>
                  </wp:wrapTight>
                  <wp:docPr id="3" name="Picture 3" descr="C:\Lusine\ATDF\Schools\3rd batch schools_2019\Աբովյանի N2\small busines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Lusine\ATDF\Schools\3rd batch schools_2019\Աբովյանի N2\small busines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37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46A12A" w14:textId="6BB6F5A9" w:rsidR="004705C2" w:rsidRPr="00154599" w:rsidRDefault="009B4044" w:rsidP="00753388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noProof/>
                <w:color w:val="000000"/>
              </w:rPr>
              <w:drawing>
                <wp:anchor distT="0" distB="0" distL="114300" distR="114300" simplePos="0" relativeHeight="251725824" behindDoc="1" locked="0" layoutInCell="1" allowOverlap="1" wp14:anchorId="79C552D7" wp14:editId="1F1D69E5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1976120</wp:posOffset>
                  </wp:positionV>
                  <wp:extent cx="1457325" cy="819150"/>
                  <wp:effectExtent l="0" t="0" r="9525" b="0"/>
                  <wp:wrapTight wrapText="bothSides">
                    <wp:wrapPolygon edited="0">
                      <wp:start x="0" y="0"/>
                      <wp:lineTo x="0" y="21098"/>
                      <wp:lineTo x="21459" y="21098"/>
                      <wp:lineTo x="21459" y="0"/>
                      <wp:lineTo x="0" y="0"/>
                    </wp:wrapPolygon>
                  </wp:wrapTight>
                  <wp:docPr id="4" name="Picture 4" descr="C:\Lusine\ATDF\Schools\3rd batch schools_2019\Աբովյանի N2\շինությու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Lusine\ATDF\Schools\3rd batch schools_2019\Աբովյանի N2\շինությու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4599">
              <w:rPr>
                <w:rFonts w:ascii="Sylfaen" w:hAnsi="Sylfaen"/>
                <w:noProof/>
              </w:rPr>
              <w:drawing>
                <wp:anchor distT="0" distB="0" distL="114300" distR="114300" simplePos="0" relativeHeight="251740160" behindDoc="1" locked="0" layoutInCell="1" allowOverlap="1" wp14:anchorId="6B8A0076" wp14:editId="2091DDF9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59055</wp:posOffset>
                  </wp:positionV>
                  <wp:extent cx="145415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223" y="21098"/>
                      <wp:lineTo x="21223" y="0"/>
                      <wp:lineTo x="0" y="0"/>
                    </wp:wrapPolygon>
                  </wp:wrapTight>
                  <wp:docPr id="1" name="Picture 1" descr="C:\Lusine\ATDF\Schools\3rd batch schools_2019\Աբովյանի N2\hou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Lusine\ATDF\Schools\3rd batch schools_2019\Աբովյանի N2\hou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A1AACB" w14:textId="5D37F176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21DBC1" w14:textId="3EB4A6B2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9F842D1" w14:textId="5068E70C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428459C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8034AE9" w14:textId="79FFF716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15DB34D" w14:textId="4A43D30F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2B43E9A" w14:textId="106F83CE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7D28B89" w14:textId="47748E12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33FEEB3" w14:textId="2F0177B4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6B4FA09" w14:textId="56D5D30D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7E8D6CE" w14:textId="6436202F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A8564C4" w14:textId="41AC568A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779B6D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99297EA" w14:textId="7145609A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7DAB463" w14:textId="456E8CD1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C4725A2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7BB8BA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56AA198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6C61EE2" w14:textId="7777777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99B95B4" w14:textId="215A8927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0CAC673" w14:textId="4D760F65" w:rsidR="004705C2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377393" w14:textId="77777777" w:rsidR="005B515F" w:rsidRDefault="005B515F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059C0D2" w14:textId="77777777" w:rsidR="005B515F" w:rsidRDefault="005B515F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46F9D9" w14:textId="77777777" w:rsidR="005B515F" w:rsidRDefault="005B515F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3EBF791" w14:textId="77777777" w:rsidR="005B515F" w:rsidRDefault="005B515F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E85215D" w14:textId="77777777" w:rsidR="005B515F" w:rsidRPr="00154599" w:rsidRDefault="005B515F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E2BFC1F" w14:textId="2190856F" w:rsidR="004705C2" w:rsidRPr="00154599" w:rsidRDefault="004705C2" w:rsidP="00753388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A701A30" w14:textId="39528250" w:rsidR="008E5964" w:rsidRPr="00154599" w:rsidRDefault="006D090D" w:rsidP="008E5964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noProof/>
                <w:color w:val="000000"/>
              </w:rPr>
              <w:drawing>
                <wp:anchor distT="0" distB="0" distL="114300" distR="114300" simplePos="0" relativeHeight="251727872" behindDoc="1" locked="0" layoutInCell="1" allowOverlap="1" wp14:anchorId="28D61E78" wp14:editId="0E4DAD7D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1159510</wp:posOffset>
                  </wp:positionV>
                  <wp:extent cx="15240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330" y="21120"/>
                      <wp:lineTo x="21330" y="0"/>
                      <wp:lineTo x="0" y="0"/>
                    </wp:wrapPolygon>
                  </wp:wrapTight>
                  <wp:docPr id="2" name="Picture 2" descr="C:\Lusine\ATDF\Schools\3rd batch schools_2019\Աբովյանի N2\Photos\20190508_091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Lusine\ATDF\Schools\3rd batch schools_2019\Աբովյանի N2\Photos\20190508_091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5964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</w:t>
            </w:r>
            <w:r w:rsidR="004705C2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ախագծվող դպրոցի տարածքում</w:t>
            </w:r>
            <w:r w:rsidR="00475C84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="008E5964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առկա ծառաթփային </w:t>
            </w:r>
            <w:r w:rsidR="00475C84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բուսականության վրա ազդեցություն</w:t>
            </w:r>
            <w:r w:rsidR="000B3E17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 մասնավորապես</w:t>
            </w:r>
            <w:r w:rsidR="000B71EB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, </w:t>
            </w:r>
            <w:r w:rsidR="007F7E1E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ազդեցության կենթարկվեն 13 ծառեր, որոնցից 6-ը նախատեսվում է վերատնկել, իսկ 7-ը՝ հատել։</w:t>
            </w:r>
          </w:p>
          <w:p w14:paraId="394F43C6" w14:textId="326D1A40" w:rsidR="0006305A" w:rsidRPr="00154599" w:rsidRDefault="006D090D" w:rsidP="008E5964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noProof/>
              </w:rPr>
              <w:drawing>
                <wp:anchor distT="0" distB="0" distL="114300" distR="114300" simplePos="0" relativeHeight="251738112" behindDoc="1" locked="0" layoutInCell="1" allowOverlap="1" wp14:anchorId="5902B345" wp14:editId="0508280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118745</wp:posOffset>
                  </wp:positionV>
                  <wp:extent cx="1524000" cy="855980"/>
                  <wp:effectExtent l="0" t="0" r="0" b="1270"/>
                  <wp:wrapTight wrapText="bothSides">
                    <wp:wrapPolygon edited="0">
                      <wp:start x="0" y="0"/>
                      <wp:lineTo x="0" y="21151"/>
                      <wp:lineTo x="21330" y="21151"/>
                      <wp:lineTo x="21330" y="0"/>
                      <wp:lineTo x="0" y="0"/>
                    </wp:wrapPolygon>
                  </wp:wrapTight>
                  <wp:docPr id="7" name="Picture 7" descr="C:\Lusine\ATDF\Schools\3rd batch schools_2019\Աբովյանի N2\Photos\20190508_092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Lusine\ATDF\Schools\3rd batch schools_2019\Աբովյանի N2\Photos\20190508_0929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C24860" w14:textId="77777777" w:rsidR="00A15EA8" w:rsidRDefault="00A15EA8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4658E480" w14:textId="1E18A48B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5B42D3F2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0092F967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21769007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5C802B71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3C0F7DA8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395471E5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77A22C30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23863103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6E13186E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6D9D13B8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0A1A1C47" w14:textId="77777777" w:rsidR="006D090D" w:rsidRDefault="006D090D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24F42A46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46068CD5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04559336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61FD2B33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486F204A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6A368BC6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499D236A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251CE9D5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70888C72" w14:textId="77777777" w:rsidR="003134CE" w:rsidRPr="007C6C48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05375950" w14:textId="77777777" w:rsidR="00C359E9" w:rsidRPr="007C6C48" w:rsidRDefault="00C359E9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61435E61" w14:textId="77777777" w:rsidR="003134CE" w:rsidRDefault="003134CE" w:rsidP="00753388">
            <w:pPr>
              <w:tabs>
                <w:tab w:val="left" w:pos="920"/>
              </w:tabs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14:paraId="01ABBF3D" w14:textId="09190961" w:rsidR="00F52962" w:rsidRPr="00154599" w:rsidRDefault="00A15EA8" w:rsidP="00A15EA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Ն</w:t>
            </w:r>
            <w:r w:rsidR="006C2C76"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ա</w:t>
            </w:r>
            <w:r w:rsidR="00F52962"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խագծվող դպրոցի տարածքում 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 առկա բուսահողի վրա ազդեցություն</w:t>
            </w:r>
            <w:r w:rsidR="00F52962"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:</w:t>
            </w:r>
          </w:p>
          <w:p w14:paraId="6E06A428" w14:textId="41A0CAB5" w:rsidR="00C70F85" w:rsidRPr="00154599" w:rsidRDefault="006D090D" w:rsidP="00A15EA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hy-AM"/>
              </w:rPr>
            </w:pPr>
            <w:r w:rsidRPr="00154599">
              <w:rPr>
                <w:rFonts w:ascii="Sylfaen" w:hAnsi="Sylfaen"/>
                <w:noProof/>
              </w:rPr>
              <w:drawing>
                <wp:anchor distT="0" distB="0" distL="114300" distR="114300" simplePos="0" relativeHeight="251734016" behindDoc="1" locked="0" layoutInCell="1" allowOverlap="1" wp14:anchorId="0277AB48" wp14:editId="550545F0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158115</wp:posOffset>
                  </wp:positionV>
                  <wp:extent cx="1562100" cy="877570"/>
                  <wp:effectExtent l="0" t="0" r="0" b="0"/>
                  <wp:wrapTight wrapText="bothSides">
                    <wp:wrapPolygon edited="0">
                      <wp:start x="0" y="0"/>
                      <wp:lineTo x="0" y="21100"/>
                      <wp:lineTo x="21337" y="21100"/>
                      <wp:lineTo x="21337" y="0"/>
                      <wp:lineTo x="0" y="0"/>
                    </wp:wrapPolygon>
                  </wp:wrapTight>
                  <wp:docPr id="65" name="Picture 65" descr="C:\Lusine\ATDF\Schools\3rd batch schools_2019\Աբովյանի N2\Photos\20190508_0913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Lusine\ATDF\Schools\3rd batch schools_2019\Աբովյանի N2\Photos\20190508_0913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69" w:type="dxa"/>
            <w:gridSpan w:val="5"/>
            <w:shd w:val="clear" w:color="auto" w:fill="auto"/>
          </w:tcPr>
          <w:p w14:paraId="71A615EA" w14:textId="3BF1D130" w:rsidR="004705C2" w:rsidRPr="00154599" w:rsidRDefault="004705C2" w:rsidP="0075338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  <w:lastRenderedPageBreak/>
              <w:t>Օդի աղտոտման և փոշու կառավարում</w:t>
            </w:r>
          </w:p>
          <w:p w14:paraId="16C8BD0F" w14:textId="33FC00A5" w:rsidR="004705C2" w:rsidRPr="00154599" w:rsidRDefault="004705C2" w:rsidP="00206978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Օդի որակի չափագրումներ կիրականացվեն ազդակակիր անձանց համապատասխան բողոքների դեպքում:</w:t>
            </w:r>
          </w:p>
          <w:p w14:paraId="2E85EC78" w14:textId="77777777" w:rsidR="004705C2" w:rsidRPr="00154599" w:rsidRDefault="004705C2" w:rsidP="00206978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Անհրաժեշտ է իրականացնել պարբերական ջրցանում շինհրապարակից փոշու արտանետումները նվազագույնի հասցնելու նպատակով:</w:t>
            </w:r>
          </w:p>
          <w:p w14:paraId="6B5BA6AB" w14:textId="77777777" w:rsidR="004705C2" w:rsidRPr="00154599" w:rsidRDefault="004705C2" w:rsidP="00206978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նվազագույնի հասցնել շինհրապարակում պահվող նյութերի և թափոնների քանակը և պահել կուտակված նյութերը հնարավորինս ծածկված վիճակում փոշու հնարավոր տարածումից խուսափելու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համար։</w:t>
            </w:r>
          </w:p>
          <w:p w14:paraId="0016875D" w14:textId="3615E555" w:rsidR="004705C2" w:rsidRDefault="004705C2" w:rsidP="00206978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սահմանափակել մեքենաների արագությունը (≤30 կմ/ժ) փոշու քանակը նվազեցնելու նպատակով</w:t>
            </w:r>
            <w:r w:rsidRPr="00154599"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  <w:t>:</w:t>
            </w:r>
          </w:p>
          <w:p w14:paraId="010BC76C" w14:textId="77777777" w:rsidR="004705C2" w:rsidRPr="00154599" w:rsidRDefault="004705C2" w:rsidP="00206978">
            <w:pPr>
              <w:pStyle w:val="ListParagraph"/>
              <w:autoSpaceDE w:val="0"/>
              <w:autoSpaceDN w:val="0"/>
              <w:adjustRightInd w:val="0"/>
              <w:ind w:left="285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</w:p>
          <w:p w14:paraId="7B539C5A" w14:textId="77777777" w:rsidR="004705C2" w:rsidRPr="00154599" w:rsidRDefault="004705C2" w:rsidP="0075338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1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hy-AM" w:eastAsia="en-GB"/>
              </w:rPr>
              <w:t>Աղմուկի և թրթռումների կառավարում</w:t>
            </w:r>
          </w:p>
          <w:p w14:paraId="3BEE3009" w14:textId="77777777" w:rsidR="004705C2" w:rsidRPr="00154599" w:rsidRDefault="004705C2" w:rsidP="00206978">
            <w:pPr>
              <w:pStyle w:val="ListParagraph"/>
              <w:autoSpaceDE w:val="0"/>
              <w:autoSpaceDN w:val="0"/>
              <w:adjustRightInd w:val="0"/>
              <w:ind w:left="51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</w:p>
          <w:p w14:paraId="51A210EC" w14:textId="77777777" w:rsidR="004705C2" w:rsidRPr="00154599" w:rsidRDefault="004705C2" w:rsidP="00206978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Աշխատատեղերում աղմուկի և թրթռումների մակարդակը պետք է համապատասխանի ՀՀ օրենսդրական նորմերին և մակարդակների  չափագրումներ կիրականացվեն ազդակակիր անձանց համապատասխան բողոքի դեպքում:</w:t>
            </w:r>
          </w:p>
          <w:p w14:paraId="0AE84A70" w14:textId="77777777" w:rsidR="004705C2" w:rsidRPr="00154599" w:rsidRDefault="004705C2" w:rsidP="00CE543B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խուսափել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shd w:val="clear" w:color="auto" w:fill="FFFFFF" w:themeFill="background1"/>
                <w:lang w:val="hy-AM" w:eastAsia="en-GB"/>
              </w:rPr>
              <w:t>շինարարական գործողություններից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 մեքենաների և սարքավորումների կայանելուց  զգայուն ազդակակիրների հարևանությամբ, ինչպիսիք են մասնավոր բնակելի տները, փոքր բիզնեսի կետերը, այլ հասարակական շենքերը։</w:t>
            </w:r>
          </w:p>
          <w:p w14:paraId="6CBA003D" w14:textId="58E35A32" w:rsidR="004705C2" w:rsidRPr="00154599" w:rsidRDefault="004705C2" w:rsidP="00CE543B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Հաշվի առնելով տարածքին կից բնակելի տների առակայությունը, աղմուկ առաջացնող աշխատանքներն անհրաժեշտ է հնարավորինս իրականացնել օրվա ցերեկային ժամերին՝ 14:00-18:00:</w:t>
            </w:r>
          </w:p>
          <w:p w14:paraId="48D3389B" w14:textId="77777777" w:rsidR="004705C2" w:rsidRPr="00154599" w:rsidRDefault="004705C2" w:rsidP="00B762B0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Բոլոր մեքենաները պետք է ապահովված լինեն համապատասխան խլացուցիչներով, 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որոնց սարքին լինելը ստուգվելու է յուրաքանչյուր օր աշխատանքները սկսելուց առաջ:</w:t>
            </w:r>
          </w:p>
          <w:p w14:paraId="5C0F396A" w14:textId="77777777" w:rsidR="004705C2" w:rsidRPr="00154599" w:rsidRDefault="004705C2" w:rsidP="00B762B0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lastRenderedPageBreak/>
              <w:t xml:space="preserve">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բացառել անսարք վիճակում գտնվող մեքենաների օգտագործումը։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 իսկ մեքենաների կամ խլացուցիչների անսարքինության դեպքում տվյալ մեքենան անհրաժեշտ է դուրս բերել շինհրապարակից։</w:t>
            </w:r>
          </w:p>
          <w:p w14:paraId="64AB15D8" w14:textId="77777777" w:rsidR="004705C2" w:rsidRPr="00154599" w:rsidRDefault="004705C2" w:rsidP="00B762B0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Անհրաժեշտ է խուսափել թրթռումներ առաջացնող աշխատանքներ կատարելուց, նման աշխատանքների անհրաժեշտության դեպքում խստորեն իրականացնել ցերեկային ժամերին և  հետևել ՀՀ թույլատրելի նորմերի մակարդակներում: </w:t>
            </w:r>
          </w:p>
          <w:p w14:paraId="548B8928" w14:textId="1271F196" w:rsidR="004705C2" w:rsidRPr="00154599" w:rsidRDefault="004705C2" w:rsidP="00B762B0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285" w:hanging="27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Անհաժեշտ է ապահովել բոլոր բանվորներին համապատասխան ԱՊՄ-րով, այդ թվում՝ ականջակալներով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:</w:t>
            </w:r>
          </w:p>
          <w:p w14:paraId="0819B72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</w:p>
          <w:p w14:paraId="5D93EAB2" w14:textId="77777777" w:rsidR="004705C2" w:rsidRPr="00154599" w:rsidRDefault="004705C2" w:rsidP="0075338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/>
                <w:b/>
                <w:sz w:val="16"/>
                <w:szCs w:val="16"/>
                <w:lang w:val="hy-AM" w:eastAsia="en-GB"/>
              </w:rPr>
              <w:t>Բուսականության պահպանություն և կառավարում</w:t>
            </w:r>
          </w:p>
          <w:p w14:paraId="3FEE3DBD" w14:textId="77777777" w:rsidR="006968B3" w:rsidRPr="00154599" w:rsidRDefault="006968B3" w:rsidP="006968B3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504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Անհրաժեշտ է նախատեսել վնասման ենթակա ծառերի և թփերի պահպանման  միջոցառումներ, որպեսզի այդպիսի ծառերը լինեն հեշտությամբ ճանաչելի  աշխատողների, տրանսպորտային միջոցների համար և  պաշտպանված լինեն շին գործողությունների, թափոնների տեղադրումից, փոշու ազդեցությունից և հնարավոր այլ ազդեցություններից:</w:t>
            </w:r>
          </w:p>
          <w:p w14:paraId="31C349AA" w14:textId="77777777" w:rsidR="006968B3" w:rsidRPr="00154599" w:rsidRDefault="006968B3" w:rsidP="006968B3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504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Անհրաժեշտ է իրականացնել  ազդեցության ենթարկված բուսականության պաստառապատում, իսկ ըստ անհրաժեշտության նաև 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lastRenderedPageBreak/>
              <w:t xml:space="preserve">ջրցանման միջոցառումներ՝ բուսականության վրա նստած փոշին հեռացնելու նպատակով։ </w:t>
            </w:r>
          </w:p>
          <w:p w14:paraId="2BEDCC9C" w14:textId="77777777" w:rsidR="006968B3" w:rsidRPr="00154599" w:rsidRDefault="006968B3" w:rsidP="006968B3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504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Անհրաժեշտ է ապահովել տարածքում առկա բուսականության ոռոգման միջոցառումները դպրոցի շինարարության ընթացքում:</w:t>
            </w:r>
          </w:p>
          <w:p w14:paraId="5CCF4BF2" w14:textId="5938DDFE" w:rsidR="006968B3" w:rsidRPr="00154599" w:rsidRDefault="006968B3" w:rsidP="006968B3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504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Անհրաժեշտ է խուսափել տարածքում այն ծառերի և թփերի հատումից, որոնք ազդեցության չեն ենթարկվում՝ համաձայն նախագծի։</w:t>
            </w:r>
          </w:p>
          <w:p w14:paraId="17A16380" w14:textId="77777777" w:rsidR="006968B3" w:rsidRPr="00154599" w:rsidRDefault="006968B3" w:rsidP="006968B3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504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Անհրաժեշտ է իրականացնել դպրոցի կանաչապատման աշխատանքները հաստատված «Տարածքի կանաչապատ գոտիների բարեկարգման նախագծի» համաձայն։</w:t>
            </w:r>
          </w:p>
          <w:p w14:paraId="49883D79" w14:textId="1CFA1D0E" w:rsidR="00CC62ED" w:rsidRPr="00154599" w:rsidRDefault="006968B3" w:rsidP="00CC62ED">
            <w:pPr>
              <w:pStyle w:val="ListParagraph"/>
              <w:numPr>
                <w:ilvl w:val="2"/>
                <w:numId w:val="10"/>
              </w:numPr>
              <w:autoSpaceDE w:val="0"/>
              <w:autoSpaceDN w:val="0"/>
              <w:adjustRightInd w:val="0"/>
              <w:ind w:left="504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Անհրաժեշտ է բացառել տարածքում առկա հատված բուսականության այրումը:</w:t>
            </w:r>
          </w:p>
          <w:p w14:paraId="67210913" w14:textId="0F4D0E86" w:rsidR="005C5BD1" w:rsidRPr="00154599" w:rsidRDefault="00CC62ED" w:rsidP="005C5BD1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154599">
              <w:rPr>
                <w:rFonts w:ascii="Sylfaen" w:hAnsi="Sylfaen"/>
                <w:b/>
                <w:sz w:val="16"/>
                <w:szCs w:val="16"/>
                <w:lang w:val="hy-AM" w:eastAsia="en-GB"/>
              </w:rPr>
              <w:t>Բուսահողի պահպանում և կառավարում</w:t>
            </w:r>
          </w:p>
          <w:p w14:paraId="79661110" w14:textId="1F558CC4" w:rsidR="005C5BD1" w:rsidRPr="00154599" w:rsidRDefault="00C51BD0" w:rsidP="00C51BD0">
            <w:pPr>
              <w:pStyle w:val="Default"/>
              <w:numPr>
                <w:ilvl w:val="2"/>
                <w:numId w:val="10"/>
              </w:numPr>
              <w:ind w:left="165" w:hanging="90"/>
              <w:jc w:val="both"/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</w:pP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Անհրաժեշտ է իրականացնել ա</w:t>
            </w:r>
            <w:r w:rsidR="005C5BD1"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զդեցության ենթակա հողաբուսաշերտի</w:t>
            </w: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 մերկացում և </w:t>
            </w:r>
            <w:r w:rsidR="005C5BD1"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 ժամանակավորապես պահեստավորում</w:t>
            </w: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/պահպանում հրապարակում</w:t>
            </w:r>
            <w:r w:rsidR="005C5BD1"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 նախատեսված </w:t>
            </w: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վայրում</w:t>
            </w:r>
            <w:r w:rsidR="00D41298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՝</w:t>
            </w:r>
            <w:r w:rsidR="005C5BD1"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 հետագայում</w:t>
            </w: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 տարածքի կանաչապատման</w:t>
            </w:r>
            <w:r w:rsidR="005C5BD1"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 աշխատանքներում օգտագործելու նպատակով: </w:t>
            </w:r>
          </w:p>
          <w:p w14:paraId="5D3D1C7E" w14:textId="2A823115" w:rsidR="00C51BD0" w:rsidRPr="00154599" w:rsidRDefault="00C51BD0" w:rsidP="00C51BD0">
            <w:pPr>
              <w:pStyle w:val="Default"/>
              <w:numPr>
                <w:ilvl w:val="2"/>
                <w:numId w:val="10"/>
              </w:numPr>
              <w:ind w:left="165" w:hanging="90"/>
              <w:jc w:val="both"/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</w:pP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Հողաբուսաշերտի պահեստավորում</w:t>
            </w:r>
            <w:r w:rsidR="00E060E5"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ը</w:t>
            </w: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 պետ</w:t>
            </w:r>
            <w:r w:rsidR="00E060E5"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ք</w:t>
            </w: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 է իրականացնել 2 մ  չգերազանցող բարձրությամբ կույտերի տեսքով և պաստառներով </w:t>
            </w:r>
            <w:r w:rsidR="00C35C0D"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>ծած</w:t>
            </w: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t xml:space="preserve">կված </w:t>
            </w:r>
            <w:r w:rsidRPr="00154599"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  <w:lastRenderedPageBreak/>
              <w:t xml:space="preserve">վիճակում: </w:t>
            </w:r>
          </w:p>
          <w:p w14:paraId="58EAD02E" w14:textId="77777777" w:rsidR="00C51BD0" w:rsidRPr="00154599" w:rsidRDefault="00F52962" w:rsidP="00C51BD0">
            <w:pPr>
              <w:pStyle w:val="Default"/>
              <w:numPr>
                <w:ilvl w:val="2"/>
                <w:numId w:val="10"/>
              </w:numPr>
              <w:ind w:left="165" w:hanging="90"/>
              <w:jc w:val="both"/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</w:pPr>
            <w:r w:rsidRPr="00154599">
              <w:rPr>
                <w:sz w:val="16"/>
                <w:szCs w:val="16"/>
                <w:lang w:val="hy-AM" w:eastAsia="en-GB"/>
              </w:rPr>
              <w:t>Անհրաժեշտ է շինաշխատանքների ընթացքում հնարավորինս բացառել հողային մաերեսների  վրա  անուղղակի  ազդեցություններն, ինչպիսիք են շինթափոնների տեղադրում, կեղտաջրերի/բետոնաջրերի հեռացում և այլ գործողություններ։</w:t>
            </w:r>
          </w:p>
          <w:p w14:paraId="5EAB0E75" w14:textId="035DF956" w:rsidR="00CC62ED" w:rsidRPr="00154599" w:rsidRDefault="00F52962" w:rsidP="00C51BD0">
            <w:pPr>
              <w:pStyle w:val="Default"/>
              <w:numPr>
                <w:ilvl w:val="2"/>
                <w:numId w:val="10"/>
              </w:numPr>
              <w:ind w:left="165" w:hanging="90"/>
              <w:jc w:val="both"/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</w:pPr>
            <w:r w:rsidRPr="00154599">
              <w:rPr>
                <w:sz w:val="16"/>
                <w:szCs w:val="16"/>
                <w:lang w:val="hy-AM" w:eastAsia="en-GB"/>
              </w:rPr>
              <w:t>Անհրաժեշտ է շին-հրապարակում</w:t>
            </w:r>
            <w:r w:rsidR="006D090D">
              <w:rPr>
                <w:sz w:val="16"/>
                <w:szCs w:val="16"/>
                <w:lang w:val="hy-AM" w:eastAsia="en-GB"/>
              </w:rPr>
              <w:t xml:space="preserve"> կառուցել</w:t>
            </w:r>
            <w:r w:rsidRPr="00154599">
              <w:rPr>
                <w:sz w:val="16"/>
                <w:szCs w:val="16"/>
                <w:lang w:val="hy-AM" w:eastAsia="en-GB"/>
              </w:rPr>
              <w:t xml:space="preserve"> </w:t>
            </w:r>
            <w:r w:rsidR="006D090D">
              <w:rPr>
                <w:sz w:val="16"/>
                <w:szCs w:val="16"/>
                <w:lang w:val="hy-AM" w:eastAsia="en-GB"/>
              </w:rPr>
              <w:t xml:space="preserve">կեղտաջրերի/բետոնաջրերի հեռացման համար նախատեսված </w:t>
            </w:r>
            <w:r w:rsidR="0098528D">
              <w:rPr>
                <w:sz w:val="16"/>
                <w:szCs w:val="16"/>
                <w:lang w:val="hy-AM" w:eastAsia="en-GB"/>
              </w:rPr>
              <w:t>ժամանակավոր</w:t>
            </w:r>
            <w:r w:rsidR="006D090D">
              <w:rPr>
                <w:sz w:val="16"/>
                <w:szCs w:val="16"/>
                <w:lang w:val="hy-AM" w:eastAsia="en-GB"/>
              </w:rPr>
              <w:t xml:space="preserve">, պաշտպանիչ թաղանթով </w:t>
            </w:r>
            <w:r w:rsidR="00FB7F0E">
              <w:rPr>
                <w:sz w:val="16"/>
                <w:szCs w:val="16"/>
                <w:lang w:val="hy-AM" w:eastAsia="en-GB"/>
              </w:rPr>
              <w:t>մեկուսսացված ավազան</w:t>
            </w:r>
            <w:r w:rsidR="006D090D">
              <w:rPr>
                <w:sz w:val="16"/>
                <w:szCs w:val="16"/>
                <w:lang w:val="hy-AM" w:eastAsia="en-GB"/>
              </w:rPr>
              <w:t xml:space="preserve"> </w:t>
            </w:r>
            <w:r w:rsidR="00FB7F0E">
              <w:rPr>
                <w:sz w:val="16"/>
                <w:szCs w:val="16"/>
                <w:lang w:val="hy-AM" w:eastAsia="en-GB"/>
              </w:rPr>
              <w:t>(≥5</w:t>
            </w:r>
            <w:r w:rsidR="0098528D" w:rsidRPr="00154599">
              <w:rPr>
                <w:sz w:val="16"/>
                <w:szCs w:val="16"/>
                <w:lang w:val="hy-AM" w:eastAsia="en-GB"/>
              </w:rPr>
              <w:t xml:space="preserve"> խ</w:t>
            </w:r>
            <w:r w:rsidR="0098528D" w:rsidRPr="00154599">
              <w:rPr>
                <w:rFonts w:ascii="Times New Roman" w:hAnsi="Times New Roman" w:cs="Times New Roman"/>
                <w:sz w:val="16"/>
                <w:szCs w:val="16"/>
                <w:lang w:val="hy-AM" w:eastAsia="en-GB"/>
              </w:rPr>
              <w:t>․</w:t>
            </w:r>
            <w:r w:rsidR="0098528D" w:rsidRPr="00154599">
              <w:rPr>
                <w:rFonts w:cs="Times New Roman"/>
                <w:sz w:val="16"/>
                <w:szCs w:val="16"/>
                <w:lang w:val="hy-AM" w:eastAsia="en-GB"/>
              </w:rPr>
              <w:t>մ</w:t>
            </w:r>
            <w:r w:rsidR="0098528D" w:rsidRPr="00154599">
              <w:rPr>
                <w:sz w:val="16"/>
                <w:szCs w:val="16"/>
                <w:lang w:val="hy-AM" w:eastAsia="en-GB"/>
              </w:rPr>
              <w:t>)</w:t>
            </w:r>
            <w:r w:rsidR="006D090D">
              <w:rPr>
                <w:sz w:val="16"/>
                <w:szCs w:val="16"/>
                <w:lang w:val="hy-AM" w:eastAsia="en-GB"/>
              </w:rPr>
              <w:t>։</w:t>
            </w:r>
            <w:r w:rsidRPr="00154599">
              <w:rPr>
                <w:sz w:val="16"/>
                <w:szCs w:val="16"/>
                <w:lang w:val="hy-AM" w:eastAsia="en-GB"/>
              </w:rPr>
              <w:t xml:space="preserve">  </w:t>
            </w:r>
            <w:r w:rsidR="006D090D">
              <w:rPr>
                <w:sz w:val="16"/>
                <w:szCs w:val="16"/>
                <w:lang w:val="hy-AM" w:eastAsia="en-GB"/>
              </w:rPr>
              <w:t>Հ</w:t>
            </w:r>
            <w:r w:rsidRPr="00154599">
              <w:rPr>
                <w:sz w:val="16"/>
                <w:szCs w:val="16"/>
                <w:lang w:val="hy-AM" w:eastAsia="en-GB"/>
              </w:rPr>
              <w:t xml:space="preserve">նարավոր կեղտաջրերը/բետոնաջրերը հեռացնել նախատեսված </w:t>
            </w:r>
            <w:r w:rsidR="00B230C5">
              <w:rPr>
                <w:sz w:val="16"/>
                <w:szCs w:val="16"/>
                <w:lang w:val="hy-AM" w:eastAsia="en-GB"/>
              </w:rPr>
              <w:t>ավազա</w:t>
            </w:r>
            <w:r w:rsidR="006D090D">
              <w:rPr>
                <w:sz w:val="16"/>
                <w:szCs w:val="16"/>
                <w:lang w:val="hy-AM" w:eastAsia="en-GB"/>
              </w:rPr>
              <w:t>նում, որտեղից հ</w:t>
            </w:r>
            <w:r w:rsidRPr="00154599">
              <w:rPr>
                <w:sz w:val="16"/>
                <w:szCs w:val="16"/>
                <w:lang w:val="hy-AM" w:eastAsia="en-GB"/>
              </w:rPr>
              <w:t>ետերոգեն մաս</w:t>
            </w:r>
            <w:r w:rsidR="00B230C5">
              <w:rPr>
                <w:sz w:val="16"/>
                <w:szCs w:val="16"/>
                <w:lang w:val="hy-AM" w:eastAsia="en-GB"/>
              </w:rPr>
              <w:t>սայի</w:t>
            </w:r>
            <w:r w:rsidRPr="00154599">
              <w:rPr>
                <w:sz w:val="16"/>
                <w:szCs w:val="16"/>
                <w:lang w:val="hy-AM" w:eastAsia="en-GB"/>
              </w:rPr>
              <w:t xml:space="preserve"> նստեցումից հետո պարզված ջուրը օգտագործել շին աշխատանքներում, իսկ </w:t>
            </w:r>
            <w:r w:rsidR="00B230C5">
              <w:rPr>
                <w:sz w:val="16"/>
                <w:szCs w:val="16"/>
                <w:lang w:val="hy-AM" w:eastAsia="en-GB"/>
              </w:rPr>
              <w:t xml:space="preserve">պինդ </w:t>
            </w:r>
            <w:r w:rsidRPr="00154599">
              <w:rPr>
                <w:sz w:val="16"/>
                <w:szCs w:val="16"/>
                <w:lang w:val="hy-AM" w:eastAsia="en-GB"/>
              </w:rPr>
              <w:t>զանգվածը</w:t>
            </w:r>
            <w:r w:rsidR="000B7080">
              <w:rPr>
                <w:sz w:val="16"/>
                <w:szCs w:val="16"/>
                <w:lang w:val="hy-AM" w:eastAsia="en-GB"/>
              </w:rPr>
              <w:t>՝</w:t>
            </w:r>
            <w:r w:rsidR="006D090D">
              <w:rPr>
                <w:sz w:val="16"/>
                <w:szCs w:val="16"/>
                <w:lang w:val="hy-AM" w:eastAsia="en-GB"/>
              </w:rPr>
              <w:t xml:space="preserve"> </w:t>
            </w:r>
            <w:r w:rsidR="000B7080">
              <w:rPr>
                <w:sz w:val="16"/>
                <w:szCs w:val="16"/>
                <w:lang w:val="hy-AM" w:eastAsia="en-GB"/>
              </w:rPr>
              <w:t xml:space="preserve">պաշտպանիչ </w:t>
            </w:r>
            <w:r w:rsidR="006D090D">
              <w:rPr>
                <w:sz w:val="16"/>
                <w:szCs w:val="16"/>
                <w:lang w:val="hy-AM" w:eastAsia="en-GB"/>
              </w:rPr>
              <w:t>թաղանթի հետ միասին</w:t>
            </w:r>
            <w:r w:rsidR="000B7080">
              <w:rPr>
                <w:sz w:val="16"/>
                <w:szCs w:val="16"/>
                <w:lang w:val="hy-AM" w:eastAsia="en-GB"/>
              </w:rPr>
              <w:t>,</w:t>
            </w:r>
            <w:r w:rsidR="00D41298">
              <w:rPr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sz w:val="16"/>
                <w:szCs w:val="16"/>
                <w:lang w:val="hy-AM" w:eastAsia="en-GB"/>
              </w:rPr>
              <w:t>հեռացնել աղբավայր:</w:t>
            </w:r>
          </w:p>
          <w:p w14:paraId="2F63680E" w14:textId="43415418" w:rsidR="000B3E17" w:rsidRPr="00154599" w:rsidRDefault="000B3E17" w:rsidP="0097371A">
            <w:pPr>
              <w:pStyle w:val="Default"/>
              <w:ind w:left="165"/>
              <w:jc w:val="both"/>
              <w:rPr>
                <w:rFonts w:cstheme="minorBidi"/>
                <w:color w:val="auto"/>
                <w:sz w:val="16"/>
                <w:szCs w:val="16"/>
                <w:lang w:val="hy-AM" w:eastAsia="en-GB"/>
              </w:rPr>
            </w:pPr>
          </w:p>
        </w:tc>
        <w:tc>
          <w:tcPr>
            <w:tcW w:w="1800" w:type="dxa"/>
            <w:gridSpan w:val="4"/>
          </w:tcPr>
          <w:p w14:paraId="139BBE1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8D7A25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37BA95D" w14:textId="77777777" w:rsidR="004705C2" w:rsidRPr="00154599" w:rsidRDefault="004705C2" w:rsidP="007533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ՀՏԶՀ</w:t>
            </w:r>
          </w:p>
          <w:p w14:paraId="1A1D32B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309AA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A352D1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C92DD0" w14:textId="77777777" w:rsidR="00C874C5" w:rsidRPr="00154599" w:rsidRDefault="00C874C5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8715FE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07804B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758DED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76A4843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362D78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4F8F900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1F24D4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78C49D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BFA29F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72855D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172485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84EEC2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87F317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EF5EDA" w14:textId="77777777" w:rsidR="00C874C5" w:rsidRPr="00154599" w:rsidRDefault="00C874C5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47343B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29A14E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C218863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D7A11F6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F0FD599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821024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003CD1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E08C81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2EB109E" w14:textId="77777777" w:rsidR="008E5964" w:rsidRPr="00154599" w:rsidRDefault="008E5964" w:rsidP="007533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750B4DE" w14:textId="77777777" w:rsidR="005B515F" w:rsidRDefault="005B515F" w:rsidP="007533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C540140" w14:textId="77777777" w:rsidR="004705C2" w:rsidRPr="00154599" w:rsidRDefault="004705C2" w:rsidP="0075338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ՀՏԶՀ</w:t>
            </w:r>
          </w:p>
          <w:p w14:paraId="5DC0A3C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59005A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7B1B2A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71F185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EF4B3F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D90B2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E0EF16B" w14:textId="77777777" w:rsidR="002E7511" w:rsidRPr="00154599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4680F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7CE5C8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2C03D8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405040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F78BC9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5E8A9B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9C4247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4B8495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6743C1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70352E6" w14:textId="77777777" w:rsidR="004705C2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3EDA594" w14:textId="77777777" w:rsidR="00345921" w:rsidRPr="00154599" w:rsidRDefault="0034592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431866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AFD438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11386E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52B19F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191097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1A9F7E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7F3820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A1850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E79A98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C68574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9EA5A4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E970554" w14:textId="77777777" w:rsidR="004705C2" w:rsidRPr="007C6C48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7B902A2" w14:textId="77777777" w:rsidR="00137584" w:rsidRPr="007C6C48" w:rsidRDefault="0013758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2B43AC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B4CA61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Կապալառու</w:t>
            </w:r>
          </w:p>
          <w:p w14:paraId="668CC84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1EC124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886EAE4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AEDFB48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C6A28C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251FC5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FAA561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4B6AD3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1FFB8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901877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AB6D21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2A7CCB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64B5E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F4D82D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89DF600" w14:textId="77777777" w:rsidR="003156E2" w:rsidRPr="00154599" w:rsidRDefault="003156E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BA154A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738C5A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803B31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0F988B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FFF9445" w14:textId="77777777" w:rsidR="004705C2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45D9C4B" w14:textId="77777777" w:rsidR="005B515F" w:rsidRPr="00154599" w:rsidRDefault="005B515F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6CF735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9E0CDD1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F87BD72" w14:textId="0F67D540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308363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D14AEA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7C176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99A34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D18C55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A56599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DB7D34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E22DEF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D05BB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65B0E8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0449E79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C425C2F" w14:textId="77777777" w:rsidR="002E7511" w:rsidRPr="00154599" w:rsidRDefault="002E751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81C44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952CDD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8AFEEA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0642B7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DE3DB5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AA614C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176A083" w14:textId="77777777" w:rsidR="00284630" w:rsidRPr="00154599" w:rsidRDefault="00284630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5A937FB" w14:textId="77777777" w:rsidR="006968B3" w:rsidRPr="00154599" w:rsidRDefault="006968B3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7D588CC" w14:textId="77777777" w:rsidR="006968B3" w:rsidRPr="00154599" w:rsidRDefault="006968B3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5EDFA9C" w14:textId="77777777" w:rsidR="006968B3" w:rsidRPr="00154599" w:rsidRDefault="006968B3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9B751E8" w14:textId="055371E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Կապալառու/Դպրոցի տնօրինություն </w:t>
            </w:r>
          </w:p>
          <w:p w14:paraId="1DF3B59C" w14:textId="77777777" w:rsidR="000A6619" w:rsidRPr="00154599" w:rsidRDefault="000A6619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8CE1B8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506856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02F99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B2EC14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BB9479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DFD19D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1D4413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6D6B01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207ED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9AE6E9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3D5A66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5E319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0D62076" w14:textId="77777777" w:rsidR="004705C2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F61945" w14:textId="77777777" w:rsidR="00345921" w:rsidRPr="00154599" w:rsidRDefault="00345921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1A8219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33710CC" w14:textId="77777777" w:rsidR="004705C2" w:rsidRDefault="004705C2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28C295D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1BCB06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34870C8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1B8D0F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44F183F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9620C8B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187FA4D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89A3296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93A3CB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0FF93E4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7D95017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6E28064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7F6F89" w14:textId="77777777" w:rsidR="00345921" w:rsidRPr="007C6C48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FA6CACF" w14:textId="77777777" w:rsidR="00137584" w:rsidRPr="007C6C48" w:rsidRDefault="00137584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6E6B3CA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3ACFA90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E15306C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DEF44FF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36D975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4129C8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CECB40C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5330899" w14:textId="77777777" w:rsidR="00345921" w:rsidRDefault="00345921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D161CA4" w14:textId="77777777" w:rsidR="00483FA9" w:rsidRDefault="00483FA9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28B2C65" w14:textId="77777777" w:rsidR="00483FA9" w:rsidRDefault="00483FA9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32D949" w14:textId="77777777" w:rsidR="00483FA9" w:rsidRDefault="00483FA9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41B9B3F" w14:textId="77777777" w:rsidR="00483FA9" w:rsidRDefault="00483FA9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21FB1B5" w14:textId="77777777" w:rsidR="00483FA9" w:rsidRDefault="00483FA9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4F11CDB" w14:textId="77777777" w:rsidR="00483FA9" w:rsidRDefault="00483FA9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BB15E38" w14:textId="11DD97D2" w:rsidR="00483FA9" w:rsidRPr="00154599" w:rsidRDefault="00483FA9" w:rsidP="002E751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</w:tc>
        <w:tc>
          <w:tcPr>
            <w:tcW w:w="2343" w:type="dxa"/>
            <w:gridSpan w:val="7"/>
          </w:tcPr>
          <w:p w14:paraId="595952B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</w:tcPr>
          <w:p w14:paraId="7E7856EB" w14:textId="53E0278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4705C2" w:rsidRPr="003404F8" w14:paraId="5BC8547F" w14:textId="77777777" w:rsidTr="003156E2">
        <w:trPr>
          <w:trHeight w:val="160"/>
        </w:trPr>
        <w:tc>
          <w:tcPr>
            <w:tcW w:w="2352" w:type="dxa"/>
          </w:tcPr>
          <w:p w14:paraId="13B961E1" w14:textId="35BCD0A9" w:rsidR="004705C2" w:rsidRPr="00154599" w:rsidRDefault="004705C2" w:rsidP="00B42BA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1346" w:type="dxa"/>
            <w:gridSpan w:val="19"/>
          </w:tcPr>
          <w:p w14:paraId="6FB3B233" w14:textId="52C61250" w:rsidR="004705C2" w:rsidRPr="00154599" w:rsidRDefault="004705C2" w:rsidP="0075338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 xml:space="preserve"> Ենթակառուցվածքների և այլ ազդակակիր օբյեկտների կառավարման պլան</w:t>
            </w:r>
          </w:p>
        </w:tc>
      </w:tr>
      <w:tr w:rsidR="004705C2" w:rsidRPr="00154599" w14:paraId="5A27CD1C" w14:textId="77777777" w:rsidTr="003156E2">
        <w:trPr>
          <w:trHeight w:val="160"/>
        </w:trPr>
        <w:tc>
          <w:tcPr>
            <w:tcW w:w="2352" w:type="dxa"/>
          </w:tcPr>
          <w:p w14:paraId="2F5E83A6" w14:textId="77777777" w:rsidR="004705C2" w:rsidRPr="00154599" w:rsidRDefault="004705C2" w:rsidP="0075338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Ենթակառուցվածքների և այլ ազդակիր օբյեկտների վրա ազդեցություն: </w:t>
            </w:r>
          </w:p>
        </w:tc>
        <w:tc>
          <w:tcPr>
            <w:tcW w:w="2703" w:type="dxa"/>
            <w:gridSpan w:val="2"/>
          </w:tcPr>
          <w:p w14:paraId="2EAF5FD1" w14:textId="4E14D566" w:rsidR="009F2BE6" w:rsidRPr="00154599" w:rsidRDefault="00CC62ED" w:rsidP="009F2BE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Դպրոցի </w:t>
            </w:r>
            <w:r w:rsidR="004901D7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տարածքում առկա </w:t>
            </w:r>
            <w:r w:rsidR="003404F8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ցայտաղ</w:t>
            </w:r>
            <w:bookmarkStart w:id="0" w:name="_GoBack"/>
            <w:bookmarkEnd w:id="0"/>
            <w:r w:rsidR="006C2C76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բյուրի</w:t>
            </w:r>
            <w:r w:rsidR="00A50225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վրա ազդեցություն։</w:t>
            </w:r>
          </w:p>
          <w:p w14:paraId="2F261B27" w14:textId="23CD7519" w:rsidR="009F2BE6" w:rsidRPr="00154599" w:rsidRDefault="006C2C76" w:rsidP="009F2BE6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noProof/>
              </w:rPr>
              <w:drawing>
                <wp:anchor distT="0" distB="0" distL="114300" distR="114300" simplePos="0" relativeHeight="251736064" behindDoc="1" locked="0" layoutInCell="1" allowOverlap="1" wp14:anchorId="48332388" wp14:editId="42E44BB6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81280</wp:posOffset>
                  </wp:positionV>
                  <wp:extent cx="1543685" cy="867410"/>
                  <wp:effectExtent l="0" t="0" r="0" b="8890"/>
                  <wp:wrapTight wrapText="bothSides">
                    <wp:wrapPolygon edited="0">
                      <wp:start x="0" y="0"/>
                      <wp:lineTo x="0" y="21347"/>
                      <wp:lineTo x="21325" y="21347"/>
                      <wp:lineTo x="21325" y="0"/>
                      <wp:lineTo x="0" y="0"/>
                    </wp:wrapPolygon>
                  </wp:wrapTight>
                  <wp:docPr id="50" name="Picture 50" descr="C:\Lusine\ATDF\Schools\3rd batch schools_2019\Աբովյանի N2\Photos\20190508_090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Lusine\ATDF\Schools\3rd batch schools_2019\Աբովյանի N2\Photos\20190508_090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85A242" w14:textId="10155355" w:rsidR="009F2BE6" w:rsidRPr="00154599" w:rsidRDefault="009F2BE6" w:rsidP="009F2BE6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6EB5E5" w14:textId="63FE09DE" w:rsidR="009F2BE6" w:rsidRPr="00154599" w:rsidRDefault="009F2BE6" w:rsidP="009F2BE6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5AF7A1D" w14:textId="77777777" w:rsidR="009F2BE6" w:rsidRPr="00154599" w:rsidRDefault="009F2BE6" w:rsidP="009F2BE6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56BC1E5" w14:textId="77777777" w:rsidR="009F2BE6" w:rsidRPr="00154599" w:rsidRDefault="009F2BE6" w:rsidP="009F2BE6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29610AB" w14:textId="77EC75AF" w:rsidR="004705C2" w:rsidRPr="00154599" w:rsidRDefault="004705C2" w:rsidP="009F2BE6">
            <w:pP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4B75AED" w14:textId="77777777" w:rsidR="009F2BE6" w:rsidRPr="00154599" w:rsidRDefault="009F2BE6" w:rsidP="00CC62ED">
            <w:pPr>
              <w:pStyle w:val="ListParagraph"/>
              <w:autoSpaceDE w:val="0"/>
              <w:autoSpaceDN w:val="0"/>
              <w:adjustRightInd w:val="0"/>
              <w:ind w:left="271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9280EBC" w14:textId="2ABEE117" w:rsidR="009F2BE6" w:rsidRPr="00154599" w:rsidRDefault="009F2BE6" w:rsidP="00CC62ED">
            <w:pPr>
              <w:pStyle w:val="ListParagraph"/>
              <w:autoSpaceDE w:val="0"/>
              <w:autoSpaceDN w:val="0"/>
              <w:adjustRightInd w:val="0"/>
              <w:ind w:left="271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B00DC02" w14:textId="22BEA4CC" w:rsidR="00CC62ED" w:rsidRPr="00154599" w:rsidRDefault="00CC62ED" w:rsidP="006C2C76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969" w:type="dxa"/>
            <w:gridSpan w:val="5"/>
          </w:tcPr>
          <w:p w14:paraId="1EAE31AF" w14:textId="6072F885" w:rsidR="004705C2" w:rsidRPr="00154599" w:rsidRDefault="004705C2" w:rsidP="00830D9A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Անհրաժեշտ է խուսափել շինարարական աշխատանքների ընթացքում</w:t>
            </w:r>
            <w:r w:rsidR="00CC62E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տարածք</w:t>
            </w:r>
            <w:r w:rsidR="002D56C6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ում</w:t>
            </w:r>
            <w:r w:rsidR="004C491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առկա և կից</w:t>
            </w:r>
            <w:r w:rsidR="002D56C6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="00CC62E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կառույցների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վրա հնարավոր </w:t>
            </w:r>
            <w:r w:rsidR="004C491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ֆիզիկական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ազդեցություններից, </w:t>
            </w:r>
            <w:r w:rsidR="004C491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իսկ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շինարարության ընթացքում </w:t>
            </w:r>
            <w:r w:rsidR="004C491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պատճառված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վնասներ</w:t>
            </w:r>
            <w:r w:rsidR="004C491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ը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կվերականգնվեն շինարար կապալառուի կողմից</w:t>
            </w:r>
            <w:r w:rsidR="004C491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՝ սեփական միջոցներով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  <w:p w14:paraId="342AB359" w14:textId="198B774F" w:rsidR="004705C2" w:rsidRPr="00154599" w:rsidRDefault="004C491C" w:rsidP="006C2C76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Անհրաժեշտ է </w:t>
            </w:r>
            <w:r w:rsidR="00CC62E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խուսափել դպրոցի մերձակայքում</w:t>
            </w:r>
            <w:r w:rsidR="00896B54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առկա կառույցների մոտ մեքենան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ե</w:t>
            </w:r>
            <w:r w:rsidR="00896B54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ր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ի/մեխանիզմների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կայանում</w:t>
            </w:r>
            <w:r w:rsidR="006C2C76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ից</w:t>
            </w:r>
            <w:r w:rsidR="00CC62E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և ապահովվել վերջիններիս անխափան շահագործումը </w:t>
            </w:r>
            <w:r w:rsidR="004705C2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51EC8998" w14:textId="399CF818" w:rsidR="006C2C76" w:rsidRPr="00154599" w:rsidRDefault="006C2C76" w:rsidP="006C2C76">
            <w:pPr>
              <w:pStyle w:val="ListParagraph"/>
              <w:numPr>
                <w:ilvl w:val="1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Հողային աշխատանքների ընթացքում չնախատեսված ենթակառուցվածքների ի հայտ գալու դեպքում անհրաժետ է անմիջապես տեղեկացնել ՀՏԶՀ։</w:t>
            </w:r>
          </w:p>
        </w:tc>
        <w:tc>
          <w:tcPr>
            <w:tcW w:w="1800" w:type="dxa"/>
            <w:gridSpan w:val="4"/>
          </w:tcPr>
          <w:p w14:paraId="7A6771D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Կապալառու</w:t>
            </w:r>
          </w:p>
          <w:p w14:paraId="6D866AD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8BCB28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A1B01A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91C08A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  <w:p w14:paraId="2384374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8CAE68D" w14:textId="77777777" w:rsidR="00CC62ED" w:rsidRPr="00154599" w:rsidRDefault="00CC62ED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AFB5C07" w14:textId="77777777" w:rsidR="00CC62ED" w:rsidRPr="00154599" w:rsidRDefault="00CC62ED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B39661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F55790D" w14:textId="77777777" w:rsidR="006C2C76" w:rsidRPr="00154599" w:rsidRDefault="006C2C76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40F8E3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FBCBCA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24A2F8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30E54D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7D98D2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009E5B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C26F53A" w14:textId="77777777" w:rsidR="004C491C" w:rsidRPr="00154599" w:rsidRDefault="004C491C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D9AB26B" w14:textId="77777777" w:rsidR="004C491C" w:rsidRPr="00154599" w:rsidRDefault="004C491C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483938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6BF982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B0A99A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FCA58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3660F9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47D36A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343" w:type="dxa"/>
            <w:gridSpan w:val="7"/>
          </w:tcPr>
          <w:p w14:paraId="17D88DD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</w:tcPr>
          <w:p w14:paraId="32A76058" w14:textId="49ECADE9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4705C2" w:rsidRPr="00154599" w14:paraId="17E18748" w14:textId="77777777" w:rsidTr="003156E2">
        <w:trPr>
          <w:trHeight w:val="160"/>
        </w:trPr>
        <w:tc>
          <w:tcPr>
            <w:tcW w:w="2352" w:type="dxa"/>
          </w:tcPr>
          <w:p w14:paraId="5F344C15" w14:textId="77777777" w:rsidR="004705C2" w:rsidRPr="00154599" w:rsidRDefault="004705C2" w:rsidP="00CC62ED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6" w:type="dxa"/>
            <w:gridSpan w:val="19"/>
          </w:tcPr>
          <w:p w14:paraId="43F48D67" w14:textId="69C5AABF" w:rsidR="004705C2" w:rsidRPr="00154599" w:rsidRDefault="004705C2" w:rsidP="0075338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  <w:t>Շինարարական հրապարակի կազմակերպման պլան</w:t>
            </w:r>
          </w:p>
        </w:tc>
      </w:tr>
      <w:tr w:rsidR="004705C2" w:rsidRPr="00154599" w14:paraId="7A1D0030" w14:textId="77777777" w:rsidTr="003156E2">
        <w:trPr>
          <w:trHeight w:val="160"/>
        </w:trPr>
        <w:tc>
          <w:tcPr>
            <w:tcW w:w="2352" w:type="dxa"/>
          </w:tcPr>
          <w:p w14:paraId="420F86FC" w14:textId="77777777" w:rsidR="004705C2" w:rsidRPr="00154599" w:rsidRDefault="004705C2" w:rsidP="0075338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Շին հրապարակի կազմակերպում:</w:t>
            </w:r>
          </w:p>
        </w:tc>
        <w:tc>
          <w:tcPr>
            <w:tcW w:w="2703" w:type="dxa"/>
            <w:gridSpan w:val="2"/>
          </w:tcPr>
          <w:p w14:paraId="3030924E" w14:textId="4FBB5D2A" w:rsidR="004705C2" w:rsidRPr="00154599" w:rsidRDefault="004705C2" w:rsidP="009B6C47">
            <w:p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 xml:space="preserve">Շինհրապարակի ոչ ճիշտ կազմակերպումից բխող ազդեցություններ, ազդակիր կառույցների և սպասարկվող անձնակազմի վրա:  </w:t>
            </w:r>
          </w:p>
        </w:tc>
        <w:tc>
          <w:tcPr>
            <w:tcW w:w="2879" w:type="dxa"/>
            <w:gridSpan w:val="4"/>
          </w:tcPr>
          <w:p w14:paraId="526986D6" w14:textId="77777777" w:rsidR="004705C2" w:rsidRPr="00154599" w:rsidRDefault="004705C2" w:rsidP="00753388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Շին հրապարակը անհրաժեշտ է կազմակերպել բացառապես նախագծվող դպրոցի տարածքի ներսում՝ բացառելով այլ ազակակիր տարածքների օգտագործումը առանց համապատասխան թույլտվության:</w:t>
            </w:r>
          </w:p>
          <w:p w14:paraId="64E52D6E" w14:textId="4A6AE5D8" w:rsidR="004705C2" w:rsidRPr="00154599" w:rsidRDefault="004705C2" w:rsidP="00753388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Անհրաժեշտ է  շին-հրապարակը կազմակերպել այնպես, որպեսզի ապահովվի դպրոցին կից բնակելի տների անխափան մոտեցումը:</w:t>
            </w:r>
          </w:p>
          <w:p w14:paraId="1E9A3620" w14:textId="24A83AD1" w:rsidR="004705C2" w:rsidRPr="00154599" w:rsidRDefault="004705C2" w:rsidP="00B61090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Անհրաժեշտ է կազմել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շին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հրապարակի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կազմակերպման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սխեման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որում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նշված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կլինեն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շարժական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տնակի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տեղադրման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շին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նյութերի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պահեստավորման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բուսահողի ժամանակավոր պահեստավորման,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նյութերի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թափոնների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ժամանակավոր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կուտակման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տեղերը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մեքենաների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սարքավորումների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կայանատեղերը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և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>այլն</w:t>
            </w:r>
            <w:r w:rsidRPr="00154599">
              <w:rPr>
                <w:rFonts w:ascii="Sylfaen" w:hAnsi="Sylfaen"/>
                <w:sz w:val="16"/>
                <w:szCs w:val="16"/>
                <w:lang w:val="hy-AM"/>
              </w:rPr>
              <w:t>:</w:t>
            </w:r>
          </w:p>
          <w:p w14:paraId="60078463" w14:textId="6B426B42" w:rsidR="004705C2" w:rsidRPr="00154599" w:rsidRDefault="004705C2" w:rsidP="00753388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Անհրաժեշտ է իրականացնել  ժամանակավոր անթափանցելի ցանկապատում ողջ շին-հրապարակի պարագծով:</w:t>
            </w:r>
          </w:p>
          <w:p w14:paraId="437A7526" w14:textId="5E701878" w:rsidR="004705C2" w:rsidRPr="00154599" w:rsidRDefault="004705C2" w:rsidP="00753388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 xml:space="preserve">Անհրաժեշտ է իրականացնել շինհրապարակի  ծրագրի </w:t>
            </w: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ցուցանակի ու մուտքն արգելող նշանների տեղադրում։</w:t>
            </w:r>
          </w:p>
          <w:p w14:paraId="4BECFBDC" w14:textId="5B55CE37" w:rsidR="004705C2" w:rsidRPr="00154599" w:rsidRDefault="004705C2" w:rsidP="00753388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sz w:val="16"/>
                <w:szCs w:val="16"/>
                <w:lang w:val="hy-AM" w:eastAsia="en-GB"/>
              </w:rPr>
              <w:t>Անհրաժեշտ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 է նվազագույնի հասցնել բաց հորերի քանակը, հետլիցքն իրականացնել հնարավորինս կարճ ժամկետներում և բացառել անիմաստ բաց հորերի առկայությունը շինհրապարակում։</w:t>
            </w:r>
          </w:p>
          <w:p w14:paraId="5D870495" w14:textId="29B4D8B5" w:rsidR="004705C2" w:rsidRPr="00154599" w:rsidRDefault="004705C2" w:rsidP="00753388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 w:cs="Arial"/>
                <w:sz w:val="16"/>
                <w:szCs w:val="16"/>
                <w:lang w:val="hy-AM" w:eastAsia="en-GB"/>
              </w:rPr>
              <w:t>Անհրաժեշտ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 է ձեռնարկել բաց հորերի տեսանելի կերպով ցանկապատում/նիշահարում և նախազգուշացնող նշանների պարտադիր տեղադրում:</w:t>
            </w:r>
          </w:p>
          <w:p w14:paraId="1FC7A3EB" w14:textId="77777777" w:rsidR="004705C2" w:rsidRPr="00154599" w:rsidRDefault="004705C2" w:rsidP="00753388">
            <w:pPr>
              <w:pStyle w:val="ListParagraph"/>
              <w:numPr>
                <w:ilvl w:val="1"/>
                <w:numId w:val="17"/>
              </w:num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 w:cs="Arial"/>
                <w:sz w:val="16"/>
                <w:szCs w:val="16"/>
                <w:lang w:val="hy-AM"/>
              </w:rPr>
              <w:t xml:space="preserve">Շինհրապարակի տարածքը պետք է պահել մաքուր և կարգավորված, 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Իրականացնել շինհրապարակի և մոտեցնող ճանապարհների ամենօրյա մաքրում՝ ցեխի և փոշու տարածումը կանխելու նպատակով:</w:t>
            </w:r>
          </w:p>
        </w:tc>
        <w:tc>
          <w:tcPr>
            <w:tcW w:w="1802" w:type="dxa"/>
            <w:gridSpan w:val="4"/>
          </w:tcPr>
          <w:p w14:paraId="48E8356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Կապալառու</w:t>
            </w:r>
          </w:p>
          <w:p w14:paraId="0F5591C1" w14:textId="77777777" w:rsidR="004705C2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395EE2" w14:textId="77777777" w:rsidR="00657FD8" w:rsidRDefault="00657FD8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2F9CECD" w14:textId="77777777" w:rsidR="00657FD8" w:rsidRDefault="00657FD8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47F9258" w14:textId="77777777" w:rsidR="00657FD8" w:rsidRDefault="00657FD8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D1E2E2E" w14:textId="77777777" w:rsidR="00657FD8" w:rsidRDefault="00657FD8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9DE906C" w14:textId="77777777" w:rsidR="00657FD8" w:rsidRPr="00154599" w:rsidRDefault="00657FD8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289FB00" w14:textId="77777777" w:rsidR="004B08B9" w:rsidRPr="00154599" w:rsidRDefault="004B08B9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6BE6F2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46303B8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5927A50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F6B526A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457005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70A7A55" w14:textId="77777777" w:rsidR="009B6C47" w:rsidRPr="00154599" w:rsidRDefault="009B6C47" w:rsidP="009B6C47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9E73C8B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2BA2BB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2BE67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9B77B5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EF33418" w14:textId="77777777" w:rsidR="003156E2" w:rsidRPr="00154599" w:rsidRDefault="003156E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3224B3F" w14:textId="77777777" w:rsidR="003156E2" w:rsidRPr="00154599" w:rsidRDefault="003156E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5AD7127" w14:textId="77777777" w:rsidR="003156E2" w:rsidRPr="00154599" w:rsidRDefault="003156E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9DAA0AA" w14:textId="77777777" w:rsidR="003156E2" w:rsidRPr="00154599" w:rsidRDefault="003156E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5255C7" w14:textId="77777777" w:rsidR="003156E2" w:rsidRPr="00154599" w:rsidRDefault="003156E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8B179BA" w14:textId="77777777" w:rsidR="003156E2" w:rsidRPr="00154599" w:rsidRDefault="003156E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D352BFC" w14:textId="77777777" w:rsidR="003156E2" w:rsidRPr="00154599" w:rsidRDefault="003156E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80406E9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F033BC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1826B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013227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FBA8D1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D8A188B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5DC8F06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D028A6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583E89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9679CD6" w14:textId="77777777" w:rsidR="009B6C47" w:rsidRPr="00154599" w:rsidRDefault="009B6C47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E92153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1FB94A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837EB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Կապալառու </w:t>
            </w:r>
          </w:p>
          <w:p w14:paraId="2EA0684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ACE32B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98B912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545B7A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EA34A1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95F79E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ED4697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A4B695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A14297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2874FF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B8DB13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135DE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4BC6A3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499BF45" w14:textId="121A31FC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94BAEA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  <w:p w14:paraId="32FC911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E56E21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62D6CA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7AEB8C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  <w:p w14:paraId="24F4AB20" w14:textId="2A55481E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5955C0D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9D4E11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431" w:type="dxa"/>
            <w:gridSpan w:val="8"/>
          </w:tcPr>
          <w:p w14:paraId="63B9F0C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</w:tcPr>
          <w:p w14:paraId="06CCCE8F" w14:textId="7457B4A4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4705C2" w:rsidRPr="003404F8" w14:paraId="3ABFAFBD" w14:textId="77777777" w:rsidTr="003156E2">
        <w:trPr>
          <w:trHeight w:val="160"/>
        </w:trPr>
        <w:tc>
          <w:tcPr>
            <w:tcW w:w="2352" w:type="dxa"/>
          </w:tcPr>
          <w:p w14:paraId="257008D1" w14:textId="77777777" w:rsidR="004705C2" w:rsidRPr="00154599" w:rsidRDefault="004705C2" w:rsidP="0075338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6" w:type="dxa"/>
            <w:gridSpan w:val="19"/>
          </w:tcPr>
          <w:p w14:paraId="459D3323" w14:textId="6F583181" w:rsidR="004705C2" w:rsidRPr="00154599" w:rsidRDefault="004705C2" w:rsidP="0075338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Երթևեկության և մոտեցման ճանապարհների կառավարման պլան</w:t>
            </w:r>
          </w:p>
        </w:tc>
      </w:tr>
      <w:tr w:rsidR="00A141F1" w:rsidRPr="00154599" w14:paraId="07C01E9E" w14:textId="77777777" w:rsidTr="003156E2">
        <w:trPr>
          <w:trHeight w:val="160"/>
        </w:trPr>
        <w:tc>
          <w:tcPr>
            <w:tcW w:w="2352" w:type="dxa"/>
          </w:tcPr>
          <w:p w14:paraId="66C5C052" w14:textId="77777777" w:rsidR="004705C2" w:rsidRPr="00154599" w:rsidRDefault="004705C2" w:rsidP="0075338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Շինհրապարակ մուտք և ելք գործող մեքենաներ</w:t>
            </w:r>
          </w:p>
        </w:tc>
        <w:tc>
          <w:tcPr>
            <w:tcW w:w="2703" w:type="dxa"/>
            <w:gridSpan w:val="2"/>
          </w:tcPr>
          <w:p w14:paraId="4B7001C0" w14:textId="5EAC3B65" w:rsidR="004705C2" w:rsidRPr="00154599" w:rsidRDefault="004705C2" w:rsidP="00F52962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Դպրոցի  մոտեցման ճանապարհների վիճակը գնահատվում է բավարար երթևեկության կազմակերպման համար:</w:t>
            </w:r>
          </w:p>
          <w:p w14:paraId="635F6596" w14:textId="2C23C4A3" w:rsidR="00F52962" w:rsidRPr="00154599" w:rsidRDefault="00F52962" w:rsidP="00F52962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2FFF52C" w14:textId="73009FF3" w:rsidR="004705C2" w:rsidRPr="00154599" w:rsidRDefault="004705C2" w:rsidP="00F52962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Երթևեկության և մոտեցման ճանապարհների վրա գնահատվում են.</w:t>
            </w:r>
          </w:p>
          <w:p w14:paraId="506D6B54" w14:textId="77777777" w:rsidR="004705C2" w:rsidRPr="00154599" w:rsidRDefault="004705C2" w:rsidP="007533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երթևեկության խափանումներ</w:t>
            </w:r>
          </w:p>
          <w:p w14:paraId="10BB6743" w14:textId="77777777" w:rsidR="004705C2" w:rsidRPr="00154599" w:rsidRDefault="004705C2" w:rsidP="007533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երթևեկության հետ կապված վտանգներ և անվտանգության </w:t>
            </w:r>
            <w:r w:rsidRPr="00154599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eastAsia="Times New Roman" w:hAnsi="Sylfae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Arial"/>
                <w:sz w:val="16"/>
                <w:szCs w:val="16"/>
                <w:lang w:val="hy-AM" w:eastAsia="en-GB"/>
              </w:rPr>
              <w:t>խնդիրներ</w:t>
            </w:r>
          </w:p>
          <w:p w14:paraId="00751E7B" w14:textId="77777777" w:rsidR="004705C2" w:rsidRPr="00154599" w:rsidRDefault="004705C2" w:rsidP="007533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փոշու, աղմուկի և թրթռումների մակարդակի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աճ</w:t>
            </w:r>
          </w:p>
          <w:p w14:paraId="281EFD72" w14:textId="636CD9B8" w:rsidR="004705C2" w:rsidRPr="00154599" w:rsidRDefault="004705C2" w:rsidP="007533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հասարակական ճանապարհների վրա ցեխի և շին աղբի տարածում</w:t>
            </w:r>
          </w:p>
          <w:p w14:paraId="47EDD110" w14:textId="6794F682" w:rsidR="004705C2" w:rsidRPr="00154599" w:rsidRDefault="004705C2" w:rsidP="007533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շինարարական ծանր սարքավորումների և փոխադրամիջոցների կողմից ճանապարհներին  </w:t>
            </w:r>
            <w:r w:rsidR="00F52962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հնարավոր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վնաս</w:t>
            </w:r>
            <w:r w:rsidR="00F52962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ներ։</w:t>
            </w:r>
          </w:p>
          <w:p w14:paraId="097A1F3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D0BDB8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AF137B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2F2218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DFCC93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5BF9A3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28C376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835405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DF1CA4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FE9F7F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DDB517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1D22B9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6DFDB8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4F5E4E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85BF68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B0D1C9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10DAEC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4F6184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0E206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8FEDE1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49C340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7842E6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4F4309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6F97D5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C49E33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99FB8B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F7EDDC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10E570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2DBBE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B8E594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F03898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5BEE0B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6C0D2C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E6322D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C3D5AD1" w14:textId="77777777" w:rsidR="004705C2" w:rsidRPr="00154599" w:rsidRDefault="004705C2" w:rsidP="00753388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879" w:type="dxa"/>
            <w:gridSpan w:val="4"/>
          </w:tcPr>
          <w:p w14:paraId="68D1D84B" w14:textId="5721470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Մեքենաների և բեռնատարների երթևեկությունն անհրաժեշտ է կազմակերպել հասարակական երթևեկությանը և հիմնական  հանրային ճանապարհներին նվազագույն անհարմարություններ  և վնաս պատճառելու սկզբունքով։</w:t>
            </w:r>
          </w:p>
          <w:p w14:paraId="5563A351" w14:textId="0CBB71DF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Մեքենաների և բեռնատարների երթևեկությունը  և մոտեցումը անհրաժեշտ է կազմակերպել բացառապես շին հրապարակ 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lastRenderedPageBreak/>
              <w:t>մուտքի և ելքի համար նախատեսված ճանապարհով:</w:t>
            </w:r>
          </w:p>
          <w:p w14:paraId="6A7D2DBE" w14:textId="7777777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Անհրաժեշտության  դեպքում,  ձեռնարկել դպրոցի մոտեցման ճանապարհին հասցրած վնասների վերականգման աշխատանքներ`</w:t>
            </w:r>
          </w:p>
          <w:p w14:paraId="5F50D1A0" w14:textId="77777777" w:rsidR="004705C2" w:rsidRPr="00154599" w:rsidRDefault="004705C2" w:rsidP="00753388">
            <w:pPr>
              <w:pStyle w:val="ListParagraph"/>
              <w:autoSpaceDE w:val="0"/>
              <w:autoSpaceDN w:val="0"/>
              <w:adjustRightInd w:val="0"/>
              <w:ind w:left="432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ապաhովելով ճանապարհի նախնական վիճակը:</w:t>
            </w:r>
          </w:p>
          <w:p w14:paraId="60911F49" w14:textId="719B9C7F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Անհրաժեշտության դեպքում ձեռք բերել պետ. մարմիններից շին տրանսպորտային միջոցների երթևեկության ուղիների թույլտվություն։ </w:t>
            </w:r>
          </w:p>
          <w:p w14:paraId="151E8B1A" w14:textId="34F25290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Շինարարական հրապարակի մուտքերն ու ելքերն անհրաժեշտ է կազմակերպել այնպես, որ  նվազագույնս խոչընդոտեն 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կից բնակելի տների</w:t>
            </w:r>
            <w:r w:rsidR="00360D79"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 և </w:t>
            </w:r>
            <w:r w:rsidR="00855CAA"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շինությունների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 անցուդարձին,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ընդհանուր երթևեկությանը և հասարակական անվտանգությանը։ </w:t>
            </w:r>
          </w:p>
          <w:p w14:paraId="4FCB1573" w14:textId="584EAEC8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խուսափել գործողություններից, որոնք կարող են ճանապարհների խցանումների պատճառ դառնալ։</w:t>
            </w:r>
          </w:p>
          <w:p w14:paraId="3D02AEAD" w14:textId="7777777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Վարորդները կվերապատրաստվեն  ԵԿՊ-ի (Երթևեկության կառավարման պլանը) և անվտանգության վերաբերյալ: </w:t>
            </w:r>
          </w:p>
          <w:p w14:paraId="2AF3EAC8" w14:textId="7777777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Մեքենաների և սարքավորումների կայանատեղին անհրաժեշտ է կազմակերպել միայն սահմանված վայրերում:</w:t>
            </w:r>
          </w:p>
          <w:p w14:paraId="6A82BC84" w14:textId="7777777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ապահովել բեռնատարների ծածկով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երթևեկումը շինհրապարակը լքելիս:</w:t>
            </w:r>
          </w:p>
          <w:p w14:paraId="34870732" w14:textId="7777777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ապահովել, որպեսզի փոխադրամիջոցները սարքավորված լինեն աղմուկի 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արդյունավետ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կլանիչներով և խլացուցիչներով:</w:t>
            </w:r>
          </w:p>
          <w:p w14:paraId="3B2BCA94" w14:textId="7777777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իրականացնել փոխադրամիջոցների տեխնիկական վիճակի  կանոնավոր զննում՝  վառելանյութի և յուղի հոսքը կանխելու համար:</w:t>
            </w:r>
          </w:p>
          <w:p w14:paraId="1A075933" w14:textId="17389238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դադարեցնել արտահոսքեր ունեցող մեքենաների աշխատանքը և փոխարինել պատշաճ վիճակի մեքենաներով։</w:t>
            </w:r>
          </w:p>
          <w:p w14:paraId="26F5AD4E" w14:textId="7777777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Նախքան շինհրապարակից հեռանալն անհրաժեշտ է ապահովել անվադողերը մաքրելու միջոցներով (աշխատանքային տեղամասում կոպճային մակերևույթների և փոխադրամիջոցների լվացման միջոցներ՝ համապատասխան արտահոսքը կանխարգելման համակարգով) շինարարական աղբն ու ցեխի տարածումը կանխելու համար:</w:t>
            </w:r>
          </w:p>
          <w:p w14:paraId="3A065085" w14:textId="77777777" w:rsidR="004705C2" w:rsidRPr="00154599" w:rsidRDefault="004705C2" w:rsidP="00753388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Պարբերաբար պետք է ստուգել</w:t>
            </w:r>
          </w:p>
          <w:p w14:paraId="1F4BC739" w14:textId="77777777" w:rsidR="004705C2" w:rsidRPr="00154599" w:rsidRDefault="004705C2" w:rsidP="00753388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հարակից</w:t>
            </w:r>
          </w:p>
          <w:p w14:paraId="3926A56E" w14:textId="77777777" w:rsidR="004705C2" w:rsidRPr="00154599" w:rsidRDefault="004705C2" w:rsidP="00753388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ճանապարհների վիճակը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պարզելու համար շինհրապարակից տարածվող ցեխի առկայությունը, իսկ տարածման դեպքում անհրաժեշտ է այն մաքրել:</w:t>
            </w:r>
          </w:p>
        </w:tc>
        <w:tc>
          <w:tcPr>
            <w:tcW w:w="1802" w:type="dxa"/>
            <w:gridSpan w:val="4"/>
          </w:tcPr>
          <w:p w14:paraId="0B069812" w14:textId="20720043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Կապալառու</w:t>
            </w:r>
          </w:p>
          <w:p w14:paraId="1704974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62C1CC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F06EFC6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8297744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9D13AC0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C7C9CA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D9535E9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041D1EF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81F90B1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DFED276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55857D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Կապալառու</w:t>
            </w:r>
          </w:p>
          <w:p w14:paraId="292F3F6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14A134C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0771A92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F17F9EB" w14:textId="0E0C35FB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3ACDF10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5DB7BC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029094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Կապալառու</w:t>
            </w:r>
          </w:p>
          <w:p w14:paraId="61554C7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0637E7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F7AA7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F54890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918AE0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3DCAB85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9F6492C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614A47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Կապալառու</w:t>
            </w:r>
          </w:p>
          <w:p w14:paraId="00F57BC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6499B33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777D3AD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1A474B0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861E716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17492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Կապալառու</w:t>
            </w:r>
          </w:p>
          <w:p w14:paraId="645E3AA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DFDF31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62627C1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73F389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4F6A3E6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39E9284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EEB297C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F563262" w14:textId="77777777" w:rsidR="00855CAA" w:rsidRPr="00154599" w:rsidRDefault="00855CAA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2B8B18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0BACF0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9A467C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32F08C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4E694EA" w14:textId="77777777" w:rsidR="00855CAA" w:rsidRPr="00154599" w:rsidRDefault="00855CAA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36134C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319CC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157DE1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29109A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CEBACBF" w14:textId="77777777" w:rsidR="00855CAA" w:rsidRPr="00154599" w:rsidRDefault="00855CAA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12D29F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CAF7C5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342C5E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9A28A7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27EC64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A69D2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1E76AD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006446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A82589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7C39A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7BD9C8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029E80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2B7A60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488998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EA34280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83B1B25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746E53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5D4075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22A22F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58D3F5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E8D0A9E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776E22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10F7A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BF92B3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FABDC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E4E95E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58E2B0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82EFC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C3687C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303C43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3DD47BB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B15C632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D615045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9513452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B50EBAE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A6E4D66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49C1E11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43A4E1E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D38381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C68C4F5" w14:textId="77777777" w:rsidR="00E94BE4" w:rsidRPr="00154599" w:rsidRDefault="00E94BE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28C6E6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073D37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68332B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23EB90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4D341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D4E59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B1C1E2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0BE136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152A4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9036F9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506B09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431" w:type="dxa"/>
            <w:gridSpan w:val="8"/>
          </w:tcPr>
          <w:p w14:paraId="190933D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</w:tcPr>
          <w:p w14:paraId="1CB13B7E" w14:textId="560F0394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64411E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C6F056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A2E6B3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1D455C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9EAA41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9A6753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1EC259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B6BAEF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D23CC5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161F4B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5F5567C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003BCA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A67F6F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17ABF2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D03BEB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3B7546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B2D0ED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AA0176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AAF234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BE88E7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3AD5B5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C97089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930F10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59B7C8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904F88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EBDF57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87F454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59092B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659A16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7915F8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F0AB4F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8CCD89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59E24E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EFA51B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41CA76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A4DF0E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B20B96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17536D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8C6170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26EF6A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5F8856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A23D25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B48ED0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7B92F4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658AB8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2BA803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7D4993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2069C6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2AB424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F1AB1B3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E200F4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EF7A66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DB7CED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F8770B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9FAF49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B85366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085753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AEFCBB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C67705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74CB3C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499F04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0A3877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C91D35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165F0B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ED0B88F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845072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B2FA49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DCA8E72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EC797D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A18C037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292BEC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2AE502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445E34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82CDEF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C7318F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69207D6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B436E7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4F291C5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8CEFCAD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4705C2" w:rsidRPr="00154599" w14:paraId="2907EF0D" w14:textId="77777777" w:rsidTr="003156E2">
        <w:trPr>
          <w:trHeight w:val="160"/>
        </w:trPr>
        <w:tc>
          <w:tcPr>
            <w:tcW w:w="2352" w:type="dxa"/>
          </w:tcPr>
          <w:p w14:paraId="7E1212A1" w14:textId="77777777" w:rsidR="004705C2" w:rsidRPr="00154599" w:rsidRDefault="004705C2" w:rsidP="00E94BE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6" w:type="dxa"/>
            <w:gridSpan w:val="19"/>
          </w:tcPr>
          <w:p w14:paraId="7063357D" w14:textId="11156D62" w:rsidR="004705C2" w:rsidRPr="00154599" w:rsidRDefault="004705C2" w:rsidP="0075338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Արտակարգ իրավիճակների արձագանքման պլան</w:t>
            </w:r>
          </w:p>
        </w:tc>
      </w:tr>
      <w:tr w:rsidR="00A141F1" w:rsidRPr="00154599" w14:paraId="65A885B9" w14:textId="77777777" w:rsidTr="003156E2">
        <w:trPr>
          <w:trHeight w:val="160"/>
        </w:trPr>
        <w:tc>
          <w:tcPr>
            <w:tcW w:w="2352" w:type="dxa"/>
          </w:tcPr>
          <w:p w14:paraId="306A9C44" w14:textId="77777777" w:rsidR="004705C2" w:rsidRPr="00154599" w:rsidRDefault="004705C2" w:rsidP="0075338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Վտանգավոր</w:t>
            </w:r>
          </w:p>
          <w:p w14:paraId="04F9AEA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նյութերի օգտագործում և այլ</w:t>
            </w:r>
          </w:p>
          <w:p w14:paraId="79AEF1B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արտակարգ</w:t>
            </w:r>
          </w:p>
          <w:p w14:paraId="477D107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իրավիճակների</w:t>
            </w:r>
          </w:p>
          <w:p w14:paraId="23EE7F07" w14:textId="2079AFAE" w:rsidR="004705C2" w:rsidRPr="00154599" w:rsidRDefault="00A975D3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դեպքեր (</w:t>
            </w:r>
            <w:r w:rsidR="004705C2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դժբախտ</w:t>
            </w:r>
          </w:p>
          <w:p w14:paraId="0F8BED7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պատահարներ և</w:t>
            </w:r>
          </w:p>
          <w:p w14:paraId="06209684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այլն)</w:t>
            </w:r>
          </w:p>
        </w:tc>
        <w:tc>
          <w:tcPr>
            <w:tcW w:w="2703" w:type="dxa"/>
            <w:gridSpan w:val="2"/>
          </w:tcPr>
          <w:p w14:paraId="2B3AFB9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Վառելիքի, յուղի կամ այլ թունավոր նյութերի արտահոսքի պատճառով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հնարավոր է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վտանգավոր նյութերի թափանցում հողի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մեջ:</w:t>
            </w:r>
          </w:p>
        </w:tc>
        <w:tc>
          <w:tcPr>
            <w:tcW w:w="2790" w:type="dxa"/>
            <w:gridSpan w:val="3"/>
          </w:tcPr>
          <w:p w14:paraId="2FFC487C" w14:textId="77777777" w:rsidR="0041095F" w:rsidRPr="00154599" w:rsidRDefault="0041095F" w:rsidP="0041095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շանակել </w:t>
            </w: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  <w:t>արտակարգ իրավիճակների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համար </w:t>
            </w: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  <w:t>պատասխանատու անձ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, ով մշտապես ներկա կգտնվի շին հրապարակում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7C759D1A" w14:textId="77777777" w:rsidR="0041095F" w:rsidRPr="00154599" w:rsidRDefault="0041095F" w:rsidP="0041095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Անհրաժեշտ է մշակել և իրականացնել վտանգավոր նյութերի հետ անվտանգ կերպով վարվելու և պահեստավորելու ընթացակարգերը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4718E967" w14:textId="77777777" w:rsidR="0041095F" w:rsidRPr="00154599" w:rsidRDefault="0041095F" w:rsidP="0041095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Անհրաժեշտ է իրականացնել նյութերի անվտանգության</w:t>
            </w:r>
          </w:p>
          <w:p w14:paraId="21BEF11B" w14:textId="77777777" w:rsidR="0041095F" w:rsidRPr="00154599" w:rsidRDefault="0041095F" w:rsidP="0041095F">
            <w:pPr>
              <w:pStyle w:val="ListParagraph"/>
              <w:autoSpaceDE w:val="0"/>
              <w:autoSpaceDN w:val="0"/>
              <w:adjustRightInd w:val="0"/>
              <w:ind w:left="422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proofErr w:type="gramStart"/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տվյալների</w:t>
            </w:r>
            <w:proofErr w:type="gramEnd"/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թերթիկների,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արտակարգ իրավիճակների արձագանքման քայլերի մասին տեղեկացնող պաստառների/պլակատների տեղադրում։</w:t>
            </w:r>
          </w:p>
          <w:p w14:paraId="353466BC" w14:textId="77777777" w:rsidR="0041095F" w:rsidRPr="00154599" w:rsidRDefault="0041095F" w:rsidP="0041095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Արտահոսքը մաքրող գործիքները պետք է Ճիշտ ձևով պահեստավորել, որպեսզի անհրաժեշտության դեպքում դրանք հեշտությամբ օգտագործվեն, ինչպես նաև աշխատող անձնակազմը պետք է տեղեկացված լինի դրանց ճիշտ գործածության մասին։ </w:t>
            </w:r>
          </w:p>
          <w:p w14:paraId="3656108A" w14:textId="77777777" w:rsidR="0041095F" w:rsidRPr="00154599" w:rsidRDefault="0041095F" w:rsidP="0041095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Արտահոսքերի դեպքում անհրաժեշտ է հեռացնել աղտոտված հողային զանգվածը՝ հնարավոր աղտոտումը կանխելու համար: Աղտոտված հողային զանգվածը պահել և տեղափոխել թույլատրված աղբավայր հատուկ պաշտպանիչ տոպրակներով:  </w:t>
            </w:r>
          </w:p>
          <w:p w14:paraId="1EC55A99" w14:textId="77777777" w:rsidR="0041095F" w:rsidRPr="00154599" w:rsidRDefault="0041095F" w:rsidP="0041095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Վտանգավոր նյութերի կառավարումը պետք է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իրականացնել ՀՀ օրենսդրական պահանջներին համապատասխան</w:t>
            </w:r>
          </w:p>
          <w:p w14:paraId="1431589B" w14:textId="77777777" w:rsidR="0041095F" w:rsidRPr="00154599" w:rsidRDefault="0041095F" w:rsidP="0041095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Քիմիական և այլ, վտանգավոր նյութերն ու վառելանյութը պետք է օգտագործել միայն անհրաժեշտության դեպքում: Դրանք անհրաժեշտ է պահել ծածկված, ապահով և բնական ճանապարհով օդափոխվող տարածքում, որն ապահովված է </w:t>
            </w: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 xml:space="preserve">անանցանելի/ անթափանց հատակով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(ավազե, բետոնե կամ մետաղական հիմքեր) </w:t>
            </w: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>և պատնեշով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4420EE8D" w14:textId="77777777" w:rsidR="0041095F" w:rsidRPr="00154599" w:rsidRDefault="0041095F" w:rsidP="0041095F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Շինարարական բոլոր տեղամասերում անհրաժեշտ է ապահովել </w:t>
            </w: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>արտակարգ պատահարների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դեպքում </w:t>
            </w: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>կոնտակտային տվյալները, պատասխանատու անձանց և անվտանգության պատասխանատուի անուն(ները),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</w:t>
            </w: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>հեռախոսահամարները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պարունակող պաստառների առկայությունը։</w:t>
            </w:r>
          </w:p>
          <w:p w14:paraId="2D0161E5" w14:textId="3688F8DE" w:rsidR="004705C2" w:rsidRPr="00154599" w:rsidRDefault="0041095F" w:rsidP="003807D2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Արտակարգ  պատահարի դեպքում անմիջապես անհրաժեշտ է տեղեկացնել ՀՏԶՀ-ին հաշվետվության հատուկ ձևը լրացնելու միջոցով (ՀԱՎԵԼՎԱԾ </w:t>
            </w:r>
            <w:r w:rsidR="003807D2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3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):</w:t>
            </w:r>
          </w:p>
        </w:tc>
        <w:tc>
          <w:tcPr>
            <w:tcW w:w="1891" w:type="dxa"/>
            <w:gridSpan w:val="5"/>
          </w:tcPr>
          <w:p w14:paraId="29155A8C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Կապալառու</w:t>
            </w:r>
          </w:p>
          <w:p w14:paraId="333F63DC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1E6AED6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9CE1F43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39206CF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41C194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5019539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8C697F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5C13DC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1F1E6AD" w14:textId="77777777" w:rsidR="009B6C47" w:rsidRPr="00154599" w:rsidRDefault="009B6C47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16C64C4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662B31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37DEF0B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14869D7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21125D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E65113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C10BD0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4EEF018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7DB82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B0DF461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164E2D0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65E1A89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32CAC7F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3E25CD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E10F36E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B57B3C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99AE70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8C5FF43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82B738F" w14:textId="77777777" w:rsidR="009B6C47" w:rsidRPr="00154599" w:rsidRDefault="009B6C47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EDEA1DB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DF41359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796E711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2B57AF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5FD0053" w14:textId="77777777" w:rsidR="009B6C47" w:rsidRDefault="009B6C47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A5766CA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60F07E9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9AF35C9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1AF2614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754A0BC" w14:textId="77777777" w:rsidR="00657FD8" w:rsidRPr="00154599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0CFAC9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A1DED48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924D2B9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4B4EECF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C3A2861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E2BFF6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6026603" w14:textId="77777777" w:rsidR="009B6C47" w:rsidRPr="00154599" w:rsidRDefault="009B6C47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8F12D0A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3759BBB0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8822DBA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520E36F" w14:textId="77777777" w:rsidR="004705C2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4A7337A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D6E8772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44ED5C4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F6B8044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A249627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8A15420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0251011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8E617BF" w14:textId="77777777" w:rsidR="00657FD8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E29BD60" w14:textId="77777777" w:rsidR="00657FD8" w:rsidRPr="00154599" w:rsidRDefault="00657FD8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E899EA" w14:textId="77777777" w:rsidR="00D62624" w:rsidRPr="00154599" w:rsidRDefault="00D6262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BBCE070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ապալառու</w:t>
            </w:r>
          </w:p>
          <w:p w14:paraId="07FAF498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41861EC5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51574435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1BE07A86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0DC93548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7B0DD362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5C735AB3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506B67DB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437C2CCD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65925B" w14:textId="77777777" w:rsidR="00D62624" w:rsidRPr="00154599" w:rsidRDefault="00D62624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F231E44" w14:textId="77777777" w:rsidR="004705C2" w:rsidRPr="00154599" w:rsidRDefault="004705C2" w:rsidP="00753388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314D0839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ապալառու</w:t>
            </w:r>
          </w:p>
          <w:p w14:paraId="710A6A67" w14:textId="77777777" w:rsidR="00D62624" w:rsidRPr="00154599" w:rsidRDefault="00D6262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7A0E987" w14:textId="77777777" w:rsidR="00D62624" w:rsidRPr="00154599" w:rsidRDefault="00D6262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32BC07A" w14:textId="77777777" w:rsidR="00D62624" w:rsidRPr="00154599" w:rsidRDefault="00D6262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083D965" w14:textId="77777777" w:rsidR="00D62624" w:rsidRPr="00154599" w:rsidRDefault="00D62624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3412D60" w14:textId="77777777" w:rsidR="004705C2" w:rsidRPr="00154599" w:rsidRDefault="004705C2" w:rsidP="00657FD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431" w:type="dxa"/>
            <w:gridSpan w:val="8"/>
          </w:tcPr>
          <w:p w14:paraId="38C4BDB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</w:tcPr>
          <w:p w14:paraId="26769E55" w14:textId="16619603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FA4F06E" w14:textId="77777777" w:rsidR="004705C2" w:rsidRPr="00154599" w:rsidRDefault="004705C2" w:rsidP="0075338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E94BE4" w:rsidRPr="00154599" w14:paraId="767EC0FC" w14:textId="77777777" w:rsidTr="00990733">
        <w:trPr>
          <w:trHeight w:val="1061"/>
        </w:trPr>
        <w:tc>
          <w:tcPr>
            <w:tcW w:w="2352" w:type="dxa"/>
            <w:shd w:val="clear" w:color="auto" w:fill="D9D9D9" w:themeFill="background1" w:themeFillShade="D9"/>
          </w:tcPr>
          <w:p w14:paraId="2BC3E29F" w14:textId="77777777" w:rsidR="00E94BE4" w:rsidRPr="00154599" w:rsidRDefault="00E94BE4" w:rsidP="00E94BE4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Գործողությունները կորոնավիրուսային հիվանդության ախտանշանների առկայության դեպքեր</w:t>
            </w:r>
          </w:p>
          <w:p w14:paraId="72EE2FF0" w14:textId="77777777" w:rsidR="00E94BE4" w:rsidRPr="00154599" w:rsidRDefault="00E94BE4" w:rsidP="00E94BE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703" w:type="dxa"/>
            <w:gridSpan w:val="2"/>
            <w:shd w:val="clear" w:color="auto" w:fill="D9D9D9" w:themeFill="background1" w:themeFillShade="D9"/>
          </w:tcPr>
          <w:p w14:paraId="36B200A6" w14:textId="7D92613E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Աշխատողների մոտ կորոնավիրուսային հիվանդության (COVID-19) ախտանիշների առակայության դեպքեր։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14:paraId="502B11B7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անմիջապես տեղեկացնել Պատասխանատուին աշխատողի մոտ թեթև հազի, ջերմության (&gt;37.3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hy-AM" w:eastAsia="en-GB"/>
              </w:rPr>
              <w:t>o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C) բարձրացման կամ ինքնազգացողության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վատթարացման դեպքում։</w:t>
            </w:r>
          </w:p>
          <w:p w14:paraId="1F53757F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ձեռնարկել միջոցառումներ աշխատողի հետ շփում ունեցած անձանց շրջանակը պարզելու, նշված անձանց մեկուսացնելու և այդ մասին ՀՀ առողջապահության նախարարության թեժ գիծ (զանգահարելով 8003 համարով)։</w:t>
            </w:r>
          </w:p>
          <w:p w14:paraId="5269B5EB" w14:textId="77777777" w:rsidR="00A13F60" w:rsidRPr="00154599" w:rsidRDefault="00E94BE4" w:rsidP="00A13F60">
            <w:pPr>
              <w:pStyle w:val="ListParagraph"/>
              <w:numPr>
                <w:ilvl w:val="1"/>
                <w:numId w:val="18"/>
              </w:numPr>
              <w:ind w:left="252" w:hanging="252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իրականացնել աշխատողի անմիջական աշխատանքային տարածքի կամ շփման մակերեսի, օգտագործած գործիքների և անհատական պաշտպանիչ միջոցների (պաշտպանիչ սաղավարտ, արտահագուստ և այլն) անհապաղ ախտահանման միջոցառումներ` հիվանդության ախտորոշման  դեպքում։</w:t>
            </w:r>
          </w:p>
          <w:p w14:paraId="65CFC0E3" w14:textId="49A9E598" w:rsidR="00E94BE4" w:rsidRPr="00154599" w:rsidRDefault="00E94BE4" w:rsidP="003807D2">
            <w:pPr>
              <w:pStyle w:val="ListParagraph"/>
              <w:numPr>
                <w:ilvl w:val="1"/>
                <w:numId w:val="18"/>
              </w:numPr>
              <w:ind w:left="252" w:hanging="252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լրացնել արտակարգ պատահարի հաշվետվության ձևը (հավելված </w:t>
            </w:r>
            <w:r w:rsidR="003807D2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3</w:t>
            </w:r>
            <w:r w:rsidRPr="00154599">
              <w:rPr>
                <w:rFonts w:ascii="Times New Roman" w:eastAsia="Times New Roman" w:hAnsi="Times New Roman" w:cs="Times New Roman"/>
                <w:sz w:val="16"/>
                <w:szCs w:val="16"/>
                <w:lang w:val="hy-AM" w:eastAsia="en-GB"/>
              </w:rPr>
              <w:t>․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) և ներկայացնել ՀՏԶՀ աշխատակցի մոտ հիվանդության ախտորոշման դեպքում։</w:t>
            </w:r>
          </w:p>
        </w:tc>
        <w:tc>
          <w:tcPr>
            <w:tcW w:w="1891" w:type="dxa"/>
            <w:gridSpan w:val="5"/>
            <w:shd w:val="clear" w:color="auto" w:fill="D9D9D9" w:themeFill="background1" w:themeFillShade="D9"/>
          </w:tcPr>
          <w:p w14:paraId="6921A21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ապալառու</w:t>
            </w:r>
          </w:p>
          <w:p w14:paraId="4A53D858" w14:textId="77777777" w:rsidR="00E94BE4" w:rsidRPr="00154599" w:rsidRDefault="00E94BE4" w:rsidP="00E94BE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0D9F8435" w14:textId="77777777" w:rsidR="00E94BE4" w:rsidRPr="00154599" w:rsidRDefault="00E94BE4" w:rsidP="00E94BE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3B9FAFBC" w14:textId="77777777" w:rsidR="00E94BE4" w:rsidRPr="00154599" w:rsidRDefault="00E94BE4" w:rsidP="00E94BE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782587E6" w14:textId="77777777" w:rsidR="00E94BE4" w:rsidRPr="00154599" w:rsidRDefault="00E94BE4" w:rsidP="00E94BE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52DB8321" w14:textId="77777777" w:rsidR="00E94BE4" w:rsidRPr="00154599" w:rsidRDefault="00E94BE4" w:rsidP="00E94BE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14:paraId="4B888DF7" w14:textId="77777777" w:rsidR="00E94BE4" w:rsidRPr="00154599" w:rsidRDefault="00E94BE4" w:rsidP="00E94BE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14:paraId="4A427D80" w14:textId="77777777" w:rsidR="00E94BE4" w:rsidRPr="00154599" w:rsidRDefault="00E94BE4" w:rsidP="00E94BE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14:paraId="73D582A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ապալառու</w:t>
            </w:r>
          </w:p>
          <w:p w14:paraId="6101EA6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18A520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5278A90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79F897D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50E67623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344F04F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567D5E6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7F3299E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347AA08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7F52D0D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ապալառու</w:t>
            </w:r>
          </w:p>
          <w:p w14:paraId="2722C37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BB078EC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A1EBFE2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8B40FED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ED3D43C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F81D32B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28EFC81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2799936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DF776DF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9982313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C86767A" w14:textId="77777777" w:rsidR="006F1210" w:rsidRPr="00154599" w:rsidRDefault="006F1210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C1C02C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14:paraId="49BEDC85" w14:textId="77777777" w:rsidR="006F1210" w:rsidRPr="00154599" w:rsidRDefault="006F1210" w:rsidP="006F1210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ապալառու</w:t>
            </w:r>
          </w:p>
          <w:p w14:paraId="19A253E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14:paraId="4FD495E3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hy-AM" w:eastAsia="en-GB"/>
              </w:rPr>
            </w:pPr>
          </w:p>
          <w:p w14:paraId="298704B3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20"/>
                <w:szCs w:val="20"/>
                <w:lang w:eastAsia="en-GB"/>
              </w:rPr>
            </w:pPr>
          </w:p>
          <w:p w14:paraId="6E27A379" w14:textId="77777777" w:rsidR="00E94BE4" w:rsidRPr="00154599" w:rsidRDefault="00E94BE4" w:rsidP="00E94BE4">
            <w:pPr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431" w:type="dxa"/>
            <w:gridSpan w:val="8"/>
            <w:shd w:val="clear" w:color="auto" w:fill="D9D9D9" w:themeFill="background1" w:themeFillShade="D9"/>
          </w:tcPr>
          <w:p w14:paraId="01B73F1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  <w:shd w:val="clear" w:color="auto" w:fill="D9D9D9" w:themeFill="background1" w:themeFillShade="D9"/>
          </w:tcPr>
          <w:p w14:paraId="6DFBF8A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E94BE4" w:rsidRPr="003404F8" w14:paraId="789A89F0" w14:textId="77777777" w:rsidTr="003156E2">
        <w:trPr>
          <w:trHeight w:val="160"/>
        </w:trPr>
        <w:tc>
          <w:tcPr>
            <w:tcW w:w="2352" w:type="dxa"/>
          </w:tcPr>
          <w:p w14:paraId="6F52CAFB" w14:textId="77777777" w:rsidR="00E94BE4" w:rsidRPr="00154599" w:rsidRDefault="00E94BE4" w:rsidP="00E94BE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6" w:type="dxa"/>
            <w:gridSpan w:val="19"/>
          </w:tcPr>
          <w:p w14:paraId="0D1EFB47" w14:textId="6EAFF4E4" w:rsidR="00E94BE4" w:rsidRPr="00154599" w:rsidRDefault="00E94BE4" w:rsidP="00E94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Թափոնների և նյութերի կառավարման պլան</w:t>
            </w:r>
          </w:p>
        </w:tc>
      </w:tr>
      <w:tr w:rsidR="00E94BE4" w:rsidRPr="00154599" w14:paraId="69E3A9F7" w14:textId="77777777" w:rsidTr="003156E2">
        <w:trPr>
          <w:trHeight w:val="160"/>
        </w:trPr>
        <w:tc>
          <w:tcPr>
            <w:tcW w:w="2352" w:type="dxa"/>
          </w:tcPr>
          <w:p w14:paraId="5BAAB066" w14:textId="77777777" w:rsidR="00E94BE4" w:rsidRPr="00154599" w:rsidRDefault="00E94BE4" w:rsidP="00E94BE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Շինհրապարակ և շինարարական աշխատանքներ</w:t>
            </w:r>
          </w:p>
          <w:p w14:paraId="3E3E2EC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sz w:val="16"/>
                <w:szCs w:val="16"/>
              </w:rPr>
            </w:pPr>
          </w:p>
        </w:tc>
        <w:tc>
          <w:tcPr>
            <w:tcW w:w="2703" w:type="dxa"/>
            <w:gridSpan w:val="2"/>
          </w:tcPr>
          <w:p w14:paraId="7294FCC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 աղբի տեղադրումը անհամապատասխան վայրերում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  ջրահեռացման համակարգ ներթափանցող թափոնները և աղտոտիչները և շինարարական այն նյութերը, որոնք չեն մաքրվում շինհրապարակից իրենցից պոտենցիալ վտանգ են  ներկայացնում:</w:t>
            </w:r>
          </w:p>
          <w:p w14:paraId="58B1530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25CA0D9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5377B3CB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3239421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59A97A4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55C483F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6F070E2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CB6677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CAD6D0B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243D2D38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59FC785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45A06D0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368388D3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6F24D3F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2E5090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5798C223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1A5C9C2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6DDF12B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21DD666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45AD226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1E0DA5BB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0C9BC86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4F631C1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2839529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3A21E8C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41EB310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</w:tcPr>
          <w:p w14:paraId="76C45EC9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lastRenderedPageBreak/>
              <w:t>Հողային հանույթը և այլ շինարարական աղբը տեղադրել բացառապես տեղական իշխանության կողմից հատկացված վայրում:</w:t>
            </w:r>
          </w:p>
          <w:p w14:paraId="66753A48" w14:textId="50DCCA99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Կանոնավոր կերպով (ամենաուշը 2 օրը մեկ) շինհրապարակից անհրաժեշտ է հեռացնել շինարարական թափոններն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ու աղբը՝ փոշին և շին աղբի երկարատև կուտակումը և երթևեկության խոչընդոտները  կանխելու համար։</w:t>
            </w:r>
          </w:p>
          <w:p w14:paraId="3A49C056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դասակարգել աղտոտված հողը, աղբն ու շինարարական մյուս թափոններն ըստ տեսակների` պինդ, հեղուկ և վտանգավոր: </w:t>
            </w:r>
          </w:p>
          <w:p w14:paraId="3A647776" w14:textId="6521A71A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Աղտոտված հողը, անհրաժեշտ է տեղադրել աղբի համար թույլատրված վայրերում</w:t>
            </w:r>
            <w:r w:rsidR="00A13F60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փակ/մեկուսացված հատուկ տարաններով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  <w:p w14:paraId="3B47CA00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Շին հրապարակի տարածքի սահմաններում անհրաժեշտ է հատկացնել շին աղբի նախնական կուտակման վայր:</w:t>
            </w:r>
          </w:p>
          <w:p w14:paraId="4C1D3D90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Կենցաղային աղբի հավաքումը և պարբերաբար հեռացումը անհրաժեշտ է իրականացնել  թույլատրված աղբավայրում:</w:t>
            </w:r>
          </w:p>
          <w:p w14:paraId="61F4654E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բացառել շինանյութերի և աղբի կուտակումը շիհրապարակից դուրս՝ մասնավոր կամ հասարակական տարածքում, ինչպես նաև տարածքին կից տեղադրված հասարակական աղբամանների օգտագործումը՝ շին թափոնների հեռացման  նպատակով:</w:t>
            </w:r>
          </w:p>
          <w:p w14:paraId="77DF4AAF" w14:textId="5F714F9A" w:rsidR="00A13F60" w:rsidRPr="00154599" w:rsidRDefault="00A13F60" w:rsidP="00A13F60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դպրոցի հին շենքի ապամոնտաժման աշխատանքների ընթացքում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 xml:space="preserve">առաջացած նյութերը տեսակավորել երկրորդային օգտագործման համար պիտանի նյութերի և շին-աղբի: </w:t>
            </w:r>
          </w:p>
          <w:p w14:paraId="7CDFC012" w14:textId="77777777" w:rsidR="00A13F60" w:rsidRDefault="00A13F60" w:rsidP="00A13F60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Առաջացած երկրորդային օգտագործման համար պիտանի նյութերը հեռացնել շինարար կապալառուի պահեստամաս՝այլ աշխատանքներում օգտագործելու նպատակով, իսկ գոյացած աղբը տեղափոխել համայնքային աղբավայր (տես 10.1 ենթակետ):</w:t>
            </w:r>
          </w:p>
          <w:p w14:paraId="18CF95CE" w14:textId="40663864" w:rsidR="0087110F" w:rsidRPr="00154599" w:rsidRDefault="0087110F" w:rsidP="00A13F60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Վտանգավոր թափոնների  </w:t>
            </w:r>
            <w:r w:rsidRPr="001117BC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(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ասբեստե թիթեղներ և ջարդոններ</w:t>
            </w:r>
            <w:r w:rsidRPr="001117BC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) 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հեռացումը անհրաժեշտ է իրականացնել ՀՏԶՀ-ի կողմից տրամադրվող ուղղեցույցին համաձայն։</w:t>
            </w:r>
          </w:p>
        </w:tc>
        <w:tc>
          <w:tcPr>
            <w:tcW w:w="1891" w:type="dxa"/>
            <w:gridSpan w:val="5"/>
          </w:tcPr>
          <w:p w14:paraId="6EB2C72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Կապալառու</w:t>
            </w:r>
          </w:p>
          <w:p w14:paraId="5B8F937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E1903C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0B321C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3233DA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6B38C4F" w14:textId="77777777" w:rsidR="007A23C8" w:rsidRPr="00154599" w:rsidRDefault="007A23C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A02487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4A34B5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78ED68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DC7AA5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FDDB9A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827CF13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A3FE77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09F98B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5B2B88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11AAF3C" w14:textId="77777777" w:rsidR="007A23C8" w:rsidRPr="00154599" w:rsidRDefault="007A23C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45E5CF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321AA6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D9210A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794853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7C13FED" w14:textId="77777777" w:rsidR="007A23C8" w:rsidRPr="00154599" w:rsidRDefault="007A23C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7C8816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21A0DA3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C89F44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36D9F1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F7BFD1C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0AA9782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B8301D6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2A9DBE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966511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54191DC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BBE4A9A" w14:textId="77777777" w:rsidR="007A23C8" w:rsidRPr="00154599" w:rsidRDefault="007A23C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E40D82D" w14:textId="77777777" w:rsidR="007A23C8" w:rsidRPr="00154599" w:rsidRDefault="007A23C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F8568BC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C0FB68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1DA6F1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3DE4965" w14:textId="77777777" w:rsidR="009B6C47" w:rsidRPr="00154599" w:rsidRDefault="009B6C4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3E5F1CB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BEA3DA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44BAC2F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61962F0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6F55F30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E5191A5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E144D29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BE0E3BB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D8D3B7F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E306AAD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2794C4A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2705368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A4D65A6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6414AC7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1DE73FC" w14:textId="77777777" w:rsidR="000C6C98" w:rsidRPr="00154599" w:rsidRDefault="000C6C98" w:rsidP="000C6C9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6AB447C4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1322264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B5E174B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3B05E3C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01BC9F0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51EC11F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7E3A04B" w14:textId="77777777" w:rsidR="000C6C98" w:rsidRPr="00154599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2895BE1" w14:textId="77777777" w:rsidR="000C6C98" w:rsidRPr="00154599" w:rsidRDefault="000C6C98" w:rsidP="000C6C9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43A92EF6" w14:textId="77777777" w:rsidR="000C6C98" w:rsidRDefault="000C6C98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C7B6723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5308667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1A0EB58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5716536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A44A514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67DCFA7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393F5E8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E4DC6FC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8D77535" w14:textId="77777777" w:rsidR="00060F77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CB84CEA" w14:textId="77777777" w:rsidR="00060F77" w:rsidRPr="00154599" w:rsidRDefault="00060F77" w:rsidP="00060F77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779EA91" w14:textId="77777777" w:rsidR="00060F77" w:rsidRPr="0035267C" w:rsidRDefault="00060F77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en-GB"/>
              </w:rPr>
            </w:pPr>
          </w:p>
        </w:tc>
        <w:tc>
          <w:tcPr>
            <w:tcW w:w="2431" w:type="dxa"/>
            <w:gridSpan w:val="8"/>
          </w:tcPr>
          <w:p w14:paraId="3CD28C0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</w:tcPr>
          <w:p w14:paraId="6B286CC7" w14:textId="5641FEA3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8E1FFA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119C97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553AB1C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5D81DD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EFCFA8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A23BC7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80246F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A69903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ECDFB4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F2C905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BAABF2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0755CE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179897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E9B972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201EBB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EBB8DD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C3D2ED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23B1F1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1246A2E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4D0A42CC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DB16F0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AFCBD4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CF70C7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CA4F9E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0131ABB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57F56AA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D093FA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6DC4308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B0487D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7DCE9B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0FF402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B4C681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D41167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50889D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39BA038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45E4BE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6092A24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7469459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05A018C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E94BE4" w:rsidRPr="003404F8" w14:paraId="3202C7AB" w14:textId="77777777" w:rsidTr="003156E2">
        <w:trPr>
          <w:trHeight w:val="160"/>
        </w:trPr>
        <w:tc>
          <w:tcPr>
            <w:tcW w:w="2352" w:type="dxa"/>
          </w:tcPr>
          <w:p w14:paraId="04E0D867" w14:textId="77777777" w:rsidR="00E94BE4" w:rsidRPr="00154599" w:rsidRDefault="00E94BE4" w:rsidP="00CA114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1346" w:type="dxa"/>
            <w:gridSpan w:val="19"/>
          </w:tcPr>
          <w:p w14:paraId="5DFC457D" w14:textId="7451E591" w:rsidR="00E94BE4" w:rsidRPr="00154599" w:rsidRDefault="00E94BE4" w:rsidP="00E94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  <w:t>Աշխատողների և ղեկավար անձնակազմի դասընթացներ</w:t>
            </w:r>
          </w:p>
        </w:tc>
      </w:tr>
      <w:tr w:rsidR="00E94BE4" w:rsidRPr="00154599" w14:paraId="7CF29496" w14:textId="77777777" w:rsidTr="003156E2">
        <w:trPr>
          <w:trHeight w:val="160"/>
        </w:trPr>
        <w:tc>
          <w:tcPr>
            <w:tcW w:w="2352" w:type="dxa"/>
          </w:tcPr>
          <w:p w14:paraId="2FB2BD3E" w14:textId="77777777" w:rsidR="00E94BE4" w:rsidRPr="00154599" w:rsidRDefault="00E94BE4" w:rsidP="0041095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Աշխատողների և ղեկավար անձնակազմի վերապատրաստում</w:t>
            </w:r>
          </w:p>
        </w:tc>
        <w:tc>
          <w:tcPr>
            <w:tcW w:w="2703" w:type="dxa"/>
            <w:gridSpan w:val="2"/>
          </w:tcPr>
          <w:p w14:paraId="7712D05B" w14:textId="77777777" w:rsidR="00E94BE4" w:rsidRPr="00154599" w:rsidRDefault="00E94BE4" w:rsidP="0041095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Թերի իրազեկվածության և   տեղեկատվության պակասից բխող ազդեցություններ:</w:t>
            </w:r>
          </w:p>
        </w:tc>
        <w:tc>
          <w:tcPr>
            <w:tcW w:w="2790" w:type="dxa"/>
            <w:gridSpan w:val="3"/>
            <w:shd w:val="clear" w:color="auto" w:fill="FFFFFF" w:themeFill="background1"/>
          </w:tcPr>
          <w:p w14:paraId="27D03549" w14:textId="7B7C01E5" w:rsidR="00E94BE4" w:rsidRPr="00154599" w:rsidRDefault="00E94BE4" w:rsidP="00E94BE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իրականացնել բոլոր աշխատողների համար ԲԿՊ պահանջների մասին դասընթացներ՝ այդ թվում թափոնների ճիշտ կառավարման, տարածքը մաքուր պահելու և այլն։ </w:t>
            </w:r>
          </w:p>
          <w:p w14:paraId="7998FFAB" w14:textId="5CD24F49" w:rsidR="00E94BE4" w:rsidRPr="00154599" w:rsidRDefault="00E94BE4" w:rsidP="00E94BE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Բոլոր աշխատողներին անհրաժեշտ է նաև իրազեկել աշխատանքի անվտանգության և արտակարգ իրավիճակների արարող</w:t>
            </w:r>
            <w:r w:rsidR="00DA526B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կարգի մասին։</w:t>
            </w:r>
          </w:p>
          <w:p w14:paraId="7D952E44" w14:textId="77777777" w:rsidR="00E94BE4" w:rsidRPr="00154599" w:rsidRDefault="00E94BE4" w:rsidP="00E94BE4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Բոլոր վարորդներին անհրաժեշտ է իրազեկել ԵԿՊ-ի վերաբերյալ:</w:t>
            </w:r>
          </w:p>
        </w:tc>
        <w:tc>
          <w:tcPr>
            <w:tcW w:w="1891" w:type="dxa"/>
            <w:gridSpan w:val="5"/>
          </w:tcPr>
          <w:p w14:paraId="5F1CDD5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ՀՏԶՀ</w:t>
            </w:r>
          </w:p>
          <w:p w14:paraId="7163349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05E50EE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3F794E38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BBA8AD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E6C50E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6BCEF962" w14:textId="77777777" w:rsidR="00ED3F3B" w:rsidRPr="00154599" w:rsidRDefault="00ED3F3B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C68E47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ապալառու</w:t>
            </w:r>
          </w:p>
          <w:p w14:paraId="2F10AF2C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E1D08F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AECFD3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60BADD8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BD166D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B64694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ապալառու</w:t>
            </w:r>
          </w:p>
          <w:p w14:paraId="4626C05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57ADF91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839AA4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431" w:type="dxa"/>
            <w:gridSpan w:val="8"/>
          </w:tcPr>
          <w:p w14:paraId="1AF131D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</w:tcPr>
          <w:p w14:paraId="6745D468" w14:textId="40DA8A1C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E94BE4" w:rsidRPr="00154599" w14:paraId="5734B7C1" w14:textId="77777777" w:rsidTr="003156E2">
        <w:trPr>
          <w:trHeight w:val="160"/>
        </w:trPr>
        <w:tc>
          <w:tcPr>
            <w:tcW w:w="2352" w:type="dxa"/>
          </w:tcPr>
          <w:p w14:paraId="676DFCA7" w14:textId="77777777" w:rsidR="00E94BE4" w:rsidRPr="00154599" w:rsidRDefault="00E94BE4" w:rsidP="00CA114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6" w:type="dxa"/>
            <w:gridSpan w:val="19"/>
          </w:tcPr>
          <w:p w14:paraId="013B3389" w14:textId="3211942B" w:rsidR="00E94BE4" w:rsidRPr="00154599" w:rsidRDefault="00E94BE4" w:rsidP="00E94B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Աշխատանքային տեղամասի վերականգնման և բարեկարգման պլան</w:t>
            </w:r>
          </w:p>
        </w:tc>
      </w:tr>
      <w:tr w:rsidR="00E94BE4" w:rsidRPr="00154599" w14:paraId="7328C2BD" w14:textId="77777777" w:rsidTr="003156E2">
        <w:trPr>
          <w:trHeight w:val="160"/>
        </w:trPr>
        <w:tc>
          <w:tcPr>
            <w:tcW w:w="2352" w:type="dxa"/>
          </w:tcPr>
          <w:p w14:paraId="1C7A4EAB" w14:textId="77777777" w:rsidR="00E94BE4" w:rsidRPr="00154599" w:rsidRDefault="00E94BE4" w:rsidP="0041095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Շինհրապարակի</w:t>
            </w:r>
          </w:p>
          <w:p w14:paraId="1B28B61D" w14:textId="77777777" w:rsidR="00E94BE4" w:rsidRPr="00154599" w:rsidRDefault="00E94BE4" w:rsidP="0041095F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վերականգնումը</w:t>
            </w:r>
          </w:p>
          <w:p w14:paraId="03DF2EA9" w14:textId="77777777" w:rsidR="00E94BE4" w:rsidRPr="00154599" w:rsidRDefault="00E94BE4" w:rsidP="0041095F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Դպրոցի տարածքի բարեկարգում/կանաչապատում</w:t>
            </w:r>
          </w:p>
          <w:p w14:paraId="240DBEB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703" w:type="dxa"/>
            <w:gridSpan w:val="2"/>
          </w:tcPr>
          <w:p w14:paraId="3E5B6573" w14:textId="3B68B817" w:rsidR="00E94BE4" w:rsidRPr="00154599" w:rsidRDefault="00E94BE4" w:rsidP="0041095F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 xml:space="preserve">Անհրաժեշտ է շինհրապարակից հեռացնել շինարարական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նյութերը   թափոնները և շին պարագաները։</w:t>
            </w:r>
          </w:p>
          <w:p w14:paraId="534FD23B" w14:textId="77777777" w:rsidR="00E94BE4" w:rsidRPr="00154599" w:rsidRDefault="00E94BE4" w:rsidP="00E94BE4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840F90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790" w:type="dxa"/>
            <w:gridSpan w:val="3"/>
          </w:tcPr>
          <w:p w14:paraId="2F9E41FC" w14:textId="169AD7E2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 xml:space="preserve">Շինհրապարակից անհրաժեշտ է հեռացնել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շինարարության հետ կապված բոլոր պարագաները, այդ թվում՝ չօգտագործված նյութերը, թափոնները, մեքենաները, սարքավորումները, ցանկապատումը և այլն։</w:t>
            </w:r>
          </w:p>
          <w:p w14:paraId="65561C1D" w14:textId="618D7125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վերականգնել բոլոր վնասված կամ տեղահանված կոմունիկացիաները, ինչպես նաև ցայտաղբյուր-հուշարձանի ապամոնտաժման ւ վերատեղադրման աշխատանքները։</w:t>
            </w:r>
          </w:p>
          <w:p w14:paraId="33816DE3" w14:textId="0432ACCD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մաքրել շինհրապարակը կենցաղային և այլ աղբից և հեռացնել յուղի, վառելիքի արտահոսքի  հետքերը։</w:t>
            </w:r>
          </w:p>
          <w:p w14:paraId="07615FC8" w14:textId="7267E06C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իրականացնել ՀՏԶՀ-ի կողմից մշակված ընդունման- հանձնման ակտի ստուգաթերթիկի բոլոր պահանջները։</w:t>
            </w:r>
          </w:p>
          <w:p w14:paraId="3DA4259E" w14:textId="3A857511" w:rsidR="00CE6251" w:rsidRPr="00154599" w:rsidRDefault="00E94BE4" w:rsidP="00154599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կատարել բարեկարգման</w:t>
            </w:r>
            <w:r w:rsidR="000C1D93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աշխատանքները՝ համաձայն տարածքի կանաչ գոտիների </w:t>
            </w:r>
            <w:r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>բարեկարգման</w:t>
            </w:r>
            <w:r w:rsidR="000C1D93" w:rsidRPr="00154599">
              <w:rPr>
                <w:rFonts w:ascii="Sylfaen" w:hAnsi="Sylfaen"/>
                <w:sz w:val="16"/>
                <w:szCs w:val="16"/>
                <w:lang w:val="hy-AM" w:eastAsia="en-GB"/>
              </w:rPr>
              <w:t xml:space="preserve"> նախագծի համաձայն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</w:tc>
        <w:tc>
          <w:tcPr>
            <w:tcW w:w="1891" w:type="dxa"/>
            <w:gridSpan w:val="5"/>
          </w:tcPr>
          <w:p w14:paraId="5D43ED72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lastRenderedPageBreak/>
              <w:t>Կապալառու</w:t>
            </w:r>
          </w:p>
          <w:p w14:paraId="11F9207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D5EED84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DCA9F97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1595E5D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C85EEF4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8B21536" w14:textId="77777777" w:rsidR="007A23C8" w:rsidRPr="00154599" w:rsidRDefault="007A23C8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92CBFF6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4CD187C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6B3117E6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556EBE00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47BF220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2046D38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EDEF501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A6A045A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035B422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774C421B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2E46A72" w14:textId="77777777" w:rsidR="007A23C8" w:rsidRPr="00154599" w:rsidRDefault="007A23C8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43910A22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2E3E8BC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085FBF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1F1FC098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202C51D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  <w:p w14:paraId="5F4CC85F" w14:textId="77777777" w:rsidR="00E94BE4" w:rsidRPr="00154599" w:rsidRDefault="00E94BE4" w:rsidP="00E94B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FAFDCD9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  <w:p w14:paraId="38B83FBB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0F71CD0B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1BD3C5E3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265B535C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1899A540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59653DE6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431" w:type="dxa"/>
            <w:gridSpan w:val="8"/>
          </w:tcPr>
          <w:p w14:paraId="04A8FBF8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  <w:tc>
          <w:tcPr>
            <w:tcW w:w="1531" w:type="dxa"/>
          </w:tcPr>
          <w:p w14:paraId="1C047C7F" w14:textId="01827401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en-GB"/>
              </w:rPr>
            </w:pPr>
          </w:p>
        </w:tc>
      </w:tr>
      <w:tr w:rsidR="00E94BE4" w:rsidRPr="00154599" w14:paraId="5B7A4D53" w14:textId="77777777" w:rsidTr="003156E2">
        <w:trPr>
          <w:trHeight w:val="160"/>
        </w:trPr>
        <w:tc>
          <w:tcPr>
            <w:tcW w:w="2352" w:type="dxa"/>
          </w:tcPr>
          <w:p w14:paraId="137449EA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6" w:type="dxa"/>
            <w:gridSpan w:val="19"/>
          </w:tcPr>
          <w:p w14:paraId="7DC3CC1C" w14:textId="61D71603" w:rsidR="00E94BE4" w:rsidRPr="00154599" w:rsidRDefault="00E94BE4" w:rsidP="00E94BE4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ՀԵՏ</w:t>
            </w:r>
            <w:r w:rsidRPr="001545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54599">
              <w:rPr>
                <w:rFonts w:ascii="Sylfaen" w:hAnsi="Sylfaen" w:cs="Sylfaen"/>
                <w:b/>
                <w:sz w:val="16"/>
                <w:szCs w:val="16"/>
              </w:rPr>
              <w:t>ՇԻՆԱՐԱՐԱԿԱՆ ՇԱՀԱԳՈՐԾՄԱՆ ՓՈՒԼ</w:t>
            </w:r>
          </w:p>
        </w:tc>
      </w:tr>
      <w:tr w:rsidR="00E94BE4" w:rsidRPr="00154599" w14:paraId="223F7EAE" w14:textId="77777777" w:rsidTr="003156E2">
        <w:trPr>
          <w:trHeight w:val="937"/>
        </w:trPr>
        <w:tc>
          <w:tcPr>
            <w:tcW w:w="2352" w:type="dxa"/>
          </w:tcPr>
          <w:p w14:paraId="7DF54C6E" w14:textId="77777777" w:rsidR="00E94BE4" w:rsidRPr="00154599" w:rsidRDefault="00E94BE4" w:rsidP="00E94BE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Թերությունների</w:t>
            </w:r>
          </w:p>
          <w:p w14:paraId="46820BA6" w14:textId="77777777" w:rsidR="00E94BE4" w:rsidRPr="00154599" w:rsidRDefault="00E94BE4" w:rsidP="00E94BE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վերացման աշխատանքներ</w:t>
            </w:r>
          </w:p>
        </w:tc>
        <w:tc>
          <w:tcPr>
            <w:tcW w:w="2703" w:type="dxa"/>
            <w:gridSpan w:val="2"/>
          </w:tcPr>
          <w:p w14:paraId="0605CA88" w14:textId="77777777" w:rsidR="00E94BE4" w:rsidRPr="00154599" w:rsidRDefault="00E94BE4" w:rsidP="00E94BE4">
            <w:p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Շինարարական փուլի համար սահմանված </w:t>
            </w:r>
          </w:p>
          <w:p w14:paraId="2737741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բոլոր ազդեցությունները</w:t>
            </w:r>
          </w:p>
        </w:tc>
        <w:tc>
          <w:tcPr>
            <w:tcW w:w="2790" w:type="dxa"/>
            <w:gridSpan w:val="3"/>
          </w:tcPr>
          <w:p w14:paraId="156E3290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ա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պահովել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տնկված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կանաչ զանգվածի 90% կպչողականությունը և աճը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 Հ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ակառակ դեպքում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անհհրաժեշտ է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վեր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տնկ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ել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և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փոխարինել բոլոր վնասված կամ անառողջ բուսատեսակները:</w:t>
            </w:r>
          </w:p>
        </w:tc>
        <w:tc>
          <w:tcPr>
            <w:tcW w:w="1891" w:type="dxa"/>
            <w:gridSpan w:val="5"/>
          </w:tcPr>
          <w:p w14:paraId="3F96705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Դպրոցի տնօրինություն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/</w:t>
            </w:r>
          </w:p>
          <w:p w14:paraId="0961868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Կապալառու</w:t>
            </w:r>
          </w:p>
          <w:p w14:paraId="7D722A8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431" w:type="dxa"/>
            <w:gridSpan w:val="8"/>
          </w:tcPr>
          <w:p w14:paraId="2D6D018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</w:tcPr>
          <w:p w14:paraId="1FD750B2" w14:textId="6F4461E8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E94BE4" w:rsidRPr="00154599" w14:paraId="1DC3FF80" w14:textId="77777777" w:rsidTr="003156E2">
        <w:trPr>
          <w:trHeight w:val="937"/>
        </w:trPr>
        <w:tc>
          <w:tcPr>
            <w:tcW w:w="2352" w:type="dxa"/>
          </w:tcPr>
          <w:p w14:paraId="78EB8DA8" w14:textId="77777777" w:rsidR="00E94BE4" w:rsidRPr="00154599" w:rsidRDefault="00E94BE4" w:rsidP="00E94BE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Բուսականության</w:t>
            </w:r>
          </w:p>
          <w:p w14:paraId="7FA66BE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վերականգնում</w:t>
            </w:r>
          </w:p>
          <w:p w14:paraId="2E8753B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</w:p>
          <w:p w14:paraId="18A36D9F" w14:textId="77777777" w:rsidR="00E94BE4" w:rsidRPr="00154599" w:rsidRDefault="00E94BE4" w:rsidP="00E94BE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703" w:type="dxa"/>
            <w:gridSpan w:val="2"/>
          </w:tcPr>
          <w:p w14:paraId="50B133F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Բուսականությունը չի</w:t>
            </w:r>
          </w:p>
          <w:p w14:paraId="392293D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աճում սպասվածին</w:t>
            </w:r>
          </w:p>
          <w:p w14:paraId="7E8DAF0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համաձայն</w:t>
            </w:r>
          </w:p>
        </w:tc>
        <w:tc>
          <w:tcPr>
            <w:tcW w:w="2790" w:type="dxa"/>
            <w:gridSpan w:val="3"/>
          </w:tcPr>
          <w:p w14:paraId="1C7FEA1F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Անհրաժեշտ է 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երառել Ծրագրի համար նախատեսված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բուսականությունը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դպրոցի կանաչապատ տարածքների սպասարկման պլանում: </w:t>
            </w:r>
          </w:p>
          <w:p w14:paraId="72456D9E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Անհրաժեշտ է իրականացնել կանաչապատված տարածքի աճի և վիճակի մշտադիտարկումներ:  </w:t>
            </w:r>
          </w:p>
          <w:p w14:paraId="6C8B35BD" w14:textId="77777777" w:rsidR="00E94BE4" w:rsidRPr="00154599" w:rsidRDefault="00E94BE4" w:rsidP="00E94BE4">
            <w:pPr>
              <w:pStyle w:val="ListParagraph"/>
              <w:autoSpaceDE w:val="0"/>
              <w:autoSpaceDN w:val="0"/>
              <w:adjustRightInd w:val="0"/>
              <w:ind w:left="432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91" w:type="dxa"/>
            <w:gridSpan w:val="5"/>
          </w:tcPr>
          <w:p w14:paraId="339990DE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Դպրոցի տնօրինություն, </w:t>
            </w:r>
          </w:p>
          <w:p w14:paraId="25575C35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37922A4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932A8B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77E9A92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3EFC87B7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ՀՏԶՀ,</w:t>
            </w:r>
          </w:p>
          <w:p w14:paraId="78EF458D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Դպրոցի տնօրինություն</w:t>
            </w:r>
          </w:p>
        </w:tc>
        <w:tc>
          <w:tcPr>
            <w:tcW w:w="2431" w:type="dxa"/>
            <w:gridSpan w:val="8"/>
          </w:tcPr>
          <w:p w14:paraId="704DAD1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</w:tcPr>
          <w:p w14:paraId="0E4C3CC5" w14:textId="49E1A39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E94BE4" w:rsidRPr="00154599" w14:paraId="576F0622" w14:textId="77777777" w:rsidTr="003156E2">
        <w:trPr>
          <w:trHeight w:val="937"/>
        </w:trPr>
        <w:tc>
          <w:tcPr>
            <w:tcW w:w="2352" w:type="dxa"/>
          </w:tcPr>
          <w:p w14:paraId="032D923E" w14:textId="77777777" w:rsidR="00E94BE4" w:rsidRPr="00154599" w:rsidRDefault="00E94BE4" w:rsidP="00E94BE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Բնապահպան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ան աուդիտ</w:t>
            </w:r>
          </w:p>
        </w:tc>
        <w:tc>
          <w:tcPr>
            <w:tcW w:w="2703" w:type="dxa"/>
            <w:gridSpan w:val="2"/>
          </w:tcPr>
          <w:p w14:paraId="0650059B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790" w:type="dxa"/>
            <w:gridSpan w:val="3"/>
          </w:tcPr>
          <w:p w14:paraId="46F3BDD0" w14:textId="77777777" w:rsidR="00E94BE4" w:rsidRPr="00154599" w:rsidRDefault="00E94BE4" w:rsidP="00E94BE4">
            <w:pPr>
              <w:pStyle w:val="ListParagraph"/>
              <w:numPr>
                <w:ilvl w:val="1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Իրականացնել հետշինարարական բնապահպանական աուդիտ: </w:t>
            </w:r>
          </w:p>
        </w:tc>
        <w:tc>
          <w:tcPr>
            <w:tcW w:w="1891" w:type="dxa"/>
            <w:gridSpan w:val="5"/>
          </w:tcPr>
          <w:p w14:paraId="0FC5AF5F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ՀՏԶՀ</w:t>
            </w:r>
          </w:p>
        </w:tc>
        <w:tc>
          <w:tcPr>
            <w:tcW w:w="2431" w:type="dxa"/>
            <w:gridSpan w:val="8"/>
          </w:tcPr>
          <w:p w14:paraId="260C4061" w14:textId="77777777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31" w:type="dxa"/>
          </w:tcPr>
          <w:p w14:paraId="2DE57966" w14:textId="6EF77339" w:rsidR="00E94BE4" w:rsidRPr="00154599" w:rsidRDefault="00E94BE4" w:rsidP="00E94BE4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</w:tr>
    </w:tbl>
    <w:p w14:paraId="5647A053" w14:textId="366CB2D1" w:rsidR="00A66EF2" w:rsidRPr="00154599" w:rsidRDefault="00753388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  <w:r w:rsidRPr="00154599">
        <w:rPr>
          <w:rFonts w:ascii="Sylfaen" w:hAnsi="Sylfaen"/>
          <w:sz w:val="23"/>
          <w:szCs w:val="23"/>
        </w:rPr>
        <w:br w:type="textWrapping" w:clear="all"/>
      </w:r>
    </w:p>
    <w:p w14:paraId="7D8DC9B6" w14:textId="77777777" w:rsidR="00790317" w:rsidRDefault="00790317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3641A2DE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0F11EC47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3DA21A2A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0ED283D8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3D18ACFE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76B15699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0C5432FB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1534835B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1A9FE811" w14:textId="77777777" w:rsidR="005B515F" w:rsidRDefault="005B515F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p w14:paraId="0AE910D2" w14:textId="77777777" w:rsidR="00FB10C8" w:rsidRPr="00154599" w:rsidRDefault="00FB10C8" w:rsidP="0030631D">
      <w:pPr>
        <w:spacing w:line="240" w:lineRule="auto"/>
        <w:jc w:val="both"/>
        <w:rPr>
          <w:rFonts w:ascii="Sylfaen" w:hAnsi="Sylfaen"/>
          <w:sz w:val="23"/>
          <w:szCs w:val="23"/>
          <w:lang w:val="hy-AM"/>
        </w:rPr>
      </w:pP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1548"/>
        <w:gridCol w:w="662"/>
        <w:gridCol w:w="25"/>
        <w:gridCol w:w="2213"/>
        <w:gridCol w:w="196"/>
        <w:gridCol w:w="1437"/>
        <w:gridCol w:w="123"/>
        <w:gridCol w:w="49"/>
        <w:gridCol w:w="1680"/>
        <w:gridCol w:w="255"/>
        <w:gridCol w:w="1660"/>
        <w:gridCol w:w="466"/>
        <w:gridCol w:w="968"/>
        <w:gridCol w:w="703"/>
        <w:gridCol w:w="1713"/>
      </w:tblGrid>
      <w:tr w:rsidR="00656920" w:rsidRPr="003404F8" w14:paraId="53FBD430" w14:textId="77777777" w:rsidTr="00A141F1">
        <w:trPr>
          <w:trHeight w:val="621"/>
        </w:trPr>
        <w:tc>
          <w:tcPr>
            <w:tcW w:w="13698" w:type="dxa"/>
            <w:gridSpan w:val="15"/>
          </w:tcPr>
          <w:p w14:paraId="6618798C" w14:textId="77777777" w:rsidR="00656920" w:rsidRPr="00154599" w:rsidRDefault="00656920" w:rsidP="0026025E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b/>
                <w:sz w:val="28"/>
                <w:szCs w:val="28"/>
                <w:lang w:val="hy-AM" w:eastAsia="en-GB"/>
              </w:rPr>
              <w:t>Աղ</w:t>
            </w:r>
            <w:r w:rsidR="009C341E" w:rsidRPr="00154599">
              <w:rPr>
                <w:rFonts w:ascii="Sylfaen" w:eastAsia="Times New Roman" w:hAnsi="Sylfaen" w:cs="Times New Roman"/>
                <w:b/>
                <w:sz w:val="28"/>
                <w:szCs w:val="28"/>
                <w:lang w:val="hy-AM" w:eastAsia="en-GB"/>
              </w:rPr>
              <w:t>յ</w:t>
            </w:r>
            <w:r w:rsidRPr="00154599">
              <w:rPr>
                <w:rFonts w:ascii="Sylfaen" w:eastAsia="Times New Roman" w:hAnsi="Sylfaen" w:cs="Times New Roman"/>
                <w:b/>
                <w:sz w:val="28"/>
                <w:szCs w:val="28"/>
                <w:lang w:val="hy-AM" w:eastAsia="en-GB"/>
              </w:rPr>
              <w:t>ուսակ</w:t>
            </w:r>
            <w:r w:rsidRPr="00154599">
              <w:rPr>
                <w:rFonts w:ascii="Sylfaen" w:hAnsi="Sylfaen" w:cs="Arial"/>
                <w:b/>
                <w:sz w:val="28"/>
                <w:szCs w:val="28"/>
                <w:lang w:val="hy-AM"/>
              </w:rPr>
              <w:t>2</w:t>
            </w:r>
            <w:r w:rsidRPr="00154599">
              <w:rPr>
                <w:rFonts w:ascii="Sylfaen" w:eastAsia="Times New Roman" w:hAnsi="Sylfaen" w:cs="Times New Roman"/>
                <w:b/>
                <w:sz w:val="28"/>
                <w:szCs w:val="28"/>
                <w:lang w:val="hy-AM" w:eastAsia="en-GB"/>
              </w:rPr>
              <w:t>: Բնապահպանական կառավարման պլան՝ մոնիտորինգ</w:t>
            </w:r>
          </w:p>
        </w:tc>
      </w:tr>
      <w:tr w:rsidR="00656920" w:rsidRPr="00154599" w14:paraId="68A0D1C0" w14:textId="77777777" w:rsidTr="00A141F1">
        <w:trPr>
          <w:trHeight w:val="855"/>
        </w:trPr>
        <w:tc>
          <w:tcPr>
            <w:tcW w:w="2210" w:type="dxa"/>
            <w:gridSpan w:val="2"/>
          </w:tcPr>
          <w:p w14:paraId="7F08179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  <w:r w:rsidRPr="00154599">
              <w:rPr>
                <w:rFonts w:ascii="Sylfaen" w:hAnsi="Sylfaen" w:cs="Arial"/>
                <w:b/>
                <w:sz w:val="20"/>
                <w:szCs w:val="20"/>
              </w:rPr>
              <w:t>Վայրը/ Գործողությունը/ Փուլը</w:t>
            </w:r>
          </w:p>
          <w:p w14:paraId="747DFA1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238" w:type="dxa"/>
            <w:gridSpan w:val="2"/>
          </w:tcPr>
          <w:p w14:paraId="1FF0E09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154599">
              <w:rPr>
                <w:rFonts w:ascii="Sylfaen" w:hAnsi="Sylfaen" w:cs="Sylfaen"/>
                <w:b/>
                <w:sz w:val="20"/>
                <w:szCs w:val="20"/>
              </w:rPr>
              <w:t>Մոնիտորինգի</w:t>
            </w:r>
          </w:p>
          <w:p w14:paraId="76E3A67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154599">
              <w:rPr>
                <w:rFonts w:ascii="Sylfaen" w:hAnsi="Sylfaen" w:cs="Sylfaen"/>
                <w:b/>
                <w:sz w:val="20"/>
                <w:szCs w:val="20"/>
              </w:rPr>
              <w:t>ենթակա</w:t>
            </w:r>
          </w:p>
          <w:p w14:paraId="1675046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  <w:r w:rsidRPr="00154599">
              <w:rPr>
                <w:rFonts w:ascii="Sylfaen" w:hAnsi="Sylfaen" w:cs="Sylfaen"/>
                <w:b/>
                <w:sz w:val="20"/>
                <w:szCs w:val="20"/>
              </w:rPr>
              <w:t>պարամետրեր</w:t>
            </w:r>
          </w:p>
        </w:tc>
        <w:tc>
          <w:tcPr>
            <w:tcW w:w="1756" w:type="dxa"/>
            <w:gridSpan w:val="3"/>
          </w:tcPr>
          <w:p w14:paraId="2235FA72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  <w:r w:rsidRPr="00154599">
              <w:rPr>
                <w:rFonts w:ascii="Sylfaen" w:hAnsi="Sylfaen" w:cs="Arial"/>
                <w:b/>
                <w:sz w:val="20"/>
                <w:szCs w:val="20"/>
              </w:rPr>
              <w:t>Մոնիտորինգի կետեր</w:t>
            </w:r>
          </w:p>
        </w:tc>
        <w:tc>
          <w:tcPr>
            <w:tcW w:w="1729" w:type="dxa"/>
            <w:gridSpan w:val="2"/>
          </w:tcPr>
          <w:p w14:paraId="0BD5AEE6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154599">
              <w:rPr>
                <w:rFonts w:ascii="Sylfaen" w:hAnsi="Sylfaen" w:cs="Arial"/>
                <w:b/>
                <w:sz w:val="20"/>
                <w:szCs w:val="20"/>
              </w:rPr>
              <w:t xml:space="preserve">Մոնիտորինգի </w:t>
            </w:r>
            <w:r w:rsidR="00FA7CB0" w:rsidRPr="00154599">
              <w:rPr>
                <w:rFonts w:ascii="Sylfaen" w:hAnsi="Sylfaen" w:cs="Arial"/>
                <w:b/>
                <w:sz w:val="20"/>
                <w:szCs w:val="20"/>
                <w:lang w:val="hy-AM"/>
              </w:rPr>
              <w:t>գ</w:t>
            </w:r>
            <w:r w:rsidRPr="00154599">
              <w:rPr>
                <w:rFonts w:ascii="Sylfaen" w:hAnsi="Sylfaen" w:cs="Arial"/>
                <w:b/>
                <w:sz w:val="20"/>
                <w:szCs w:val="20"/>
              </w:rPr>
              <w:t>ործիքներ/ մեթոդներ</w:t>
            </w:r>
          </w:p>
          <w:p w14:paraId="1FA36BF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2381" w:type="dxa"/>
            <w:gridSpan w:val="3"/>
          </w:tcPr>
          <w:p w14:paraId="5B71EEB2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154599">
              <w:rPr>
                <w:rFonts w:ascii="Sylfaen" w:hAnsi="Sylfaen" w:cs="Arial"/>
                <w:b/>
                <w:sz w:val="20"/>
                <w:szCs w:val="20"/>
              </w:rPr>
              <w:t>Բնապահպանական գործողությունների ցուցանիշ</w:t>
            </w:r>
          </w:p>
          <w:p w14:paraId="3CDF0831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68" w:type="dxa"/>
          </w:tcPr>
          <w:p w14:paraId="534A1E5C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  <w:r w:rsidRPr="00154599">
              <w:rPr>
                <w:rFonts w:ascii="Sylfaen" w:hAnsi="Sylfaen" w:cs="Arial"/>
                <w:b/>
                <w:sz w:val="20"/>
                <w:szCs w:val="20"/>
              </w:rPr>
              <w:t>Պատասխանատուներ</w:t>
            </w:r>
          </w:p>
        </w:tc>
        <w:tc>
          <w:tcPr>
            <w:tcW w:w="2416" w:type="dxa"/>
            <w:gridSpan w:val="2"/>
          </w:tcPr>
          <w:p w14:paraId="5D7B921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  <w:r w:rsidRPr="00154599">
              <w:rPr>
                <w:rFonts w:ascii="Sylfaen" w:hAnsi="Sylfaen" w:cs="Arial"/>
                <w:b/>
                <w:sz w:val="20"/>
                <w:szCs w:val="20"/>
              </w:rPr>
              <w:t>Մոնիտորինգի հաճախականություն</w:t>
            </w:r>
          </w:p>
        </w:tc>
      </w:tr>
      <w:tr w:rsidR="00656920" w:rsidRPr="00154599" w14:paraId="783939D5" w14:textId="77777777" w:rsidTr="00A141F1">
        <w:trPr>
          <w:trHeight w:val="602"/>
        </w:trPr>
        <w:tc>
          <w:tcPr>
            <w:tcW w:w="13698" w:type="dxa"/>
            <w:gridSpan w:val="15"/>
          </w:tcPr>
          <w:p w14:paraId="7C9B989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24"/>
                <w:szCs w:val="24"/>
                <w:lang w:eastAsia="en-GB"/>
              </w:rPr>
            </w:pPr>
            <w:r w:rsidRPr="00154599">
              <w:rPr>
                <w:rFonts w:ascii="Sylfaen" w:hAnsi="Sylfaen" w:cs="Arial"/>
                <w:b/>
                <w:bCs/>
                <w:sz w:val="28"/>
                <w:szCs w:val="28"/>
              </w:rPr>
              <w:t>ՇԻՆԱՐԱՐՈՒԹՅԱՆ ՓՈՒԼ</w:t>
            </w:r>
          </w:p>
        </w:tc>
      </w:tr>
      <w:tr w:rsidR="00656920" w:rsidRPr="00154599" w14:paraId="3B9232A6" w14:textId="77777777" w:rsidTr="007A23C8">
        <w:trPr>
          <w:trHeight w:val="2411"/>
        </w:trPr>
        <w:tc>
          <w:tcPr>
            <w:tcW w:w="1548" w:type="dxa"/>
          </w:tcPr>
          <w:p w14:paraId="466C9917" w14:textId="77777777" w:rsidR="00656920" w:rsidRPr="00154599" w:rsidRDefault="00656920" w:rsidP="00B941C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Աշխատանք</w:t>
            </w:r>
          </w:p>
          <w:p w14:paraId="4F39D2CF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ունենալու</w:t>
            </w:r>
          </w:p>
          <w:p w14:paraId="785925A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հնարավորություններ</w:t>
            </w:r>
          </w:p>
          <w:p w14:paraId="0F06DC21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096" w:type="dxa"/>
            <w:gridSpan w:val="4"/>
          </w:tcPr>
          <w:p w14:paraId="15378AB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Աշխատուժը համալրված է տեղացի</w:t>
            </w:r>
          </w:p>
          <w:p w14:paraId="0ED19F8C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բնակիչներից, կանանցից և  ցածր որակավորում ունեցող  </w:t>
            </w:r>
          </w:p>
          <w:p w14:paraId="7A28D8AC" w14:textId="27234FDB" w:rsidR="00656920" w:rsidRPr="00154599" w:rsidRDefault="00656920" w:rsidP="00A141F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աշխատողներից</w:t>
            </w:r>
          </w:p>
        </w:tc>
        <w:tc>
          <w:tcPr>
            <w:tcW w:w="1609" w:type="dxa"/>
            <w:gridSpan w:val="3"/>
          </w:tcPr>
          <w:p w14:paraId="0C0D3AA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Բոլոր շինարարական տեղամասերը</w:t>
            </w:r>
          </w:p>
          <w:p w14:paraId="728F7EA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35" w:type="dxa"/>
            <w:gridSpan w:val="2"/>
          </w:tcPr>
          <w:p w14:paraId="05FB3ED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Փաստաթղթերի</w:t>
            </w:r>
          </w:p>
          <w:p w14:paraId="12A673F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ստուգում այդ թվում՝</w:t>
            </w:r>
            <w:r w:rsidR="00DE0B99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կ</w:t>
            </w:r>
            <w:r w:rsidR="005B05CC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ապալառ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ուի կողմից</w:t>
            </w:r>
          </w:p>
          <w:p w14:paraId="16BC2EA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աշխատատեղեր, </w:t>
            </w:r>
          </w:p>
          <w:p w14:paraId="4C56F85D" w14:textId="77777777" w:rsidR="00656920" w:rsidRPr="00154599" w:rsidRDefault="00950B7E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նախատեսված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են</w:t>
            </w:r>
          </w:p>
          <w:p w14:paraId="3F82E20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տեղաբնակ</w:t>
            </w:r>
          </w:p>
          <w:p w14:paraId="1B24E82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աշխատողների, ցածր որակավորում ունեցողների և</w:t>
            </w:r>
          </w:p>
          <w:p w14:paraId="5B5E34BD" w14:textId="71676890" w:rsidR="00656920" w:rsidRPr="00154599" w:rsidRDefault="00656920" w:rsidP="00A141F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կանանց համար </w:t>
            </w:r>
          </w:p>
        </w:tc>
        <w:tc>
          <w:tcPr>
            <w:tcW w:w="2126" w:type="dxa"/>
            <w:gridSpan w:val="2"/>
          </w:tcPr>
          <w:p w14:paraId="481A173E" w14:textId="77777777" w:rsidR="00656920" w:rsidRPr="00154599" w:rsidRDefault="00656920" w:rsidP="00FA7CB0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Կապալառուի կողմից աշխատանքի ընդունված տեղաբնակ</w:t>
            </w:r>
          </w:p>
          <w:p w14:paraId="2BFA8489" w14:textId="77777777" w:rsidR="00656920" w:rsidRPr="00154599" w:rsidRDefault="00656920" w:rsidP="00FA7CB0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աշխատողների, ցածր որակավորում ունեցողների և</w:t>
            </w:r>
          </w:p>
          <w:p w14:paraId="44BB3B89" w14:textId="77777777" w:rsidR="00656920" w:rsidRPr="00154599" w:rsidRDefault="00656920" w:rsidP="00FA7CB0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կանանց թիվը</w:t>
            </w:r>
          </w:p>
        </w:tc>
        <w:tc>
          <w:tcPr>
            <w:tcW w:w="968" w:type="dxa"/>
          </w:tcPr>
          <w:p w14:paraId="5DE7C05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ՀՏԶՀ</w:t>
            </w:r>
          </w:p>
          <w:p w14:paraId="1ECAFE6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Arial"/>
                <w:sz w:val="16"/>
                <w:szCs w:val="16"/>
              </w:rPr>
              <w:t>ՎԽ</w:t>
            </w:r>
          </w:p>
        </w:tc>
        <w:tc>
          <w:tcPr>
            <w:tcW w:w="2416" w:type="dxa"/>
            <w:gridSpan w:val="2"/>
          </w:tcPr>
          <w:p w14:paraId="6C8EC11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Կսահմանվի Կապալառուի կողմից</w:t>
            </w:r>
            <w:r w:rsidR="00E77CEC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աշխատուժի համալրման պլանի մեջ </w:t>
            </w:r>
            <w:r w:rsidR="00E77CE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դ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իտարկել շինարարական գործողությունների մոբիլիզացիոն փուլում</w:t>
            </w:r>
          </w:p>
        </w:tc>
      </w:tr>
      <w:tr w:rsidR="00656920" w:rsidRPr="00154599" w14:paraId="3A5CA6C2" w14:textId="77777777" w:rsidTr="007A23C8">
        <w:trPr>
          <w:trHeight w:val="1450"/>
        </w:trPr>
        <w:tc>
          <w:tcPr>
            <w:tcW w:w="1548" w:type="dxa"/>
          </w:tcPr>
          <w:p w14:paraId="72ADD30F" w14:textId="77777777" w:rsidR="00656920" w:rsidRPr="00154599" w:rsidRDefault="00656920" w:rsidP="00B941C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Cs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Հասարակական լսումներ և կապը հանրության հետ</w:t>
            </w:r>
          </w:p>
          <w:p w14:paraId="1186CE9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3096" w:type="dxa"/>
            <w:gridSpan w:val="4"/>
          </w:tcPr>
          <w:p w14:paraId="7BB0B00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Հանրության տեղեկացվածությունը շինարարության</w:t>
            </w:r>
          </w:p>
          <w:p w14:paraId="445CE9D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փուլերի վերաբերյալ</w:t>
            </w:r>
          </w:p>
          <w:p w14:paraId="3B8377B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Ազդակիր կողմերի</w:t>
            </w:r>
          </w:p>
          <w:p w14:paraId="3D9420BD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տեղեկացվածություն Ծրագրի Բողոքներին արձագանքման մեխանիզմի</w:t>
            </w:r>
          </w:p>
          <w:p w14:paraId="76B8BF2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վերաբերյալ</w:t>
            </w:r>
          </w:p>
          <w:p w14:paraId="288A7332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09" w:type="dxa"/>
            <w:gridSpan w:val="3"/>
          </w:tcPr>
          <w:p w14:paraId="6271FCD6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Բոլոր շին տեղամասեր</w:t>
            </w:r>
          </w:p>
          <w:p w14:paraId="49FD7602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35" w:type="dxa"/>
            <w:gridSpan w:val="2"/>
          </w:tcPr>
          <w:p w14:paraId="1BA5038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Փաստաթղթերի ստուգումներ: Շինարարական</w:t>
            </w:r>
          </w:p>
          <w:p w14:paraId="2484C22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տեղամասերի</w:t>
            </w:r>
          </w:p>
          <w:p w14:paraId="14196541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ստուգայցեր</w:t>
            </w:r>
          </w:p>
          <w:p w14:paraId="2D4E3798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Հանրային լսումներ</w:t>
            </w:r>
          </w:p>
          <w:p w14:paraId="2CB798E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Բողոքների</w:t>
            </w:r>
          </w:p>
          <w:p w14:paraId="1A72028E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գրանցամատյանի</w:t>
            </w:r>
          </w:p>
          <w:p w14:paraId="22D8C83F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ստուգումներ</w:t>
            </w:r>
          </w:p>
        </w:tc>
        <w:tc>
          <w:tcPr>
            <w:tcW w:w="2126" w:type="dxa"/>
            <w:gridSpan w:val="2"/>
          </w:tcPr>
          <w:p w14:paraId="7186D76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Բողոքներին արձագանքման մեխանիզ</w:t>
            </w:r>
            <w:r w:rsidR="00FA7CB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մն իրականացվելէ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ԲԳՈՒՇ-ում նկարագրված բոլոր պահանջվող ընթացակարգերին համապատասխան </w:t>
            </w:r>
          </w:p>
        </w:tc>
        <w:tc>
          <w:tcPr>
            <w:tcW w:w="968" w:type="dxa"/>
          </w:tcPr>
          <w:p w14:paraId="5D016A72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ՀՏԶՀ</w:t>
            </w:r>
          </w:p>
        </w:tc>
        <w:tc>
          <w:tcPr>
            <w:tcW w:w="2416" w:type="dxa"/>
            <w:gridSpan w:val="2"/>
          </w:tcPr>
          <w:p w14:paraId="1A5D78E6" w14:textId="6E7DE366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Հանրային լսումները՝ շին աշխատանքները սկսելուց առաջ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։</w:t>
            </w:r>
          </w:p>
          <w:p w14:paraId="0EF3CF1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ԲԱՄ-ը՝ կանոնավոր ժամանակացույցին համապատասխան</w:t>
            </w:r>
          </w:p>
        </w:tc>
      </w:tr>
      <w:tr w:rsidR="00656920" w:rsidRPr="00154599" w14:paraId="642DFCF4" w14:textId="77777777" w:rsidTr="007A23C8">
        <w:trPr>
          <w:trHeight w:val="145"/>
        </w:trPr>
        <w:tc>
          <w:tcPr>
            <w:tcW w:w="1548" w:type="dxa"/>
          </w:tcPr>
          <w:p w14:paraId="0F762E8E" w14:textId="77777777" w:rsidR="00656920" w:rsidRPr="00154599" w:rsidRDefault="00656920" w:rsidP="00B941C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Տարածքի</w:t>
            </w:r>
          </w:p>
          <w:p w14:paraId="43E4BB6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Cs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մաքրում բուսականությունից</w:t>
            </w:r>
          </w:p>
          <w:p w14:paraId="38F632A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3096" w:type="dxa"/>
            <w:gridSpan w:val="4"/>
          </w:tcPr>
          <w:p w14:paraId="5801775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Տարածքի մաքրումը բուսականությունից հնարավորինս </w:t>
            </w:r>
          </w:p>
          <w:p w14:paraId="4B4C6CE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նվազագույնի է</w:t>
            </w:r>
          </w:p>
          <w:p w14:paraId="4DFA65AE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հասցված</w:t>
            </w:r>
          </w:p>
          <w:p w14:paraId="1A1BB1E9" w14:textId="77777777" w:rsidR="00656920" w:rsidRPr="00154599" w:rsidRDefault="008B64DB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հրապարակի</w:t>
            </w:r>
          </w:p>
          <w:p w14:paraId="3384E82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մերձակայքի բուսականությունը</w:t>
            </w:r>
          </w:p>
          <w:p w14:paraId="0CC9DB1C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պաշտպանված է</w:t>
            </w:r>
          </w:p>
        </w:tc>
        <w:tc>
          <w:tcPr>
            <w:tcW w:w="1609" w:type="dxa"/>
            <w:gridSpan w:val="3"/>
          </w:tcPr>
          <w:p w14:paraId="36E77F9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Բոլոր շին տեղամասեր</w:t>
            </w:r>
          </w:p>
          <w:p w14:paraId="6A168318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35" w:type="dxa"/>
            <w:gridSpan w:val="2"/>
          </w:tcPr>
          <w:p w14:paraId="7CB0153E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Տարածքի բուսականությունից մաքրմանը վերաբերվող փաստաթղթերի ստուգում </w:t>
            </w:r>
          </w:p>
          <w:p w14:paraId="0A2BF07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Շին. հրապարակի ստուգայցեր</w:t>
            </w:r>
          </w:p>
          <w:p w14:paraId="52B4283E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gridSpan w:val="2"/>
          </w:tcPr>
          <w:p w14:paraId="6478C2C4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Հատված թփերի</w:t>
            </w:r>
          </w:p>
          <w:p w14:paraId="07D4B6C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գրանցամատյանը առկա է</w:t>
            </w:r>
          </w:p>
        </w:tc>
        <w:tc>
          <w:tcPr>
            <w:tcW w:w="968" w:type="dxa"/>
          </w:tcPr>
          <w:p w14:paraId="0675383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ՀՏԶՀ</w:t>
            </w:r>
          </w:p>
        </w:tc>
        <w:tc>
          <w:tcPr>
            <w:tcW w:w="2416" w:type="dxa"/>
            <w:gridSpan w:val="2"/>
          </w:tcPr>
          <w:p w14:paraId="59F9EE0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Կանոնավոր ժամանակացույցին համապատասխան</w:t>
            </w:r>
          </w:p>
        </w:tc>
      </w:tr>
      <w:tr w:rsidR="00656920" w:rsidRPr="00154599" w14:paraId="25A5593E" w14:textId="77777777" w:rsidTr="007A23C8">
        <w:trPr>
          <w:trHeight w:val="3608"/>
        </w:trPr>
        <w:tc>
          <w:tcPr>
            <w:tcW w:w="1548" w:type="dxa"/>
          </w:tcPr>
          <w:p w14:paraId="534DF821" w14:textId="77777777" w:rsidR="003C120B" w:rsidRPr="00154599" w:rsidRDefault="00656920" w:rsidP="00B941C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Շրջակա</w:t>
            </w:r>
          </w:p>
          <w:p w14:paraId="7134DB82" w14:textId="77777777" w:rsidR="00656920" w:rsidRPr="00154599" w:rsidRDefault="00656920" w:rsidP="003C120B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միջավայրի</w:t>
            </w:r>
          </w:p>
          <w:p w14:paraId="1333088B" w14:textId="79EB7CBB" w:rsidR="00656920" w:rsidRPr="00154599" w:rsidRDefault="00656920" w:rsidP="00A141F1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պահպանություն</w:t>
            </w:r>
          </w:p>
        </w:tc>
        <w:tc>
          <w:tcPr>
            <w:tcW w:w="3096" w:type="dxa"/>
            <w:gridSpan w:val="4"/>
          </w:tcPr>
          <w:p w14:paraId="27DB681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Նստվածքների առաջացում  </w:t>
            </w:r>
          </w:p>
          <w:p w14:paraId="2735A2B6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Փոշու և այլ օդի աղտոտիչների արտանետումներ</w:t>
            </w:r>
          </w:p>
          <w:p w14:paraId="4FAFDDDC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Աղմուկի և թրթռումների մակարդակի բարձրացում</w:t>
            </w:r>
          </w:p>
        </w:tc>
        <w:tc>
          <w:tcPr>
            <w:tcW w:w="1609" w:type="dxa"/>
            <w:gridSpan w:val="3"/>
          </w:tcPr>
          <w:p w14:paraId="28DF0E2D" w14:textId="3400A88D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Բոլոր շին տեղամասեր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102F923E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Շինհրապարակից 50 մ հեռավորության վրա գտնվող փոշու, աղմուկի, թրթռումների զգայուն ընկալիչներ</w:t>
            </w:r>
          </w:p>
        </w:tc>
        <w:tc>
          <w:tcPr>
            <w:tcW w:w="1935" w:type="dxa"/>
            <w:gridSpan w:val="2"/>
          </w:tcPr>
          <w:p w14:paraId="0C0A095A" w14:textId="29CDD324" w:rsidR="00C15097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Ակնադիտական ստուգումներշինհրապարակի ստուգայցերի միջոցով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78157757" w14:textId="5991839D" w:rsidR="00C15097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Բողոքների գրա</w:t>
            </w:r>
            <w:r w:rsidR="00C15097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նցամատյանի գրառումների ստուգում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6A9046E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Փոշու, աղմուկի, թրթռումների մակարդակների գործիքային ստուգում և վերլուծություն բողոքների առկայության դեպքում:</w:t>
            </w:r>
          </w:p>
          <w:p w14:paraId="3BFD075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2"/>
          </w:tcPr>
          <w:p w14:paraId="750EDB35" w14:textId="5B40222F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Գրանցամատյանում գրանցված բողոքների քանակն ու կարևորությունը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520FA34D" w14:textId="10BB3BA2" w:rsidR="00656920" w:rsidRPr="00154599" w:rsidRDefault="00656920" w:rsidP="00A141F1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Փոշու, աղմուկի և թրթռումների մակարդակը գտնվում է ՀՀ գործող նորմերի սահմաններում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</w:tc>
        <w:tc>
          <w:tcPr>
            <w:tcW w:w="968" w:type="dxa"/>
          </w:tcPr>
          <w:p w14:paraId="3CF8B54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ՀՏԶՀ </w:t>
            </w:r>
          </w:p>
          <w:p w14:paraId="2C4EA19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ՎԽ</w:t>
            </w:r>
          </w:p>
        </w:tc>
        <w:tc>
          <w:tcPr>
            <w:tcW w:w="2416" w:type="dxa"/>
            <w:gridSpan w:val="2"/>
          </w:tcPr>
          <w:p w14:paraId="5F99AD9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Կանոնավոր ժամանակացույցին համապատասխան</w:t>
            </w:r>
          </w:p>
        </w:tc>
      </w:tr>
      <w:tr w:rsidR="00656920" w:rsidRPr="00154599" w14:paraId="6144BC0B" w14:textId="77777777" w:rsidTr="007A23C8">
        <w:trPr>
          <w:trHeight w:val="145"/>
        </w:trPr>
        <w:tc>
          <w:tcPr>
            <w:tcW w:w="1548" w:type="dxa"/>
          </w:tcPr>
          <w:p w14:paraId="535D5BC4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5. Շին աղբի և թափոնների տեղադրման վայրեր </w:t>
            </w:r>
          </w:p>
        </w:tc>
        <w:tc>
          <w:tcPr>
            <w:tcW w:w="3096" w:type="dxa"/>
            <w:gridSpan w:val="4"/>
          </w:tcPr>
          <w:p w14:paraId="3F96498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 աղբի և թափոնների տեղադրման գտնվելու վայրը, հատակագիծը և կառավարումը</w:t>
            </w:r>
            <w:r w:rsidR="003330A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  <w:p w14:paraId="03901D16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4AB8825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09" w:type="dxa"/>
            <w:gridSpan w:val="3"/>
          </w:tcPr>
          <w:p w14:paraId="236C7FDF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 աղբի և թափոնների տեղադրման վայրի հարևանությամբ բնակչությանը պատճառված անհարմարություններ</w:t>
            </w:r>
            <w:r w:rsidR="003330A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</w:tc>
        <w:tc>
          <w:tcPr>
            <w:tcW w:w="1935" w:type="dxa"/>
            <w:gridSpan w:val="2"/>
          </w:tcPr>
          <w:p w14:paraId="14726010" w14:textId="694B925F" w:rsidR="003330AD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Փաստաթղթերի ստուգում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02DBF552" w14:textId="77777777" w:rsidR="00656920" w:rsidRPr="00154599" w:rsidRDefault="00656920" w:rsidP="003330A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Շին աղբի և թափոնների տեղադրման վայրեր</w:t>
            </w:r>
            <w:r w:rsidR="003330A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ստուգայցեր </w:t>
            </w:r>
          </w:p>
        </w:tc>
        <w:tc>
          <w:tcPr>
            <w:tcW w:w="2126" w:type="dxa"/>
            <w:gridSpan w:val="2"/>
          </w:tcPr>
          <w:p w14:paraId="4B5F0469" w14:textId="77777777" w:rsidR="00F931BC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Շին աղբի և թափոնների տեղադրման վայրի գտնվելու վայրը և հատակագիծը համապատասխանում են պետ մարմինների կողմից թույլատրվածին և Տարածքի կառավարման պլանին: </w:t>
            </w:r>
          </w:p>
          <w:p w14:paraId="006C664E" w14:textId="1BFDA482" w:rsidR="00656920" w:rsidRPr="00154599" w:rsidRDefault="00656920" w:rsidP="00FB10C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Գրանցամատյանում գրանցված բողոքների քանակն ու կարևորությունը</w:t>
            </w:r>
          </w:p>
        </w:tc>
        <w:tc>
          <w:tcPr>
            <w:tcW w:w="968" w:type="dxa"/>
          </w:tcPr>
          <w:p w14:paraId="599D7BD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ՀՏԶՀ </w:t>
            </w:r>
          </w:p>
          <w:p w14:paraId="09A538E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ՎԽ</w:t>
            </w:r>
          </w:p>
        </w:tc>
        <w:tc>
          <w:tcPr>
            <w:tcW w:w="2416" w:type="dxa"/>
            <w:gridSpan w:val="2"/>
          </w:tcPr>
          <w:p w14:paraId="2284F20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Կանոնավոր ժամանակացույցին համապատասխան</w:t>
            </w:r>
          </w:p>
        </w:tc>
      </w:tr>
      <w:tr w:rsidR="00656920" w:rsidRPr="00154599" w14:paraId="1902A4EB" w14:textId="77777777" w:rsidTr="007A23C8">
        <w:trPr>
          <w:trHeight w:val="145"/>
        </w:trPr>
        <w:tc>
          <w:tcPr>
            <w:tcW w:w="1548" w:type="dxa"/>
          </w:tcPr>
          <w:p w14:paraId="24EEEE3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6. Երթևեկության և</w:t>
            </w:r>
          </w:p>
          <w:p w14:paraId="7D36070D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մոտեցման ուղիների կառավարումը</w:t>
            </w:r>
          </w:p>
          <w:p w14:paraId="1CB971B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096" w:type="dxa"/>
            <w:gridSpan w:val="4"/>
          </w:tcPr>
          <w:p w14:paraId="1CEDC82E" w14:textId="61ECC4FB" w:rsidR="00656920" w:rsidRPr="00154599" w:rsidRDefault="00656920" w:rsidP="00FB10C8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Ե</w:t>
            </w:r>
            <w:r w:rsidR="00BF744C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րթուղիների և մոտեցման ուղիների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գտնվելու վայրերը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Դպրոցներին, դասերին և հարևան բնակչությ</w:t>
            </w:r>
            <w:r w:rsidR="00F931BC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անը պատճառվող անհարմարություննե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ը</w:t>
            </w:r>
            <w:r w:rsidR="00F931B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ը</w:t>
            </w:r>
            <w:r w:rsidR="00F931BC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և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անվտանգության հարցերը  Ճանապարհներին և այլ կառույցներին՝ հատկապես ջրահեռացաման </w:t>
            </w:r>
            <w:r w:rsidR="008D79F3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համակարգերին  պատճառվող վնասներ</w:t>
            </w:r>
            <w:r w:rsidR="008D79F3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</w:tc>
        <w:tc>
          <w:tcPr>
            <w:tcW w:w="1609" w:type="dxa"/>
            <w:gridSpan w:val="3"/>
          </w:tcPr>
          <w:p w14:paraId="6925570A" w14:textId="77777777" w:rsidR="00656920" w:rsidRPr="00154599" w:rsidRDefault="008B64DB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Ճ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անապարհներ</w:t>
            </w:r>
            <w:r w:rsidR="00F931B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ի </w:t>
            </w:r>
            <w:r w:rsidR="00F931BC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օգտագործում</w:t>
            </w:r>
            <w:r w:rsidR="00F931BC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,</w:t>
            </w:r>
          </w:p>
          <w:p w14:paraId="5888FBAA" w14:textId="77777777" w:rsidR="00656920" w:rsidRPr="00154599" w:rsidRDefault="00F931BC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սարքավորումների և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Ն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յութերի</w:t>
            </w:r>
          </w:p>
          <w:p w14:paraId="1A2B8B37" w14:textId="692D6E3E" w:rsidR="00656920" w:rsidRPr="00154599" w:rsidRDefault="00F931BC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proofErr w:type="gramStart"/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տեղափոխությ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ան</w:t>
            </w:r>
            <w:proofErr w:type="gramEnd"/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համար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13888A62" w14:textId="77777777" w:rsidR="00F931BC" w:rsidRPr="00154599" w:rsidRDefault="00F931BC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78319D6D" w14:textId="77777777" w:rsidR="00656920" w:rsidRPr="00154599" w:rsidRDefault="008B64DB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հրապարակի մոտեցման մուտքերը</w:t>
            </w:r>
          </w:p>
          <w:p w14:paraId="227157E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71463C1D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35" w:type="dxa"/>
            <w:gridSpan w:val="2"/>
          </w:tcPr>
          <w:p w14:paraId="2E7D26C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Փաստաթղթերի ստուգում</w:t>
            </w:r>
          </w:p>
          <w:p w14:paraId="1244D4FE" w14:textId="77777777" w:rsidR="00656920" w:rsidRPr="00154599" w:rsidRDefault="00F54F0D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հրապարակ կատարած ստուգայցեր</w:t>
            </w:r>
          </w:p>
        </w:tc>
        <w:tc>
          <w:tcPr>
            <w:tcW w:w="2126" w:type="dxa"/>
            <w:gridSpan w:val="2"/>
          </w:tcPr>
          <w:p w14:paraId="75ABD90E" w14:textId="77777777" w:rsidR="0005487B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Երթևեկության և մոտեցման ուղիների համապատասխանությունը </w:t>
            </w:r>
          </w:p>
          <w:p w14:paraId="5CB2E48C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Պլանի մասնագրերին: Գրանցամատյանում գրանցված բողոքների քանակն ու կարևորությունը</w:t>
            </w:r>
          </w:p>
          <w:p w14:paraId="55F6AF71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968" w:type="dxa"/>
          </w:tcPr>
          <w:p w14:paraId="73B5610F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ՀՏԶՀ</w:t>
            </w:r>
          </w:p>
          <w:p w14:paraId="10596294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hAnsi="Sylfaen" w:cs="Arial"/>
                <w:sz w:val="16"/>
                <w:szCs w:val="16"/>
              </w:rPr>
              <w:t>ՎԽ</w:t>
            </w:r>
          </w:p>
        </w:tc>
        <w:tc>
          <w:tcPr>
            <w:tcW w:w="2416" w:type="dxa"/>
            <w:gridSpan w:val="2"/>
          </w:tcPr>
          <w:p w14:paraId="5027916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Կանոնավոր ժամանակացույցին համապատասխան</w:t>
            </w:r>
          </w:p>
        </w:tc>
      </w:tr>
      <w:tr w:rsidR="00656920" w:rsidRPr="00154599" w14:paraId="658E8605" w14:textId="77777777" w:rsidTr="007A23C8">
        <w:trPr>
          <w:trHeight w:val="145"/>
        </w:trPr>
        <w:tc>
          <w:tcPr>
            <w:tcW w:w="1548" w:type="dxa"/>
          </w:tcPr>
          <w:p w14:paraId="157D8631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7. Վտանգավոր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նյութերի և թափոնների կառավարում</w:t>
            </w:r>
          </w:p>
        </w:tc>
        <w:tc>
          <w:tcPr>
            <w:tcW w:w="3096" w:type="dxa"/>
            <w:gridSpan w:val="4"/>
          </w:tcPr>
          <w:p w14:paraId="0B91CFD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 xml:space="preserve">Վառելիքի, յուղերի և այլ թունավոր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նյութերի պատահական կամ մշտապես տեղի ունեցող արտահոսքեր</w:t>
            </w:r>
          </w:p>
          <w:p w14:paraId="73DEE38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  <w:p w14:paraId="48CBF1B6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09" w:type="dxa"/>
            <w:gridSpan w:val="3"/>
          </w:tcPr>
          <w:p w14:paraId="53049F2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 xml:space="preserve">Բոլոր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շինարարական տեղամասերը</w:t>
            </w:r>
          </w:p>
        </w:tc>
        <w:tc>
          <w:tcPr>
            <w:tcW w:w="1935" w:type="dxa"/>
            <w:gridSpan w:val="2"/>
          </w:tcPr>
          <w:p w14:paraId="735B1C78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 xml:space="preserve">Փաստաթղթերի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ստուգում</w:t>
            </w:r>
          </w:p>
          <w:p w14:paraId="09601E5C" w14:textId="77777777" w:rsidR="00656920" w:rsidRPr="00154599" w:rsidRDefault="00F54F0D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հրապարակ կատարած ստուգայցեր</w:t>
            </w:r>
          </w:p>
        </w:tc>
        <w:tc>
          <w:tcPr>
            <w:tcW w:w="2126" w:type="dxa"/>
            <w:gridSpan w:val="2"/>
          </w:tcPr>
          <w:p w14:paraId="47795F2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 xml:space="preserve">Պատահարների դեպքում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պատահարների հաշվետվության ձևը լրացավ</w:t>
            </w:r>
            <w:r w:rsidR="00C33E52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ծ է: Պատահարները կառավարվում են Արտակարգ իրավիճակների պլանին համապատասխան</w:t>
            </w:r>
            <w:r w:rsidR="00E53AD8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</w:tc>
        <w:tc>
          <w:tcPr>
            <w:tcW w:w="968" w:type="dxa"/>
          </w:tcPr>
          <w:p w14:paraId="164429B2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ՀՏԶՀ</w:t>
            </w:r>
          </w:p>
          <w:p w14:paraId="500052ED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Arial"/>
                <w:sz w:val="16"/>
                <w:szCs w:val="16"/>
              </w:rPr>
              <w:lastRenderedPageBreak/>
              <w:t>ՎԽ</w:t>
            </w:r>
          </w:p>
        </w:tc>
        <w:tc>
          <w:tcPr>
            <w:tcW w:w="2416" w:type="dxa"/>
            <w:gridSpan w:val="2"/>
          </w:tcPr>
          <w:p w14:paraId="377A2FF4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 xml:space="preserve">Կանոնավոր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ժամանակացույցին համապատասխան</w:t>
            </w:r>
          </w:p>
        </w:tc>
      </w:tr>
      <w:tr w:rsidR="00656920" w:rsidRPr="00154599" w14:paraId="281625FD" w14:textId="77777777" w:rsidTr="007A23C8">
        <w:trPr>
          <w:trHeight w:val="145"/>
        </w:trPr>
        <w:tc>
          <w:tcPr>
            <w:tcW w:w="1548" w:type="dxa"/>
          </w:tcPr>
          <w:p w14:paraId="27B85A9D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8. Թափոնների և շին. նյութերի կառավարում</w:t>
            </w:r>
          </w:p>
          <w:p w14:paraId="667908F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3096" w:type="dxa"/>
            <w:gridSpan w:val="4"/>
          </w:tcPr>
          <w:p w14:paraId="4C5A7E1E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Շինարարական թափոնների և նյութերի կառավարումը շինարարության ընթացքում </w:t>
            </w:r>
          </w:p>
        </w:tc>
        <w:tc>
          <w:tcPr>
            <w:tcW w:w="1609" w:type="dxa"/>
            <w:gridSpan w:val="3"/>
          </w:tcPr>
          <w:p w14:paraId="46A5252E" w14:textId="77777777" w:rsidR="00656920" w:rsidRPr="00154599" w:rsidRDefault="0005487B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Բոլոր շինարարակ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ան 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տեղամասերը </w:t>
            </w:r>
          </w:p>
        </w:tc>
        <w:tc>
          <w:tcPr>
            <w:tcW w:w="1935" w:type="dxa"/>
            <w:gridSpan w:val="2"/>
          </w:tcPr>
          <w:p w14:paraId="48903F36" w14:textId="6DDAA262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Փաստաթղթերի ստուգում</w:t>
            </w:r>
            <w:r w:rsidR="008E38BE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։</w:t>
            </w:r>
          </w:p>
          <w:p w14:paraId="60D5CADD" w14:textId="77777777" w:rsidR="00656920" w:rsidRPr="00154599" w:rsidRDefault="00F54F0D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հրապարակ, հանքեր, թափոնավայրեր կատարած ստուգայցեր</w:t>
            </w:r>
            <w:r w:rsidR="003651CA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</w:tc>
        <w:tc>
          <w:tcPr>
            <w:tcW w:w="2126" w:type="dxa"/>
            <w:gridSpan w:val="2"/>
          </w:tcPr>
          <w:p w14:paraId="04D46EBC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 աղբը, կենցաղային աղբը և ոչ պիտանի և ավելցուկային նյութերի քանակները կառավարվում են Պլանին և հրահանգներին համապատասխան և տեղադրվում են միայն թույլատրված վայրում: Թափոնների գրանցամատյանը մշակված է և պատշաճ վարվում է</w:t>
            </w:r>
            <w:r w:rsidR="00FB02C0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</w:tc>
        <w:tc>
          <w:tcPr>
            <w:tcW w:w="968" w:type="dxa"/>
          </w:tcPr>
          <w:p w14:paraId="64A8CBB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eastAsia="en-GB"/>
              </w:rPr>
            </w:pPr>
          </w:p>
        </w:tc>
        <w:tc>
          <w:tcPr>
            <w:tcW w:w="2416" w:type="dxa"/>
            <w:gridSpan w:val="2"/>
          </w:tcPr>
          <w:p w14:paraId="3A9CAFEF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56920" w:rsidRPr="00154599" w14:paraId="116269D7" w14:textId="77777777" w:rsidTr="007A23C8">
        <w:trPr>
          <w:trHeight w:val="145"/>
        </w:trPr>
        <w:tc>
          <w:tcPr>
            <w:tcW w:w="1548" w:type="dxa"/>
          </w:tcPr>
          <w:p w14:paraId="74BC1D4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hAnsi="Sylfaen" w:cs="Arial"/>
                <w:sz w:val="16"/>
                <w:szCs w:val="16"/>
              </w:rPr>
              <w:t xml:space="preserve">9. 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Շինհրապարակի</w:t>
            </w:r>
          </w:p>
          <w:p w14:paraId="6FBCC3E6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վերականգնում, կանաչապատում և տարածքի բարեկարգում</w:t>
            </w:r>
          </w:p>
          <w:p w14:paraId="37B43FEC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3096" w:type="dxa"/>
            <w:gridSpan w:val="4"/>
          </w:tcPr>
          <w:p w14:paraId="190513D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Շինհրապարակը</w:t>
            </w:r>
          </w:p>
          <w:p w14:paraId="72D696B6" w14:textId="77777777" w:rsidR="00FB02C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մաքրված է, նութերը և թափոնները հեռացված են: </w:t>
            </w:r>
          </w:p>
          <w:p w14:paraId="2D60B722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Բոլոր մակերեսները, այդ թվում՝ ժամանակավոր օգտագործված տարածքները վերականգնված են:</w:t>
            </w:r>
          </w:p>
          <w:p w14:paraId="725E664B" w14:textId="77777777" w:rsidR="00656920" w:rsidRPr="00154599" w:rsidRDefault="00F54F0D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Շին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հրապարակի տարածքը բարեկարգված է</w:t>
            </w:r>
            <w:r w:rsidR="00553C0F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</w:tc>
        <w:tc>
          <w:tcPr>
            <w:tcW w:w="1609" w:type="dxa"/>
            <w:gridSpan w:val="3"/>
          </w:tcPr>
          <w:p w14:paraId="2A874E5F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Տեղամասեր կատարած ստուգայցեր</w:t>
            </w:r>
          </w:p>
          <w:p w14:paraId="23D6678F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35" w:type="dxa"/>
            <w:gridSpan w:val="2"/>
          </w:tcPr>
          <w:p w14:paraId="734F92A4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Շինհրապարակի վերա-կանգնման,</w:t>
            </w:r>
          </w:p>
          <w:p w14:paraId="4EB9988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կանաչապատման և բուսականության</w:t>
            </w:r>
          </w:p>
          <w:p w14:paraId="411D9C75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վերականգն-ման</w:t>
            </w:r>
          </w:p>
          <w:p w14:paraId="2808026E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պլանն առկա է: Բոլոր</w:t>
            </w:r>
          </w:p>
          <w:p w14:paraId="56520C34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մակերեսները այդ թվում՝ ժամանակավոր օգտագործված տարածքները </w:t>
            </w:r>
          </w:p>
          <w:p w14:paraId="24AB035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վերականգնված են մինչև սկզբնական վիճակը</w:t>
            </w:r>
            <w:r w:rsidR="00553C0F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:</w:t>
            </w:r>
          </w:p>
          <w:p w14:paraId="4FAC7314" w14:textId="77777777" w:rsidR="00553C0F" w:rsidRPr="00154599" w:rsidRDefault="00553C0F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  <w:p w14:paraId="25C7A8E0" w14:textId="77777777" w:rsidR="00553C0F" w:rsidRPr="00154599" w:rsidRDefault="00553C0F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</w:p>
        </w:tc>
        <w:tc>
          <w:tcPr>
            <w:tcW w:w="2126" w:type="dxa"/>
            <w:gridSpan w:val="2"/>
          </w:tcPr>
          <w:p w14:paraId="77A64E5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Ամբողջ շին աղբը, նյութերի մնացորդները և </w:t>
            </w:r>
            <w:r w:rsidR="00F54F0D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սարքավորումները հեռացված են շին</w:t>
            </w:r>
            <w:r w:rsidR="00B610C1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հրապարակից: Թ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փերի վեր</w:t>
            </w:r>
            <w:r w:rsidR="00553C0F"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ա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տնկման վայրը և քանակը համապատասխանում են նախագծի կանաչապատման պլանին:</w:t>
            </w:r>
          </w:p>
          <w:p w14:paraId="42189648" w14:textId="77777777" w:rsidR="00656920" w:rsidRPr="00154599" w:rsidRDefault="00B610C1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Ապահովված է </w:t>
            </w:r>
            <w:r w:rsidR="00CE1008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թփերի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90% կպչողականությունը</w:t>
            </w:r>
          </w:p>
        </w:tc>
        <w:tc>
          <w:tcPr>
            <w:tcW w:w="968" w:type="dxa"/>
          </w:tcPr>
          <w:p w14:paraId="5CB46EE2" w14:textId="77777777" w:rsidR="00FB29D7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ՀՏԶՀ</w:t>
            </w:r>
          </w:p>
          <w:p w14:paraId="444A1C00" w14:textId="110EB403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hAnsi="Sylfaen" w:cs="Arial"/>
                <w:sz w:val="16"/>
                <w:szCs w:val="16"/>
              </w:rPr>
              <w:t>ՎԽ</w:t>
            </w:r>
          </w:p>
        </w:tc>
        <w:tc>
          <w:tcPr>
            <w:tcW w:w="2416" w:type="dxa"/>
            <w:gridSpan w:val="2"/>
          </w:tcPr>
          <w:p w14:paraId="6A210FA7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656920" w:rsidRPr="00154599" w14:paraId="49A45B5D" w14:textId="77777777" w:rsidTr="00A141F1">
        <w:trPr>
          <w:trHeight w:val="145"/>
        </w:trPr>
        <w:tc>
          <w:tcPr>
            <w:tcW w:w="13698" w:type="dxa"/>
            <w:gridSpan w:val="15"/>
          </w:tcPr>
          <w:p w14:paraId="07830D5D" w14:textId="77777777" w:rsidR="00656920" w:rsidRPr="00154599" w:rsidRDefault="00656920" w:rsidP="00DC70D8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hAnsi="Sylfaen" w:cs="Arial"/>
                <w:b/>
                <w:bCs/>
                <w:sz w:val="16"/>
                <w:szCs w:val="16"/>
              </w:rPr>
              <w:t>ՇԱՀԱԳՈՐԾՄԱՆ (ԹԵՐՈՒԹՅՈՒՆՆԵՐԻ ՎԵՐԱՑՄԱՆ) ՓՈՒԼ</w:t>
            </w:r>
          </w:p>
        </w:tc>
      </w:tr>
      <w:tr w:rsidR="00656920" w:rsidRPr="00154599" w14:paraId="4DCE0754" w14:textId="77777777" w:rsidTr="00A141F1">
        <w:trPr>
          <w:trHeight w:val="145"/>
        </w:trPr>
        <w:tc>
          <w:tcPr>
            <w:tcW w:w="2235" w:type="dxa"/>
            <w:gridSpan w:val="3"/>
          </w:tcPr>
          <w:p w14:paraId="4151C99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154599">
              <w:rPr>
                <w:rFonts w:ascii="Sylfaen" w:hAnsi="Sylfaen" w:cs="Arial"/>
                <w:sz w:val="16"/>
                <w:szCs w:val="16"/>
              </w:rPr>
              <w:t>10.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Թերությունների վերացման աշխատանքներ</w:t>
            </w:r>
          </w:p>
          <w:p w14:paraId="79AE7DC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2213" w:type="dxa"/>
          </w:tcPr>
          <w:p w14:paraId="361C9E7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Աղմուկի, օդի աղտոտիչների և այլ բնապահպանական ազդեցություններ</w:t>
            </w:r>
          </w:p>
        </w:tc>
        <w:tc>
          <w:tcPr>
            <w:tcW w:w="1633" w:type="dxa"/>
            <w:gridSpan w:val="2"/>
          </w:tcPr>
          <w:p w14:paraId="02F87DF9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Դպրոցի տարածքի սահմաններում</w:t>
            </w:r>
          </w:p>
        </w:tc>
        <w:tc>
          <w:tcPr>
            <w:tcW w:w="1852" w:type="dxa"/>
            <w:gridSpan w:val="3"/>
          </w:tcPr>
          <w:p w14:paraId="12057028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Բողոքներ զգայուն ընկալիչների կողմից </w:t>
            </w:r>
          </w:p>
          <w:p w14:paraId="75AC78EF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915" w:type="dxa"/>
            <w:gridSpan w:val="2"/>
          </w:tcPr>
          <w:p w14:paraId="74A867D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Բողոքների դեպքում՝ աղմուկի և թրթռումների, օդի որակի չափագրումներ ստուգելու համար համապատասխանութ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յունը ՀՀ օրենսդրական պահանջներին</w:t>
            </w:r>
          </w:p>
        </w:tc>
        <w:tc>
          <w:tcPr>
            <w:tcW w:w="2137" w:type="dxa"/>
            <w:gridSpan w:val="3"/>
          </w:tcPr>
          <w:p w14:paraId="7BA4055B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ՀՏԶՀ</w:t>
            </w:r>
          </w:p>
        </w:tc>
        <w:tc>
          <w:tcPr>
            <w:tcW w:w="1713" w:type="dxa"/>
          </w:tcPr>
          <w:p w14:paraId="5E6E701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656920" w:rsidRPr="00154599" w14:paraId="5832F21E" w14:textId="77777777" w:rsidTr="00A141F1">
        <w:trPr>
          <w:trHeight w:val="145"/>
        </w:trPr>
        <w:tc>
          <w:tcPr>
            <w:tcW w:w="2235" w:type="dxa"/>
            <w:gridSpan w:val="3"/>
          </w:tcPr>
          <w:p w14:paraId="73FC0278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lastRenderedPageBreak/>
              <w:t>11.Տարածքի բարեկարգում</w:t>
            </w:r>
          </w:p>
          <w:p w14:paraId="25F7B772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213" w:type="dxa"/>
          </w:tcPr>
          <w:p w14:paraId="2B456203" w14:textId="77777777" w:rsidR="00656920" w:rsidRPr="00154599" w:rsidRDefault="006F1CAD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Թ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փերի և այլ բուսականության նորմալ աճ</w:t>
            </w:r>
          </w:p>
          <w:p w14:paraId="1FCDDF8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633" w:type="dxa"/>
            <w:gridSpan w:val="2"/>
          </w:tcPr>
          <w:p w14:paraId="380476F0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Կանաչապատման բոլոր տեղամասերը</w:t>
            </w:r>
          </w:p>
          <w:p w14:paraId="1E53A091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852" w:type="dxa"/>
            <w:gridSpan w:val="3"/>
          </w:tcPr>
          <w:p w14:paraId="0943AA2E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Ստուգայցեր</w:t>
            </w:r>
          </w:p>
        </w:tc>
        <w:tc>
          <w:tcPr>
            <w:tcW w:w="1915" w:type="dxa"/>
            <w:gridSpan w:val="2"/>
          </w:tcPr>
          <w:p w14:paraId="03E44F7A" w14:textId="77777777" w:rsidR="00656920" w:rsidRPr="00154599" w:rsidRDefault="00CE1008" w:rsidP="0030631D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>Թ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փերի</w:t>
            </w:r>
            <w:r w:rsidRPr="00154599">
              <w:rPr>
                <w:rFonts w:ascii="Sylfaen" w:eastAsia="Times New Roman" w:hAnsi="Sylfaen" w:cs="Times New Roman"/>
                <w:sz w:val="16"/>
                <w:szCs w:val="16"/>
                <w:lang w:val="hy-AM" w:eastAsia="en-GB"/>
              </w:rPr>
              <w:t xml:space="preserve"> և</w:t>
            </w:r>
            <w:r w:rsidR="00656920"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 xml:space="preserve"> խոտածածկույթի սանիտարական վիճակի ստուգումներ</w:t>
            </w:r>
          </w:p>
        </w:tc>
        <w:tc>
          <w:tcPr>
            <w:tcW w:w="2137" w:type="dxa"/>
            <w:gridSpan w:val="3"/>
          </w:tcPr>
          <w:p w14:paraId="68C9A79A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eastAsia="Times New Roman" w:hAnsi="Sylfaen" w:cs="Times New Roman"/>
                <w:sz w:val="16"/>
                <w:szCs w:val="16"/>
                <w:lang w:eastAsia="en-GB"/>
              </w:rPr>
              <w:t>ՀՏԶՀ</w:t>
            </w:r>
          </w:p>
          <w:p w14:paraId="1B2FA633" w14:textId="77777777" w:rsidR="00656920" w:rsidRPr="00154599" w:rsidRDefault="00656920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16"/>
                <w:szCs w:val="16"/>
              </w:rPr>
            </w:pPr>
            <w:r w:rsidRPr="00154599">
              <w:rPr>
                <w:rFonts w:ascii="Sylfaen" w:hAnsi="Sylfaen" w:cs="Arial"/>
                <w:sz w:val="16"/>
                <w:szCs w:val="16"/>
              </w:rPr>
              <w:t>Դպրոցի տնօրինություն</w:t>
            </w:r>
          </w:p>
        </w:tc>
        <w:tc>
          <w:tcPr>
            <w:tcW w:w="1713" w:type="dxa"/>
          </w:tcPr>
          <w:p w14:paraId="0E07B18C" w14:textId="77777777" w:rsidR="00AA2974" w:rsidRPr="00154599" w:rsidRDefault="00AA2974" w:rsidP="0030631D">
            <w:pPr>
              <w:autoSpaceDE w:val="0"/>
              <w:autoSpaceDN w:val="0"/>
              <w:adjustRightInd w:val="0"/>
              <w:jc w:val="both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</w:tbl>
    <w:p w14:paraId="304F8C4E" w14:textId="77777777" w:rsidR="008C0644" w:rsidRPr="00154599" w:rsidRDefault="008C0644" w:rsidP="0030631D">
      <w:pPr>
        <w:spacing w:line="240" w:lineRule="auto"/>
        <w:jc w:val="both"/>
        <w:rPr>
          <w:rFonts w:ascii="Sylfaen" w:hAnsi="Sylfaen"/>
          <w:b/>
          <w:sz w:val="23"/>
          <w:szCs w:val="23"/>
        </w:rPr>
      </w:pPr>
    </w:p>
    <w:p w14:paraId="76C64CC5" w14:textId="77777777" w:rsidR="008C0644" w:rsidRPr="00154599" w:rsidRDefault="008C0644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5A1D0BB1" w14:textId="77777777" w:rsidR="00A141F1" w:rsidRPr="00154599" w:rsidRDefault="00A141F1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27566596" w14:textId="77777777" w:rsidR="00A141F1" w:rsidRPr="00154599" w:rsidRDefault="00A141F1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3883EEA1" w14:textId="77777777" w:rsidR="00A141F1" w:rsidRPr="00154599" w:rsidRDefault="00A141F1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386666BD" w14:textId="77777777" w:rsidR="00A141F1" w:rsidRPr="00154599" w:rsidRDefault="00A141F1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4B8028BE" w14:textId="77777777" w:rsidR="00A141F1" w:rsidRPr="00154599" w:rsidRDefault="00A141F1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0EA7D0D3" w14:textId="77777777" w:rsidR="00A141F1" w:rsidRPr="00154599" w:rsidRDefault="00A141F1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7FD4693B" w14:textId="77777777" w:rsidR="007A23C8" w:rsidRPr="00154599" w:rsidRDefault="007A23C8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01643D3C" w14:textId="77777777" w:rsidR="00790317" w:rsidRPr="00154599" w:rsidRDefault="00790317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12D60A20" w14:textId="77777777" w:rsidR="007A23C8" w:rsidRDefault="007A23C8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4180F01E" w14:textId="77777777" w:rsidR="003134CE" w:rsidRDefault="003134CE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0A888EBC" w14:textId="77777777" w:rsidR="003134CE" w:rsidRDefault="003134CE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33D881FD" w14:textId="77777777" w:rsidR="003134CE" w:rsidRDefault="003134CE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13FF8986" w14:textId="77777777" w:rsidR="003134CE" w:rsidRPr="00154599" w:rsidRDefault="003134CE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5702F349" w14:textId="77777777" w:rsidR="00A141F1" w:rsidRPr="00154599" w:rsidRDefault="00A141F1" w:rsidP="0030631D">
      <w:pPr>
        <w:spacing w:line="240" w:lineRule="auto"/>
        <w:jc w:val="both"/>
        <w:rPr>
          <w:rFonts w:ascii="Sylfaen" w:hAnsi="Sylfaen"/>
          <w:b/>
          <w:sz w:val="23"/>
          <w:szCs w:val="23"/>
          <w:lang w:val="hy-AM"/>
        </w:rPr>
      </w:pPr>
    </w:p>
    <w:p w14:paraId="0BDBF979" w14:textId="77777777" w:rsidR="00A3658E" w:rsidRPr="00154599" w:rsidRDefault="00CA37D8" w:rsidP="0030631D">
      <w:pPr>
        <w:spacing w:line="240" w:lineRule="auto"/>
        <w:jc w:val="both"/>
        <w:rPr>
          <w:rFonts w:ascii="Sylfaen" w:hAnsi="Sylfaen"/>
          <w:b/>
          <w:sz w:val="23"/>
          <w:szCs w:val="23"/>
        </w:rPr>
      </w:pPr>
      <w:proofErr w:type="gramStart"/>
      <w:r w:rsidRPr="00154599">
        <w:rPr>
          <w:rFonts w:ascii="Sylfaen" w:hAnsi="Sylfaen"/>
          <w:b/>
          <w:sz w:val="23"/>
          <w:szCs w:val="23"/>
        </w:rPr>
        <w:lastRenderedPageBreak/>
        <w:t xml:space="preserve">ՀԱՎԵԼՎԱԾ </w:t>
      </w:r>
      <w:r w:rsidR="00DF5AA8" w:rsidRPr="00154599">
        <w:rPr>
          <w:rFonts w:ascii="Sylfaen" w:hAnsi="Sylfaen"/>
          <w:b/>
          <w:sz w:val="23"/>
          <w:szCs w:val="23"/>
          <w:lang w:val="hy-AM"/>
        </w:rPr>
        <w:t>1</w:t>
      </w:r>
      <w:r w:rsidRPr="00154599">
        <w:rPr>
          <w:rFonts w:ascii="Sylfaen" w:hAnsi="Sylfaen"/>
          <w:b/>
          <w:sz w:val="23"/>
          <w:szCs w:val="23"/>
        </w:rPr>
        <w:t>.</w:t>
      </w:r>
      <w:proofErr w:type="gramEnd"/>
      <w:r w:rsidRPr="00154599">
        <w:rPr>
          <w:rFonts w:ascii="Sylfaen" w:hAnsi="Sylfaen"/>
          <w:b/>
          <w:sz w:val="23"/>
          <w:szCs w:val="23"/>
        </w:rPr>
        <w:t xml:space="preserve">  ԲՈՂՈՔԻ ԳՐԱՆՑՄԱՆ Ձ</w:t>
      </w:r>
      <w:r w:rsidR="00F27903" w:rsidRPr="00154599">
        <w:rPr>
          <w:rFonts w:ascii="Sylfaen" w:hAnsi="Sylfaen"/>
          <w:b/>
          <w:sz w:val="23"/>
          <w:szCs w:val="23"/>
        </w:rPr>
        <w:t>ԵՎ</w:t>
      </w:r>
    </w:p>
    <w:tbl>
      <w:tblPr>
        <w:tblStyle w:val="TableGrid"/>
        <w:tblW w:w="13944" w:type="dxa"/>
        <w:tblLook w:val="04A0" w:firstRow="1" w:lastRow="0" w:firstColumn="1" w:lastColumn="0" w:noHBand="0" w:noVBand="1"/>
      </w:tblPr>
      <w:tblGrid>
        <w:gridCol w:w="2114"/>
        <w:gridCol w:w="1905"/>
        <w:gridCol w:w="2191"/>
        <w:gridCol w:w="3334"/>
        <w:gridCol w:w="2076"/>
        <w:gridCol w:w="2324"/>
      </w:tblGrid>
      <w:tr w:rsidR="000D4FB9" w:rsidRPr="00154599" w14:paraId="2B254C42" w14:textId="77777777" w:rsidTr="003E3DCA">
        <w:trPr>
          <w:trHeight w:val="2413"/>
        </w:trPr>
        <w:tc>
          <w:tcPr>
            <w:tcW w:w="2114" w:type="dxa"/>
          </w:tcPr>
          <w:p w14:paraId="10FE426B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Դիմումը ներկայացնելու ամիս/ ամսաթիվը</w:t>
            </w:r>
          </w:p>
        </w:tc>
        <w:tc>
          <w:tcPr>
            <w:tcW w:w="1905" w:type="dxa"/>
          </w:tcPr>
          <w:p w14:paraId="0546C3D6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Դիմողի անուն/ ազգանունը</w:t>
            </w:r>
          </w:p>
        </w:tc>
        <w:tc>
          <w:tcPr>
            <w:tcW w:w="2191" w:type="dxa"/>
          </w:tcPr>
          <w:p w14:paraId="06D3AEBB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Դիմողի կարգավիճակը</w:t>
            </w:r>
          </w:p>
          <w:p w14:paraId="01E2E214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(դպրոցի դասատու, աշակերտ, ծնող, հարևան, ձեռնարկատեր, այլ)</w:t>
            </w:r>
          </w:p>
        </w:tc>
        <w:tc>
          <w:tcPr>
            <w:tcW w:w="3334" w:type="dxa"/>
          </w:tcPr>
          <w:p w14:paraId="7807B7D5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Բողոքի</w:t>
            </w:r>
            <w:r w:rsidR="00375122" w:rsidRPr="00154599">
              <w:rPr>
                <w:rFonts w:ascii="Sylfaen" w:hAnsi="Sylfaen"/>
                <w:b/>
              </w:rPr>
              <w:t>/</w:t>
            </w:r>
            <w:r w:rsidRPr="00154599">
              <w:rPr>
                <w:rFonts w:ascii="Sylfaen" w:hAnsi="Sylfaen"/>
                <w:b/>
              </w:rPr>
              <w:t>առաջարկի բովանդակությունը</w:t>
            </w:r>
          </w:p>
        </w:tc>
        <w:tc>
          <w:tcPr>
            <w:tcW w:w="2076" w:type="dxa"/>
          </w:tcPr>
          <w:p w14:paraId="5B246AC7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 xml:space="preserve">Դիմողի </w:t>
            </w:r>
            <w:r w:rsidR="00375122" w:rsidRPr="00154599">
              <w:rPr>
                <w:rFonts w:ascii="Sylfaen" w:hAnsi="Sylfaen"/>
                <w:b/>
                <w:lang w:val="hy-AM"/>
              </w:rPr>
              <w:t>ս</w:t>
            </w:r>
            <w:r w:rsidRPr="00154599">
              <w:rPr>
                <w:rFonts w:ascii="Sylfaen" w:hAnsi="Sylfaen"/>
                <w:b/>
              </w:rPr>
              <w:t>տորագրությունը</w:t>
            </w:r>
          </w:p>
        </w:tc>
        <w:tc>
          <w:tcPr>
            <w:tcW w:w="2324" w:type="dxa"/>
          </w:tcPr>
          <w:p w14:paraId="1F214390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Դիմումի կարգավիճակը</w:t>
            </w:r>
          </w:p>
          <w:p w14:paraId="5A29BB09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 xml:space="preserve">(լուծված/ ընթացքում/ փոխանցված ՀՏԶՀ-ին/ չլուծված) </w:t>
            </w:r>
          </w:p>
          <w:p w14:paraId="0DF92C4D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0D4FB9" w:rsidRPr="00154599" w14:paraId="20E33CBE" w14:textId="77777777" w:rsidTr="003E3DCA">
        <w:trPr>
          <w:trHeight w:val="295"/>
        </w:trPr>
        <w:tc>
          <w:tcPr>
            <w:tcW w:w="2114" w:type="dxa"/>
          </w:tcPr>
          <w:p w14:paraId="50EB41FD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14:paraId="6C4F61B9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14:paraId="3C64D5BE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14:paraId="0368A448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14:paraId="607311DB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14:paraId="3980E523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0D4FB9" w:rsidRPr="00154599" w14:paraId="151BD669" w14:textId="77777777" w:rsidTr="003E3DCA">
        <w:trPr>
          <w:trHeight w:val="295"/>
        </w:trPr>
        <w:tc>
          <w:tcPr>
            <w:tcW w:w="2114" w:type="dxa"/>
          </w:tcPr>
          <w:p w14:paraId="489E145F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14:paraId="7380680F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14:paraId="202508B4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14:paraId="47CBA19B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14:paraId="6A038455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14:paraId="23F8A698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0D4FB9" w:rsidRPr="00154599" w14:paraId="2EA77F24" w14:textId="77777777" w:rsidTr="003E3DCA">
        <w:trPr>
          <w:trHeight w:val="295"/>
        </w:trPr>
        <w:tc>
          <w:tcPr>
            <w:tcW w:w="2114" w:type="dxa"/>
          </w:tcPr>
          <w:p w14:paraId="67FD2EAB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14:paraId="76F43C9F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14:paraId="12C68C30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14:paraId="65FCBA9E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14:paraId="2B902D8B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14:paraId="553007C9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0D4FB9" w:rsidRPr="00154599" w14:paraId="1DC5030A" w14:textId="77777777" w:rsidTr="003E3DCA">
        <w:trPr>
          <w:trHeight w:val="295"/>
        </w:trPr>
        <w:tc>
          <w:tcPr>
            <w:tcW w:w="2114" w:type="dxa"/>
          </w:tcPr>
          <w:p w14:paraId="6AC548BD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14:paraId="2D84717F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14:paraId="4D02F246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14:paraId="051538CE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14:paraId="1A30F45B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14:paraId="631AFF67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0D4FB9" w:rsidRPr="00154599" w14:paraId="675511A8" w14:textId="77777777" w:rsidTr="003E3DCA">
        <w:trPr>
          <w:trHeight w:val="314"/>
        </w:trPr>
        <w:tc>
          <w:tcPr>
            <w:tcW w:w="2114" w:type="dxa"/>
          </w:tcPr>
          <w:p w14:paraId="2A124A56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905" w:type="dxa"/>
          </w:tcPr>
          <w:p w14:paraId="1ABA8575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191" w:type="dxa"/>
          </w:tcPr>
          <w:p w14:paraId="009EA689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3334" w:type="dxa"/>
          </w:tcPr>
          <w:p w14:paraId="61677EC1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076" w:type="dxa"/>
          </w:tcPr>
          <w:p w14:paraId="5A7699AA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324" w:type="dxa"/>
          </w:tcPr>
          <w:p w14:paraId="12F1F51D" w14:textId="77777777" w:rsidR="000D4FB9" w:rsidRPr="00154599" w:rsidRDefault="000D4FB9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</w:tbl>
    <w:p w14:paraId="549CD3FC" w14:textId="77777777" w:rsidR="00DF5AA8" w:rsidRPr="00154599" w:rsidRDefault="00DF5AA8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p w14:paraId="26D30C3D" w14:textId="77777777" w:rsidR="008C0644" w:rsidRPr="00154599" w:rsidRDefault="008C0644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p w14:paraId="3668AFDB" w14:textId="77777777" w:rsidR="00A66EF2" w:rsidRPr="00154599" w:rsidRDefault="00A66EF2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p w14:paraId="3EC5D7F1" w14:textId="77777777" w:rsidR="00790317" w:rsidRPr="00154599" w:rsidRDefault="00790317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p w14:paraId="46FA0A26" w14:textId="77777777" w:rsidR="00790317" w:rsidRPr="00154599" w:rsidRDefault="00790317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p w14:paraId="692F3448" w14:textId="77777777" w:rsidR="00A66EF2" w:rsidRPr="00154599" w:rsidRDefault="00A66EF2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p w14:paraId="52F5922F" w14:textId="77777777" w:rsidR="00A66EF2" w:rsidRPr="00154599" w:rsidRDefault="00A66EF2" w:rsidP="0030631D">
      <w:pPr>
        <w:spacing w:line="240" w:lineRule="auto"/>
        <w:jc w:val="both"/>
        <w:rPr>
          <w:rFonts w:ascii="Sylfaen" w:hAnsi="Sylfaen"/>
          <w:b/>
        </w:rPr>
      </w:pPr>
    </w:p>
    <w:p w14:paraId="328B17A4" w14:textId="77777777" w:rsidR="00775DD5" w:rsidRPr="00154599" w:rsidRDefault="00775DD5" w:rsidP="0030631D">
      <w:pPr>
        <w:spacing w:line="240" w:lineRule="auto"/>
        <w:jc w:val="both"/>
        <w:rPr>
          <w:rFonts w:ascii="Sylfaen" w:hAnsi="Sylfaen"/>
          <w:b/>
        </w:rPr>
      </w:pPr>
    </w:p>
    <w:p w14:paraId="1D16B038" w14:textId="77777777" w:rsidR="00775DD5" w:rsidRPr="00154599" w:rsidRDefault="00775DD5" w:rsidP="0030631D">
      <w:pPr>
        <w:spacing w:line="240" w:lineRule="auto"/>
        <w:jc w:val="both"/>
        <w:rPr>
          <w:rFonts w:ascii="Sylfaen" w:hAnsi="Sylfaen"/>
          <w:b/>
        </w:rPr>
      </w:pPr>
    </w:p>
    <w:p w14:paraId="0A730C52" w14:textId="77777777" w:rsidR="00775DD5" w:rsidRPr="00154599" w:rsidRDefault="00775DD5" w:rsidP="0030631D">
      <w:pPr>
        <w:spacing w:line="240" w:lineRule="auto"/>
        <w:jc w:val="both"/>
        <w:rPr>
          <w:rFonts w:ascii="Sylfaen" w:hAnsi="Sylfaen"/>
          <w:b/>
        </w:rPr>
      </w:pPr>
    </w:p>
    <w:p w14:paraId="24C38F7B" w14:textId="77777777" w:rsidR="00363D6C" w:rsidRPr="00154599" w:rsidRDefault="00363D6C" w:rsidP="0030631D">
      <w:pPr>
        <w:spacing w:line="240" w:lineRule="auto"/>
        <w:jc w:val="both"/>
        <w:rPr>
          <w:rFonts w:ascii="Sylfaen" w:hAnsi="Sylfaen"/>
          <w:b/>
          <w:lang w:val="hy-AM"/>
        </w:rPr>
      </w:pPr>
      <w:r w:rsidRPr="00154599">
        <w:rPr>
          <w:rFonts w:ascii="Sylfaen" w:hAnsi="Sylfaen"/>
          <w:b/>
          <w:lang w:val="hy-AM"/>
        </w:rPr>
        <w:lastRenderedPageBreak/>
        <w:t>ՀԱՎԵԼՎԱԾ 2. ՄՈՆԻՏՈՐԻՆԳԻ ԱՅՑԻ ՍՏՈՒԳԱԹԵՐԹԻԿԻ ՁԵՎ</w:t>
      </w:r>
    </w:p>
    <w:p w14:paraId="7D643753" w14:textId="77777777" w:rsidR="00DF5AA8" w:rsidRPr="00154599" w:rsidRDefault="00DF5AA8" w:rsidP="0030631D">
      <w:pPr>
        <w:spacing w:after="120" w:line="240" w:lineRule="auto"/>
        <w:jc w:val="both"/>
        <w:rPr>
          <w:rFonts w:ascii="Sylfaen" w:eastAsia="Times New Roman" w:hAnsi="Sylfaen" w:cs="Arial"/>
          <w:b/>
          <w:sz w:val="28"/>
          <w:szCs w:val="28"/>
          <w:lang w:val="hy-AM"/>
        </w:rPr>
      </w:pPr>
      <w:r w:rsidRPr="00154599">
        <w:rPr>
          <w:rFonts w:ascii="Sylfaen" w:eastAsia="Times New Roman" w:hAnsi="Sylfaen" w:cs="Arial"/>
          <w:b/>
          <w:sz w:val="28"/>
          <w:szCs w:val="28"/>
          <w:lang w:val="hy-AM"/>
        </w:rPr>
        <w:t>Մեղմացնող միջոցառումների և ստուգայցի մոնիտորինգի մասին հաշվետվություն N</w:t>
      </w:r>
    </w:p>
    <w:p w14:paraId="08AB5C99" w14:textId="77777777" w:rsidR="00DF5AA8" w:rsidRPr="00154599" w:rsidRDefault="00DF5AA8" w:rsidP="0030631D">
      <w:pPr>
        <w:spacing w:after="120" w:line="240" w:lineRule="auto"/>
        <w:jc w:val="both"/>
        <w:rPr>
          <w:rFonts w:ascii="Sylfaen" w:eastAsia="Times New Roman" w:hAnsi="Sylfaen" w:cs="Arial"/>
          <w:b/>
          <w:sz w:val="18"/>
          <w:szCs w:val="20"/>
          <w:lang w:val="hy-AM"/>
        </w:rPr>
      </w:pPr>
    </w:p>
    <w:p w14:paraId="310C0D5C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color w:val="FF0000"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 xml:space="preserve">Նախագիծ: </w:t>
      </w:r>
      <w:r w:rsidRPr="00154599">
        <w:rPr>
          <w:rFonts w:ascii="Sylfaen" w:eastAsia="Times New Roman" w:hAnsi="Sylfaen" w:cs="Arial"/>
          <w:b/>
          <w:u w:val="single"/>
          <w:lang w:val="hy-AM"/>
        </w:rPr>
        <w:tab/>
        <w:t>_____________________________________</w:t>
      </w:r>
    </w:p>
    <w:p w14:paraId="3669499B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 xml:space="preserve">Իրականացնող գործակալություն:    </w:t>
      </w:r>
      <w:r w:rsidRPr="00154599">
        <w:rPr>
          <w:rFonts w:ascii="Sylfaen" w:eastAsia="Times New Roman" w:hAnsi="Sylfaen" w:cs="Arial"/>
          <w:b/>
          <w:u w:val="single"/>
          <w:lang w:val="hy-AM"/>
        </w:rPr>
        <w:tab/>
      </w:r>
    </w:p>
    <w:p w14:paraId="00398838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14:paraId="3A2B75B4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Ստուգման տեղամասը:</w:t>
      </w:r>
      <w:r w:rsidRPr="00154599">
        <w:rPr>
          <w:rFonts w:ascii="Sylfaen" w:eastAsia="Times New Roman" w:hAnsi="Sylfaen" w:cs="Arial"/>
          <w:b/>
          <w:u w:val="single"/>
          <w:lang w:val="hy-AM"/>
        </w:rPr>
        <w:tab/>
      </w:r>
      <w:r w:rsidRPr="00154599">
        <w:rPr>
          <w:rFonts w:ascii="Sylfaen" w:eastAsia="Times New Roman" w:hAnsi="Sylfaen" w:cs="Arial"/>
          <w:b/>
          <w:color w:val="FF0000"/>
          <w:lang w:val="hy-AM"/>
        </w:rPr>
        <w:tab/>
      </w:r>
    </w:p>
    <w:p w14:paraId="304F5E6C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14:paraId="6FE629E7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Կապալառու:</w:t>
      </w:r>
      <w:r w:rsidRPr="00154599">
        <w:rPr>
          <w:rFonts w:ascii="Sylfaen" w:eastAsia="Times New Roman" w:hAnsi="Sylfaen" w:cs="Arial"/>
          <w:b/>
          <w:lang w:val="hy-AM"/>
        </w:rPr>
        <w:tab/>
      </w:r>
      <w:r w:rsidRPr="00154599">
        <w:rPr>
          <w:rFonts w:ascii="Sylfaen" w:eastAsia="Times New Roman" w:hAnsi="Sylfaen" w:cs="Arial"/>
          <w:u w:val="single"/>
          <w:lang w:val="hy-AM"/>
        </w:rPr>
        <w:t>______________________________</w:t>
      </w:r>
    </w:p>
    <w:p w14:paraId="6BE2667F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14:paraId="6782FF69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Եղանակային պայմանները ստուգայցի պահին</w:t>
      </w:r>
      <w:r w:rsidRPr="00154599">
        <w:rPr>
          <w:rFonts w:ascii="Sylfaen" w:eastAsia="Times New Roman" w:hAnsi="Sylfaen" w:cs="Arial"/>
          <w:b/>
          <w:u w:val="single"/>
          <w:lang w:val="hy-AM"/>
        </w:rPr>
        <w:t>:</w:t>
      </w:r>
      <w:r w:rsidRPr="00154599">
        <w:rPr>
          <w:rFonts w:ascii="Sylfaen" w:eastAsia="Times New Roman" w:hAnsi="Sylfaen" w:cs="Arial"/>
          <w:u w:val="single"/>
          <w:lang w:val="hy-AM"/>
        </w:rPr>
        <w:tab/>
      </w:r>
    </w:p>
    <w:p w14:paraId="278D40EE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14:paraId="71009F82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Ստուգայցն իրականացրել է: Անուն/ ազգանուն/ պաշտոն: ______________________</w:t>
      </w:r>
    </w:p>
    <w:p w14:paraId="3FF42F25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lang w:val="hy-AM"/>
        </w:rPr>
      </w:pPr>
      <w:r w:rsidRPr="00154599">
        <w:rPr>
          <w:rFonts w:ascii="Sylfaen" w:eastAsia="Times New Roman" w:hAnsi="Sylfaen" w:cs="Arial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ab/>
      </w:r>
    </w:p>
    <w:p w14:paraId="15C16E18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lang w:val="hy-AM"/>
        </w:rPr>
      </w:pPr>
    </w:p>
    <w:p w14:paraId="38A9456B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 xml:space="preserve">Ամսաթիվ:            </w:t>
      </w:r>
      <w:r w:rsidRPr="00154599">
        <w:rPr>
          <w:rFonts w:ascii="Sylfaen" w:eastAsia="Times New Roman" w:hAnsi="Sylfaen" w:cs="Arial"/>
          <w:b/>
          <w:u w:val="single"/>
          <w:lang w:val="hy-AM"/>
        </w:rPr>
        <w:tab/>
      </w:r>
    </w:p>
    <w:p w14:paraId="50D8E446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14:paraId="2BBA396F" w14:textId="77777777" w:rsidR="00DF5AA8" w:rsidRPr="00154599" w:rsidRDefault="00DF5AA8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Մոնիտորինգի ստուգայցն իրականացվել է Կապալառուի ներկայացուցչի մասնակցությամբ:Անուն/ ազգանուն/ պաշտոն</w:t>
      </w:r>
    </w:p>
    <w:p w14:paraId="223A0F4C" w14:textId="77777777" w:rsidR="00714D17" w:rsidRPr="00154599" w:rsidRDefault="00714D17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14:paraId="2869A463" w14:textId="77777777" w:rsidR="00714D17" w:rsidRPr="00154599" w:rsidRDefault="00714D17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p w14:paraId="7EC556D7" w14:textId="77777777" w:rsidR="00D9224A" w:rsidRPr="00154599" w:rsidRDefault="00D9224A" w:rsidP="0030631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jc w:val="both"/>
        <w:rPr>
          <w:rFonts w:ascii="Sylfaen" w:eastAsia="Times New Roman" w:hAnsi="Sylfaen" w:cs="Arial"/>
          <w:b/>
          <w:lang w:val="hy-AM"/>
        </w:rPr>
      </w:pPr>
    </w:p>
    <w:tbl>
      <w:tblPr>
        <w:tblpPr w:leftFromText="180" w:rightFromText="180" w:vertAnchor="text" w:horzAnchor="margin" w:tblpXSpec="center" w:tblpY="33"/>
        <w:tblW w:w="13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8"/>
        <w:gridCol w:w="539"/>
        <w:gridCol w:w="3490"/>
        <w:gridCol w:w="1034"/>
        <w:gridCol w:w="62"/>
        <w:gridCol w:w="74"/>
        <w:gridCol w:w="1055"/>
        <w:gridCol w:w="2962"/>
        <w:gridCol w:w="2458"/>
      </w:tblGrid>
      <w:tr w:rsidR="001662F1" w:rsidRPr="00154599" w14:paraId="229965C6" w14:textId="77777777" w:rsidTr="001662F1">
        <w:trPr>
          <w:trHeight w:val="541"/>
        </w:trPr>
        <w:tc>
          <w:tcPr>
            <w:tcW w:w="13768" w:type="dxa"/>
            <w:gridSpan w:val="10"/>
          </w:tcPr>
          <w:p w14:paraId="77D4324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lastRenderedPageBreak/>
              <w:t>Նախագծման փուլ</w:t>
            </w:r>
          </w:p>
        </w:tc>
      </w:tr>
      <w:tr w:rsidR="001662F1" w:rsidRPr="00154599" w14:paraId="34B499FF" w14:textId="77777777" w:rsidTr="001662F1">
        <w:trPr>
          <w:trHeight w:val="541"/>
        </w:trPr>
        <w:tc>
          <w:tcPr>
            <w:tcW w:w="2087" w:type="dxa"/>
          </w:tcPr>
          <w:p w14:paraId="71E21533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Շինարարական գործողություն </w:t>
            </w:r>
          </w:p>
        </w:tc>
        <w:tc>
          <w:tcPr>
            <w:tcW w:w="547" w:type="dxa"/>
            <w:gridSpan w:val="2"/>
          </w:tcPr>
          <w:p w14:paraId="09542F2E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3490" w:type="dxa"/>
          </w:tcPr>
          <w:p w14:paraId="7DA2AFAE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Մեղմացնող միջոցառում (ըստ ՆԳՀ/ ԲԿՊ)</w:t>
            </w:r>
          </w:p>
        </w:tc>
        <w:tc>
          <w:tcPr>
            <w:tcW w:w="1034" w:type="dxa"/>
          </w:tcPr>
          <w:p w14:paraId="653A9A59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Մեղմացման միջոցառում իրականացված է</w:t>
            </w:r>
          </w:p>
          <w:p w14:paraId="14403727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Այո/ Ոչ/ ՈԿ</w:t>
            </w:r>
          </w:p>
          <w:p w14:paraId="7E909F71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  <w:gridSpan w:val="3"/>
          </w:tcPr>
          <w:p w14:paraId="0D41AECF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Պատասխանատու</w:t>
            </w:r>
          </w:p>
        </w:tc>
        <w:tc>
          <w:tcPr>
            <w:tcW w:w="2962" w:type="dxa"/>
          </w:tcPr>
          <w:p w14:paraId="2BDBFF50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Ուղղիչ գործողության պահանջ (ՈւԳՊ) այդ թվում վերջնաժամկետ </w:t>
            </w:r>
          </w:p>
        </w:tc>
        <w:tc>
          <w:tcPr>
            <w:tcW w:w="2458" w:type="dxa"/>
          </w:tcPr>
          <w:p w14:paraId="31DE57CF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Նախորդ ՈւԳՊ կարգավիճակը </w:t>
            </w:r>
          </w:p>
          <w:p w14:paraId="39DB7F6F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(ուղղված է/ այլ միջոցառումներ են պահանջվում)</w:t>
            </w:r>
          </w:p>
        </w:tc>
      </w:tr>
      <w:tr w:rsidR="001662F1" w:rsidRPr="00154599" w14:paraId="42C4C7AE" w14:textId="77777777" w:rsidTr="001662F1">
        <w:trPr>
          <w:trHeight w:val="541"/>
        </w:trPr>
        <w:tc>
          <w:tcPr>
            <w:tcW w:w="2087" w:type="dxa"/>
          </w:tcPr>
          <w:p w14:paraId="0F8488DB" w14:textId="77777777" w:rsidR="001662F1" w:rsidRPr="00154599" w:rsidRDefault="001662F1" w:rsidP="009A7E19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Նախնական գնահատման հայտ (ՆԳՀ)</w:t>
            </w:r>
          </w:p>
        </w:tc>
        <w:tc>
          <w:tcPr>
            <w:tcW w:w="547" w:type="dxa"/>
            <w:gridSpan w:val="2"/>
          </w:tcPr>
          <w:p w14:paraId="6A82FC64" w14:textId="77777777" w:rsidR="001662F1" w:rsidRPr="00154599" w:rsidRDefault="001662F1" w:rsidP="009A7E19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E19896E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Բնապահպանական փորձաքննության եզրակացությունն առկա է</w:t>
            </w:r>
          </w:p>
        </w:tc>
        <w:tc>
          <w:tcPr>
            <w:tcW w:w="1034" w:type="dxa"/>
          </w:tcPr>
          <w:p w14:paraId="74BA1986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22721E58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ՀՏԶՀ</w:t>
            </w:r>
          </w:p>
        </w:tc>
        <w:tc>
          <w:tcPr>
            <w:tcW w:w="2962" w:type="dxa"/>
          </w:tcPr>
          <w:p w14:paraId="0F02E8C5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DA87606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0963917" w14:textId="77777777" w:rsidTr="001662F1">
        <w:trPr>
          <w:trHeight w:val="541"/>
        </w:trPr>
        <w:tc>
          <w:tcPr>
            <w:tcW w:w="2087" w:type="dxa"/>
          </w:tcPr>
          <w:p w14:paraId="122D2FA9" w14:textId="77777777" w:rsidR="001662F1" w:rsidRPr="00154599" w:rsidRDefault="001662F1" w:rsidP="009A7E19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աղբի և թափոնների տեղադրման վայր</w:t>
            </w:r>
          </w:p>
        </w:tc>
        <w:tc>
          <w:tcPr>
            <w:tcW w:w="547" w:type="dxa"/>
            <w:gridSpan w:val="2"/>
          </w:tcPr>
          <w:p w14:paraId="6A8A2AE0" w14:textId="77777777" w:rsidR="001662F1" w:rsidRPr="00154599" w:rsidRDefault="001662F1" w:rsidP="009A7E19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519BD453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Թափոնների և շինարարական աղբի տեղադրման թույլտվությունն առկա է</w:t>
            </w:r>
          </w:p>
        </w:tc>
        <w:tc>
          <w:tcPr>
            <w:tcW w:w="1034" w:type="dxa"/>
          </w:tcPr>
          <w:p w14:paraId="622D6524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028E12FD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ՀՏԶՀ</w:t>
            </w:r>
          </w:p>
        </w:tc>
        <w:tc>
          <w:tcPr>
            <w:tcW w:w="2962" w:type="dxa"/>
          </w:tcPr>
          <w:p w14:paraId="1F7B1F85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1750038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40158074" w14:textId="77777777" w:rsidTr="001662F1">
        <w:trPr>
          <w:trHeight w:val="541"/>
        </w:trPr>
        <w:tc>
          <w:tcPr>
            <w:tcW w:w="2087" w:type="dxa"/>
          </w:tcPr>
          <w:p w14:paraId="6E18EB8A" w14:textId="77777777" w:rsidR="001662F1" w:rsidRPr="00154599" w:rsidRDefault="001662F1" w:rsidP="009A7E19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Ծառերի և թփերի հատում</w:t>
            </w:r>
          </w:p>
        </w:tc>
        <w:tc>
          <w:tcPr>
            <w:tcW w:w="547" w:type="dxa"/>
            <w:gridSpan w:val="2"/>
          </w:tcPr>
          <w:p w14:paraId="4D10F236" w14:textId="77777777" w:rsidR="001662F1" w:rsidRPr="00154599" w:rsidRDefault="001662F1" w:rsidP="009A7E19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1E28DCCF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Ծառերի հատման թույլտվությունն առկա է</w:t>
            </w:r>
          </w:p>
        </w:tc>
        <w:tc>
          <w:tcPr>
            <w:tcW w:w="1034" w:type="dxa"/>
          </w:tcPr>
          <w:p w14:paraId="20ABA6DA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742CAEC4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ՀՏԶՀ</w:t>
            </w:r>
          </w:p>
        </w:tc>
        <w:tc>
          <w:tcPr>
            <w:tcW w:w="2962" w:type="dxa"/>
          </w:tcPr>
          <w:p w14:paraId="71399088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486AB102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227C7BEB" w14:textId="77777777" w:rsidTr="001662F1">
        <w:trPr>
          <w:trHeight w:val="541"/>
        </w:trPr>
        <w:tc>
          <w:tcPr>
            <w:tcW w:w="13768" w:type="dxa"/>
            <w:gridSpan w:val="10"/>
          </w:tcPr>
          <w:p w14:paraId="13EDBD1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ՇԻՆԱՐԱՐՈՒԹՅԱՆ ՓՈՒԼ</w:t>
            </w:r>
          </w:p>
        </w:tc>
      </w:tr>
      <w:tr w:rsidR="001662F1" w:rsidRPr="00154599" w14:paraId="74596226" w14:textId="77777777" w:rsidTr="001662F1">
        <w:trPr>
          <w:trHeight w:val="541"/>
        </w:trPr>
        <w:tc>
          <w:tcPr>
            <w:tcW w:w="13768" w:type="dxa"/>
            <w:gridSpan w:val="10"/>
          </w:tcPr>
          <w:p w14:paraId="1CAAA84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Շին հրապարակ: ընդհանուր պահանջներ</w:t>
            </w:r>
          </w:p>
          <w:p w14:paraId="5A07B28B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2A649627" w14:textId="77777777" w:rsidTr="001662F1">
        <w:trPr>
          <w:trHeight w:val="541"/>
        </w:trPr>
        <w:tc>
          <w:tcPr>
            <w:tcW w:w="13768" w:type="dxa"/>
            <w:gridSpan w:val="10"/>
          </w:tcPr>
          <w:p w14:paraId="24173BF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Բնապահպանական կառավարում. բնապահպանական թիմ, առողջություն և աշխատանքի անվտանգություն, արտակարգ իրավիճակներ, բողոքների անդրադարձի մեխանիզմ</w:t>
            </w:r>
          </w:p>
        </w:tc>
      </w:tr>
      <w:tr w:rsidR="001662F1" w:rsidRPr="00154599" w14:paraId="08ABEDD0" w14:textId="77777777" w:rsidTr="001662F1">
        <w:trPr>
          <w:trHeight w:val="541"/>
        </w:trPr>
        <w:tc>
          <w:tcPr>
            <w:tcW w:w="2087" w:type="dxa"/>
          </w:tcPr>
          <w:p w14:paraId="6FE10FB6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Շինարարական գործողություն </w:t>
            </w:r>
          </w:p>
        </w:tc>
        <w:tc>
          <w:tcPr>
            <w:tcW w:w="547" w:type="dxa"/>
            <w:gridSpan w:val="2"/>
          </w:tcPr>
          <w:p w14:paraId="2824A624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3490" w:type="dxa"/>
          </w:tcPr>
          <w:p w14:paraId="210671A5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Մեղմացնող միջոցառում (ըստ ՆԳՀ/ ԲԿՊ)</w:t>
            </w:r>
          </w:p>
        </w:tc>
        <w:tc>
          <w:tcPr>
            <w:tcW w:w="1034" w:type="dxa"/>
          </w:tcPr>
          <w:p w14:paraId="0F42941F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Մեղմացման միջոցառում իրականացված է</w:t>
            </w:r>
          </w:p>
          <w:p w14:paraId="08392030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Այո/ Ոչ/ </w:t>
            </w: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lastRenderedPageBreak/>
              <w:t>ՈԿ</w:t>
            </w:r>
          </w:p>
          <w:p w14:paraId="12948A63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  <w:gridSpan w:val="3"/>
          </w:tcPr>
          <w:p w14:paraId="678DAD3D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lastRenderedPageBreak/>
              <w:t>Պատասխանատու</w:t>
            </w:r>
          </w:p>
        </w:tc>
        <w:tc>
          <w:tcPr>
            <w:tcW w:w="2962" w:type="dxa"/>
          </w:tcPr>
          <w:p w14:paraId="413BDC9E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Ուղղիչ գործողության պահանջ ՈւԳՊ այդ թվում վերջնաժամկետ </w:t>
            </w:r>
          </w:p>
        </w:tc>
        <w:tc>
          <w:tcPr>
            <w:tcW w:w="2458" w:type="dxa"/>
          </w:tcPr>
          <w:p w14:paraId="308B82F9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 xml:space="preserve">Նախորդ ՈւԳՊ կարգավիճակը </w:t>
            </w:r>
          </w:p>
          <w:p w14:paraId="732C61AC" w14:textId="77777777" w:rsidR="001662F1" w:rsidRPr="00154599" w:rsidRDefault="001662F1" w:rsidP="001662F1">
            <w:pPr>
              <w:spacing w:after="60" w:line="240" w:lineRule="atLeast"/>
              <w:jc w:val="center"/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</w:pPr>
            <w:r w:rsidRPr="00154599">
              <w:rPr>
                <w:rFonts w:ascii="Sylfaen" w:eastAsiaTheme="minorHAnsi" w:hAnsi="Sylfaen" w:cs="Sylfaen"/>
                <w:b/>
                <w:sz w:val="20"/>
                <w:szCs w:val="20"/>
                <w:lang w:val="en-GB"/>
              </w:rPr>
              <w:t>(ուղղված է/ այլ միջոցառումներ են պահանջվում)</w:t>
            </w:r>
          </w:p>
        </w:tc>
      </w:tr>
      <w:tr w:rsidR="001662F1" w:rsidRPr="00154599" w14:paraId="0B9E79DD" w14:textId="77777777" w:rsidTr="001662F1">
        <w:trPr>
          <w:trHeight w:val="328"/>
        </w:trPr>
        <w:tc>
          <w:tcPr>
            <w:tcW w:w="13768" w:type="dxa"/>
            <w:gridSpan w:val="10"/>
          </w:tcPr>
          <w:p w14:paraId="46CEEE7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Times New Roman"/>
                <w:b/>
                <w:i/>
                <w:sz w:val="20"/>
                <w:szCs w:val="20"/>
                <w:lang w:val="en-NZ" w:eastAsia="en-NZ"/>
              </w:rPr>
              <w:lastRenderedPageBreak/>
              <w:t>Բնապահպանական պատասխանատուներ</w:t>
            </w:r>
          </w:p>
        </w:tc>
      </w:tr>
      <w:tr w:rsidR="001662F1" w:rsidRPr="00154599" w14:paraId="207B24B5" w14:textId="77777777" w:rsidTr="001662F1">
        <w:trPr>
          <w:trHeight w:val="128"/>
        </w:trPr>
        <w:tc>
          <w:tcPr>
            <w:tcW w:w="2087" w:type="dxa"/>
          </w:tcPr>
          <w:p w14:paraId="59B5BCB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2C15C9D8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5AED25A1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Բնապահպանական/ առողջության և աշխատանքի անվտանգության պատասխանատուն նշանակված է և ներկա է շին հրապարակում</w:t>
            </w:r>
            <w:r w:rsidR="00D871E7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56C97A3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0A634D7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1E9F261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A844C9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2C782230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2F3C042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sz w:val="20"/>
                <w:szCs w:val="20"/>
                <w:lang w:val="en-NZ" w:eastAsia="en-NZ"/>
              </w:rPr>
              <w:t>Կառավարման միջոցառումներ</w:t>
            </w:r>
          </w:p>
        </w:tc>
      </w:tr>
      <w:tr w:rsidR="001662F1" w:rsidRPr="00154599" w14:paraId="5FDC9411" w14:textId="77777777" w:rsidTr="001662F1">
        <w:trPr>
          <w:trHeight w:val="128"/>
        </w:trPr>
        <w:tc>
          <w:tcPr>
            <w:tcW w:w="2087" w:type="dxa"/>
          </w:tcPr>
          <w:p w14:paraId="17C452F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61B0C605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55A98F4C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Դպրոցի սահմաններից դուրս այլ տարածքների օգտագործումը բացառված է, այդ թվում՝ ճամբարներ, ավտոկայանատեղեր և այլն</w:t>
            </w:r>
            <w:r w:rsidR="00D871E7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64EB3C8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2F7D48A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458169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266767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2746CCD1" w14:textId="77777777" w:rsidTr="001662F1">
        <w:trPr>
          <w:trHeight w:val="128"/>
        </w:trPr>
        <w:tc>
          <w:tcPr>
            <w:tcW w:w="2087" w:type="dxa"/>
          </w:tcPr>
          <w:p w14:paraId="2C29375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443D561B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001D1E8F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Ծառերի հատումն իրականացված է թույլտվությանը համապատասխան: Այլ բուսականությունը համապատասխան կերպով պաշտպանված է</w:t>
            </w:r>
            <w:r w:rsidR="00D871E7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7829F1C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7C2CF7A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64255E8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08A7C54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55B913AC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622C39F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Առողջություն և աշխատանքի անվտանգություն</w:t>
            </w:r>
          </w:p>
        </w:tc>
      </w:tr>
      <w:tr w:rsidR="001662F1" w:rsidRPr="00154599" w14:paraId="2ECAC7E8" w14:textId="77777777" w:rsidTr="001662F1">
        <w:trPr>
          <w:trHeight w:val="128"/>
        </w:trPr>
        <w:tc>
          <w:tcPr>
            <w:tcW w:w="2087" w:type="dxa"/>
          </w:tcPr>
          <w:p w14:paraId="38347DE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50CE1D1E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0E3FF5D2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Նախազգուշացնող նշաններն ու ցանկապատումն ապահովված է բոլոր բաց հորերի և շին հրապարակի շուրջը</w:t>
            </w:r>
            <w:r w:rsidR="00D871E7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46C63EA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3E5F2DF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647342A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34D01BE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3404F8" w14:paraId="2B081384" w14:textId="77777777" w:rsidTr="001662F1">
        <w:trPr>
          <w:trHeight w:val="128"/>
        </w:trPr>
        <w:tc>
          <w:tcPr>
            <w:tcW w:w="2087" w:type="dxa"/>
          </w:tcPr>
          <w:p w14:paraId="3463CD1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Հողային աշխատանքներ</w:t>
            </w:r>
          </w:p>
        </w:tc>
        <w:tc>
          <w:tcPr>
            <w:tcW w:w="547" w:type="dxa"/>
            <w:gridSpan w:val="2"/>
          </w:tcPr>
          <w:p w14:paraId="73C00C4C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29A4C61B" w14:textId="77777777" w:rsidR="00507064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Բաց հորերի հետլից</w:t>
            </w:r>
            <w:r w:rsidR="009D629E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ք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ն </w:t>
            </w:r>
            <w:r w:rsidR="00507064"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իրականացված է կարճ ժամկետներում</w:t>
            </w:r>
            <w:r w:rsidR="00507064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  <w:p w14:paraId="3150D572" w14:textId="77777777" w:rsidR="001662F1" w:rsidRPr="00154599" w:rsidRDefault="00507064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 xml:space="preserve"> Անիմաստ բաց հորեր չեն նկատվել:</w:t>
            </w:r>
          </w:p>
        </w:tc>
        <w:tc>
          <w:tcPr>
            <w:tcW w:w="1034" w:type="dxa"/>
          </w:tcPr>
          <w:p w14:paraId="051955E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</w:p>
        </w:tc>
        <w:tc>
          <w:tcPr>
            <w:tcW w:w="1190" w:type="dxa"/>
            <w:gridSpan w:val="3"/>
          </w:tcPr>
          <w:p w14:paraId="3800359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</w:p>
        </w:tc>
        <w:tc>
          <w:tcPr>
            <w:tcW w:w="2962" w:type="dxa"/>
          </w:tcPr>
          <w:p w14:paraId="7B1492B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</w:p>
        </w:tc>
        <w:tc>
          <w:tcPr>
            <w:tcW w:w="2458" w:type="dxa"/>
          </w:tcPr>
          <w:p w14:paraId="5F4D141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</w:p>
        </w:tc>
      </w:tr>
      <w:tr w:rsidR="001662F1" w:rsidRPr="00154599" w14:paraId="4250A114" w14:textId="77777777" w:rsidTr="001662F1">
        <w:trPr>
          <w:trHeight w:val="128"/>
        </w:trPr>
        <w:tc>
          <w:tcPr>
            <w:tcW w:w="2087" w:type="dxa"/>
          </w:tcPr>
          <w:p w14:paraId="6FE1770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37A06412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1F2BCB40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Կողմնակի անձանց (հատկապես աշակերտների) մուտքը շին հրապարակ հուսակլի 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արգելափակված է</w:t>
            </w:r>
          </w:p>
        </w:tc>
        <w:tc>
          <w:tcPr>
            <w:tcW w:w="1034" w:type="dxa"/>
          </w:tcPr>
          <w:p w14:paraId="6E211F6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07BDB0D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13370C6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GB" w:eastAsia="en-NZ"/>
              </w:rPr>
            </w:pPr>
          </w:p>
        </w:tc>
        <w:tc>
          <w:tcPr>
            <w:tcW w:w="2458" w:type="dxa"/>
          </w:tcPr>
          <w:p w14:paraId="41E326B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.</w:t>
            </w:r>
          </w:p>
        </w:tc>
      </w:tr>
      <w:tr w:rsidR="001662F1" w:rsidRPr="00154599" w14:paraId="2C9606E2" w14:textId="77777777" w:rsidTr="001662F1">
        <w:trPr>
          <w:trHeight w:val="128"/>
        </w:trPr>
        <w:tc>
          <w:tcPr>
            <w:tcW w:w="2087" w:type="dxa"/>
          </w:tcPr>
          <w:p w14:paraId="2A40665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03A3DF6C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40BED959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Բանվորներն ու ղեկավար անձնակազմն ապահովված են և կրում են արտահագուստ. և անհրաժեշտության դեպքում՝ անձնական պաշտպանիչ միջոցներ ԱՊՄ</w:t>
            </w:r>
          </w:p>
        </w:tc>
        <w:tc>
          <w:tcPr>
            <w:tcW w:w="1034" w:type="dxa"/>
          </w:tcPr>
          <w:p w14:paraId="74A4FE2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78B606C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A3036B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26AF427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5DB373D4" w14:textId="77777777" w:rsidTr="001662F1">
        <w:trPr>
          <w:trHeight w:val="128"/>
        </w:trPr>
        <w:tc>
          <w:tcPr>
            <w:tcW w:w="2087" w:type="dxa"/>
          </w:tcPr>
          <w:p w14:paraId="1292C74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Ասբեստի նյութեր պարունակող կառույցների ապամոնտաժում</w:t>
            </w:r>
          </w:p>
        </w:tc>
        <w:tc>
          <w:tcPr>
            <w:tcW w:w="547" w:type="dxa"/>
            <w:gridSpan w:val="2"/>
          </w:tcPr>
          <w:p w14:paraId="23F4751E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743DD6D0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Աշխատանքներն իրականացվում են ԲՆ կողմից տրամադրված Ուղեցույցին համապատասխան Վտանգավոր նյութերի հետ աշխատող անձնակազմն ապահովված է և կրում է ԱՊՄ </w:t>
            </w:r>
            <w:r w:rsidR="00D871E7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0366DE6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1C6DE99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3FA7CC4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2353B78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5883CD5B" w14:textId="77777777" w:rsidTr="001662F1">
        <w:trPr>
          <w:trHeight w:val="288"/>
        </w:trPr>
        <w:tc>
          <w:tcPr>
            <w:tcW w:w="2087" w:type="dxa"/>
          </w:tcPr>
          <w:p w14:paraId="486F6D0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75B747D0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134AEA54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Ծրագրի և իրականացնող մարմինների մասին տեղեկատվական ցուցանակը տեղադրված է</w:t>
            </w:r>
            <w:r w:rsidR="00D871E7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3C0C646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427536C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25C395A9" w14:textId="77777777" w:rsidR="001662F1" w:rsidRPr="00154599" w:rsidRDefault="001662F1" w:rsidP="001662F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B5149A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65796EF8" w14:textId="77777777" w:rsidTr="001662F1">
        <w:trPr>
          <w:trHeight w:val="128"/>
        </w:trPr>
        <w:tc>
          <w:tcPr>
            <w:tcW w:w="2087" w:type="dxa"/>
          </w:tcPr>
          <w:p w14:paraId="536A0AA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26278668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555C002C" w14:textId="77777777" w:rsidR="001662F1" w:rsidRPr="00154599" w:rsidRDefault="00E873AF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ա</w:t>
            </w:r>
            <w:r w:rsidR="001662F1"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տողներն ապահովված են անհրաժեշտ սանիտարա հիգիենիկ պայմաններով. խմելու և կենցաղային կարիքների ջուր, ընդմիջման և հանգստի հարմարություններ, զուգարան, և այլն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457F814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478EA2A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4603E80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1EE8D67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5419242F" w14:textId="77777777" w:rsidTr="001662F1">
        <w:trPr>
          <w:trHeight w:val="128"/>
        </w:trPr>
        <w:tc>
          <w:tcPr>
            <w:tcW w:w="2087" w:type="dxa"/>
          </w:tcPr>
          <w:p w14:paraId="7EA3201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531235AB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7CA1C6F2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Առաջին բուժ օգնության դեղատուփն առկա է և հասանելի է բոլոր աշխատողների համար</w:t>
            </w:r>
            <w:r w:rsidR="00E873AF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655A2C5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4F6424A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4FDFF29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D6A5A5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D84F5FC" w14:textId="77777777" w:rsidTr="001662F1">
        <w:trPr>
          <w:trHeight w:val="128"/>
        </w:trPr>
        <w:tc>
          <w:tcPr>
            <w:tcW w:w="2087" w:type="dxa"/>
          </w:tcPr>
          <w:p w14:paraId="638DF1B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577F0718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F400919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Կրակմարիչն առկա է, գտնվում է գործածման համար պատրաստ վիճակում և հասանելի է բոլոր աշխատողների համար</w:t>
            </w:r>
            <w:r w:rsidR="00E873AF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16A9D4B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0C51E85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3D4A269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60B8684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B300C38" w14:textId="77777777" w:rsidTr="001662F1">
        <w:trPr>
          <w:trHeight w:val="128"/>
        </w:trPr>
        <w:tc>
          <w:tcPr>
            <w:tcW w:w="2087" w:type="dxa"/>
          </w:tcPr>
          <w:p w14:paraId="10DD930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1F5D214C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52D32039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Օրվա մութ ժամերի լուսավորումն ապահովված են</w:t>
            </w:r>
            <w:r w:rsidR="00E873AF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08880CB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665C926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086A90E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B44D86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595F0AC1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1D51776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lastRenderedPageBreak/>
              <w:t>Արտակարգ իրավիճակների պլան</w:t>
            </w:r>
          </w:p>
        </w:tc>
      </w:tr>
      <w:tr w:rsidR="001662F1" w:rsidRPr="00154599" w14:paraId="11929457" w14:textId="77777777" w:rsidTr="001662F1">
        <w:trPr>
          <w:trHeight w:val="128"/>
        </w:trPr>
        <w:tc>
          <w:tcPr>
            <w:tcW w:w="2087" w:type="dxa"/>
          </w:tcPr>
          <w:p w14:paraId="2E2C618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77A5986E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26D5BCDB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Արտակարգ իրավիճակների պատասխանատու անձը ներկա է շին հրապարակում</w:t>
            </w:r>
            <w:r w:rsidR="005E3EDE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70BAF20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4EE2DF0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09351F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EBCF1B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1583235" w14:textId="77777777" w:rsidTr="001662F1">
        <w:trPr>
          <w:trHeight w:val="128"/>
        </w:trPr>
        <w:tc>
          <w:tcPr>
            <w:tcW w:w="2087" w:type="dxa"/>
          </w:tcPr>
          <w:p w14:paraId="3F51755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330E889B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4F9B7687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Արտակարգ իրավիճակների ընթացակարգերի պաստառը կոնտակտային տվյալներով առկա է, թարմացված է և փակցված է տեսանելի վայրում շին հրապարակի մի քանի հատվածներում</w:t>
            </w:r>
            <w:r w:rsidR="005E3EDE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1A1EF92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314A0EE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012AD92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63D8DB0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0DC938A3" w14:textId="77777777" w:rsidTr="001662F1">
        <w:trPr>
          <w:trHeight w:val="128"/>
        </w:trPr>
        <w:tc>
          <w:tcPr>
            <w:tcW w:w="2087" w:type="dxa"/>
          </w:tcPr>
          <w:p w14:paraId="7F8AC7D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0A213982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7A7DEE8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Պատահարների մասին հաշվետվությունը ներկայացված է</w:t>
            </w:r>
            <w:r w:rsidR="005E3EDE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34" w:type="dxa"/>
          </w:tcPr>
          <w:p w14:paraId="3E1F4A5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90" w:type="dxa"/>
            <w:gridSpan w:val="3"/>
          </w:tcPr>
          <w:p w14:paraId="5173C03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60A1412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254CC90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240F2C18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7B8E7AE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Բնապահպանական/ աշխատանքի անվտանգության դասընթացներ</w:t>
            </w:r>
          </w:p>
        </w:tc>
      </w:tr>
      <w:tr w:rsidR="001662F1" w:rsidRPr="00154599" w14:paraId="7C41D740" w14:textId="77777777" w:rsidTr="001662F1">
        <w:trPr>
          <w:trHeight w:val="128"/>
        </w:trPr>
        <w:tc>
          <w:tcPr>
            <w:tcW w:w="2087" w:type="dxa"/>
          </w:tcPr>
          <w:p w14:paraId="751B659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37144524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1FAD4B6C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Աշխատողներն ուսուցանված են ՆԳՀ/ ԲԿՊ-րի մասին աշխատանքը սկսելուց առաջ</w:t>
            </w:r>
            <w:r w:rsidR="005E3EDE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96" w:type="dxa"/>
            <w:gridSpan w:val="2"/>
          </w:tcPr>
          <w:p w14:paraId="563343C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29" w:type="dxa"/>
            <w:gridSpan w:val="2"/>
          </w:tcPr>
          <w:p w14:paraId="07BCF9F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7CD970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GB" w:eastAsia="en-NZ"/>
              </w:rPr>
            </w:pPr>
          </w:p>
        </w:tc>
        <w:tc>
          <w:tcPr>
            <w:tcW w:w="2458" w:type="dxa"/>
          </w:tcPr>
          <w:p w14:paraId="2527A06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04D1C654" w14:textId="77777777" w:rsidTr="001662F1">
        <w:trPr>
          <w:trHeight w:val="128"/>
        </w:trPr>
        <w:tc>
          <w:tcPr>
            <w:tcW w:w="2087" w:type="dxa"/>
          </w:tcPr>
          <w:p w14:paraId="04EB9CC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5DEB2356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20B7834B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Աշխատողներն ուսուցանված են արտակարգ իրավիճակներին արձագանքելու ընթացակարգերի մասին աշխատանքը սկսելուց առաջ</w:t>
            </w:r>
            <w:r w:rsidR="005E3EDE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96" w:type="dxa"/>
            <w:gridSpan w:val="2"/>
          </w:tcPr>
          <w:p w14:paraId="3B34A10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29" w:type="dxa"/>
            <w:gridSpan w:val="2"/>
          </w:tcPr>
          <w:p w14:paraId="6D132A2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1345812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6C794ED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4F63F970" w14:textId="77777777" w:rsidTr="001662F1">
        <w:trPr>
          <w:trHeight w:val="128"/>
        </w:trPr>
        <w:tc>
          <w:tcPr>
            <w:tcW w:w="2087" w:type="dxa"/>
          </w:tcPr>
          <w:p w14:paraId="7EB237B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160F5D77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668161E4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Աշխատողները ստացել են աշխատանքի անվտանգության հրահանգավորումը աշխատանքը սկսելուց առաջ և համապատասխան գրառումներն առկա են գրանցամատյանում</w:t>
            </w:r>
            <w:r w:rsidR="005E3EDE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096" w:type="dxa"/>
            <w:gridSpan w:val="2"/>
          </w:tcPr>
          <w:p w14:paraId="0C95427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129" w:type="dxa"/>
            <w:gridSpan w:val="2"/>
          </w:tcPr>
          <w:p w14:paraId="5524AD5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B1BE7E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89D8E2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45C5ED68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4965143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Շին հրապարակի մաքրություն</w:t>
            </w:r>
          </w:p>
        </w:tc>
      </w:tr>
      <w:tr w:rsidR="001662F1" w:rsidRPr="00154599" w14:paraId="1E517515" w14:textId="77777777" w:rsidTr="001662F1">
        <w:trPr>
          <w:trHeight w:val="128"/>
        </w:trPr>
        <w:tc>
          <w:tcPr>
            <w:tcW w:w="2095" w:type="dxa"/>
            <w:gridSpan w:val="2"/>
          </w:tcPr>
          <w:p w14:paraId="55317DA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39" w:type="dxa"/>
          </w:tcPr>
          <w:p w14:paraId="66AF6050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710ED0AD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Շին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հրապարակը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="00B10F38"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և մոտեցնող հասարակական ճանապարհները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պահվում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է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մաքուր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վիճակում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և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lastRenderedPageBreak/>
              <w:t>զերծ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է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շին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և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կենցաղային</w:t>
            </w:r>
            <w:r w:rsidRPr="00154599">
              <w:rPr>
                <w:rFonts w:ascii="Sylfaen" w:eastAsia="Times New Roman" w:hAnsi="Sylfaen" w:cs="Times New Roman"/>
                <w:sz w:val="20"/>
                <w:szCs w:val="20"/>
                <w:lang w:val="en-NZ" w:eastAsia="en-NZ"/>
              </w:rPr>
              <w:t xml:space="preserve"> </w:t>
            </w:r>
            <w:r w:rsidRPr="00154599">
              <w:rPr>
                <w:rFonts w:ascii="Sylfaen" w:eastAsia="Times New Roman" w:hAnsi="Sylfaen" w:cs="Sylfaen"/>
                <w:sz w:val="20"/>
                <w:szCs w:val="20"/>
                <w:lang w:val="en-NZ" w:eastAsia="en-NZ"/>
              </w:rPr>
              <w:t>աղբից</w:t>
            </w:r>
          </w:p>
        </w:tc>
        <w:tc>
          <w:tcPr>
            <w:tcW w:w="1170" w:type="dxa"/>
            <w:gridSpan w:val="3"/>
          </w:tcPr>
          <w:p w14:paraId="6068611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1F61FDC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0D51CB9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eastAsia="en-NZ"/>
              </w:rPr>
            </w:pPr>
          </w:p>
        </w:tc>
        <w:tc>
          <w:tcPr>
            <w:tcW w:w="2458" w:type="dxa"/>
          </w:tcPr>
          <w:p w14:paraId="15FCCD0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70AA7F3F" w14:textId="77777777" w:rsidTr="001662F1">
        <w:trPr>
          <w:trHeight w:val="128"/>
        </w:trPr>
        <w:tc>
          <w:tcPr>
            <w:tcW w:w="2095" w:type="dxa"/>
            <w:gridSpan w:val="2"/>
          </w:tcPr>
          <w:p w14:paraId="360578A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Բոլոր գործողությունները</w:t>
            </w:r>
          </w:p>
        </w:tc>
        <w:tc>
          <w:tcPr>
            <w:tcW w:w="539" w:type="dxa"/>
          </w:tcPr>
          <w:p w14:paraId="0AF35AB8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4EBFE77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Տեղադրված են աղբամաններ կենցաղային աղբի հավաքման համար </w:t>
            </w:r>
          </w:p>
        </w:tc>
        <w:tc>
          <w:tcPr>
            <w:tcW w:w="1170" w:type="dxa"/>
            <w:gridSpan w:val="3"/>
          </w:tcPr>
          <w:p w14:paraId="5C8DE8D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4B2AFA4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4AD0D5D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48A803E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AU" w:eastAsia="en-NZ"/>
              </w:rPr>
            </w:pPr>
          </w:p>
        </w:tc>
      </w:tr>
      <w:tr w:rsidR="001662F1" w:rsidRPr="00154599" w14:paraId="58F23DE7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57E074E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Կապը հանրության հետ և բողոքներին անդրադարձման մեխանիզմ՝ բնապահպանական հարցեր</w:t>
            </w:r>
          </w:p>
        </w:tc>
      </w:tr>
      <w:tr w:rsidR="001662F1" w:rsidRPr="00154599" w14:paraId="4F21EBEF" w14:textId="77777777" w:rsidTr="001662F1">
        <w:trPr>
          <w:trHeight w:val="128"/>
        </w:trPr>
        <w:tc>
          <w:tcPr>
            <w:tcW w:w="2087" w:type="dxa"/>
          </w:tcPr>
          <w:p w14:paraId="603D9B4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AU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AU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367B2D97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2E90CD2D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Տեղի են ունեցել շին աշխատանքների, բնապահպանական ազդեցությունների և մեղմացնող միջոցառումների մասին հանդիպումներ ազդակիր անձանց հետ</w:t>
            </w:r>
            <w:r w:rsidR="00355B14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14:paraId="041C109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43B5312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192B2C7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28548FE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13023E4" w14:textId="77777777" w:rsidTr="001662F1">
        <w:trPr>
          <w:trHeight w:val="128"/>
        </w:trPr>
        <w:tc>
          <w:tcPr>
            <w:tcW w:w="2087" w:type="dxa"/>
          </w:tcPr>
          <w:p w14:paraId="6365073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35D1B4B3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490DFEF5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Բողոքների գրանցամատյանը վարվում է և առկա է շին հրապարակում: Նախորդ ստուգայցի ժամանակ նկատված բողոքները լուծված են</w:t>
            </w:r>
            <w:r w:rsidR="00355B14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14:paraId="38FAE53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0C38D55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B5C1F7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183054C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2DB1687D" w14:textId="77777777" w:rsidTr="001662F1">
        <w:trPr>
          <w:trHeight w:val="128"/>
        </w:trPr>
        <w:tc>
          <w:tcPr>
            <w:tcW w:w="2087" w:type="dxa"/>
          </w:tcPr>
          <w:p w14:paraId="7EDDA90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18A9A0FF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E922670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Դպրոցի տնօրինությունը և այլ ազդակիրները զգուշացված են հնարավոր անհարմարությունների մասին. ջրի, էլեկտրականության ժամանակավոր դադարների և այլն</w:t>
            </w:r>
            <w:r w:rsidR="00355B14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14:paraId="07D95B5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3891415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378382D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4B3E3CD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5AF49B9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0A024F7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 xml:space="preserve">Բնապահպանական պարամետրեր. </w:t>
            </w: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  <w:t>Փոշու հսկողություն</w:t>
            </w:r>
          </w:p>
        </w:tc>
      </w:tr>
      <w:tr w:rsidR="001662F1" w:rsidRPr="00154599" w14:paraId="371670B0" w14:textId="77777777" w:rsidTr="001662F1">
        <w:trPr>
          <w:trHeight w:val="236"/>
        </w:trPr>
        <w:tc>
          <w:tcPr>
            <w:tcW w:w="2087" w:type="dxa"/>
            <w:vMerge w:val="restart"/>
          </w:tcPr>
          <w:p w14:paraId="00ABE83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Հողային աշխատանքներ, նյութերի մատակարարում, առաջացած շին աղբի հեռացում</w:t>
            </w:r>
          </w:p>
        </w:tc>
        <w:tc>
          <w:tcPr>
            <w:tcW w:w="547" w:type="dxa"/>
            <w:gridSpan w:val="2"/>
          </w:tcPr>
          <w:p w14:paraId="5DF9688A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442C640E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Բեռնատարներն փոխադրումներն  իրականացնում են փակ ծածկով</w:t>
            </w:r>
            <w:r w:rsidR="00790D23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14:paraId="76073DE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0EDFD34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3BB9933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951EDA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73FC8740" w14:textId="77777777" w:rsidTr="001662F1">
        <w:trPr>
          <w:trHeight w:val="183"/>
        </w:trPr>
        <w:tc>
          <w:tcPr>
            <w:tcW w:w="2087" w:type="dxa"/>
            <w:vMerge/>
          </w:tcPr>
          <w:p w14:paraId="72EDEE0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47" w:type="dxa"/>
            <w:gridSpan w:val="2"/>
          </w:tcPr>
          <w:p w14:paraId="2CD22198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145F98F7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հրապարակը պարբերաբար ջրցանվում է</w:t>
            </w:r>
            <w:r w:rsidR="00790D23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14:paraId="327BFFE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5A15991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099EBC1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29A32CD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D98983E" w14:textId="77777777" w:rsidTr="001662F1">
        <w:trPr>
          <w:trHeight w:val="128"/>
        </w:trPr>
        <w:tc>
          <w:tcPr>
            <w:tcW w:w="2087" w:type="dxa"/>
            <w:vMerge/>
          </w:tcPr>
          <w:p w14:paraId="39DD9D3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47" w:type="dxa"/>
            <w:gridSpan w:val="2"/>
          </w:tcPr>
          <w:p w14:paraId="05E4D6F2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716A97A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Սարքավորումներն ու մեքենաներն ապահովված են </w:t>
            </w:r>
            <w:r w:rsidR="00E76213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 xml:space="preserve"> արտանետվող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գազերի կլանիչ</w:t>
            </w:r>
            <w:r w:rsidR="00790D23"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նե</w:t>
            </w:r>
            <w:r w:rsidR="00790D23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ր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ով</w:t>
            </w:r>
            <w:r w:rsidR="00790D23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:</w:t>
            </w:r>
          </w:p>
        </w:tc>
        <w:tc>
          <w:tcPr>
            <w:tcW w:w="1170" w:type="dxa"/>
            <w:gridSpan w:val="3"/>
          </w:tcPr>
          <w:p w14:paraId="7B70838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267407C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4C5B167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D799D6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054C3294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021546D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  <w:t>Աղմուկի մակարդակի հսկողություն</w:t>
            </w:r>
          </w:p>
        </w:tc>
      </w:tr>
      <w:tr w:rsidR="001662F1" w:rsidRPr="00154599" w14:paraId="76AA885B" w14:textId="77777777" w:rsidTr="001662F1">
        <w:trPr>
          <w:trHeight w:val="357"/>
        </w:trPr>
        <w:tc>
          <w:tcPr>
            <w:tcW w:w="2087" w:type="dxa"/>
            <w:vMerge w:val="restart"/>
          </w:tcPr>
          <w:p w14:paraId="573D044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 xml:space="preserve">Շին տեխնիկայի աշխատանքներ </w:t>
            </w:r>
          </w:p>
        </w:tc>
        <w:tc>
          <w:tcPr>
            <w:tcW w:w="547" w:type="dxa"/>
            <w:gridSpan w:val="2"/>
          </w:tcPr>
          <w:p w14:paraId="5AD9DE37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732ECB01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աշխատանքների աղմուկի մակարդակը գտնվում է մոտակա ընկալիչների համար ընդունելի սահմաններում</w:t>
            </w:r>
          </w:p>
        </w:tc>
        <w:tc>
          <w:tcPr>
            <w:tcW w:w="1170" w:type="dxa"/>
            <w:gridSpan w:val="3"/>
          </w:tcPr>
          <w:p w14:paraId="652EDC3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51C26DA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2AF5E42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363DA9D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02ECC5BD" w14:textId="77777777" w:rsidTr="001662F1">
        <w:trPr>
          <w:trHeight w:val="304"/>
        </w:trPr>
        <w:tc>
          <w:tcPr>
            <w:tcW w:w="2087" w:type="dxa"/>
            <w:vMerge/>
          </w:tcPr>
          <w:p w14:paraId="073DFBA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47" w:type="dxa"/>
            <w:gridSpan w:val="2"/>
          </w:tcPr>
          <w:p w14:paraId="6FECF5FC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70A5B217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Սարքավորումներն ապահովված են սարքին խլացուցիչներով</w:t>
            </w:r>
          </w:p>
        </w:tc>
        <w:tc>
          <w:tcPr>
            <w:tcW w:w="1170" w:type="dxa"/>
            <w:gridSpan w:val="3"/>
          </w:tcPr>
          <w:p w14:paraId="1FAE0BC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730688A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5CB5C48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4440BF0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79528C6B" w14:textId="77777777" w:rsidTr="001662F1">
        <w:trPr>
          <w:trHeight w:val="263"/>
        </w:trPr>
        <w:tc>
          <w:tcPr>
            <w:tcW w:w="2087" w:type="dxa"/>
            <w:vMerge/>
          </w:tcPr>
          <w:p w14:paraId="506A898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547" w:type="dxa"/>
            <w:gridSpan w:val="2"/>
          </w:tcPr>
          <w:p w14:paraId="2229C2EE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727DD42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Աղմակահույց աշխատանքներն իրականացվում են դասերից հետո և օրվա ցերեկային ժամերին</w:t>
            </w:r>
          </w:p>
        </w:tc>
        <w:tc>
          <w:tcPr>
            <w:tcW w:w="1170" w:type="dxa"/>
            <w:gridSpan w:val="3"/>
          </w:tcPr>
          <w:p w14:paraId="0F5FFAA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7020A68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2FA231A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C58E4E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6882F9A7" w14:textId="77777777" w:rsidTr="001662F1">
        <w:trPr>
          <w:trHeight w:val="289"/>
        </w:trPr>
        <w:tc>
          <w:tcPr>
            <w:tcW w:w="13768" w:type="dxa"/>
            <w:gridSpan w:val="10"/>
          </w:tcPr>
          <w:p w14:paraId="6EE1D3B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  <w:t>Թրթռումների  մակարդակի հսկողություն</w:t>
            </w:r>
          </w:p>
        </w:tc>
      </w:tr>
      <w:tr w:rsidR="001662F1" w:rsidRPr="00154599" w14:paraId="37C07B32" w14:textId="77777777" w:rsidTr="001662F1">
        <w:trPr>
          <w:trHeight w:val="335"/>
        </w:trPr>
        <w:tc>
          <w:tcPr>
            <w:tcW w:w="2087" w:type="dxa"/>
          </w:tcPr>
          <w:p w14:paraId="03B0591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տեխնիկայի աշխատանքներ</w:t>
            </w:r>
          </w:p>
        </w:tc>
        <w:tc>
          <w:tcPr>
            <w:tcW w:w="547" w:type="dxa"/>
            <w:gridSpan w:val="2"/>
          </w:tcPr>
          <w:p w14:paraId="1F5727B1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6D9A84B2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Թրթռումների ուժգնությունն ու ժամանակահատվածը հսկվում են</w:t>
            </w:r>
          </w:p>
        </w:tc>
        <w:tc>
          <w:tcPr>
            <w:tcW w:w="1170" w:type="dxa"/>
            <w:gridSpan w:val="3"/>
          </w:tcPr>
          <w:p w14:paraId="5BE180D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7519CD8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9EF21D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65F3098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C28A645" w14:textId="77777777" w:rsidTr="001662F1">
        <w:trPr>
          <w:trHeight w:val="249"/>
        </w:trPr>
        <w:tc>
          <w:tcPr>
            <w:tcW w:w="13768" w:type="dxa"/>
            <w:gridSpan w:val="10"/>
          </w:tcPr>
          <w:p w14:paraId="6E43052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u w:val="single"/>
                <w:lang w:val="en-NZ" w:eastAsia="en-NZ"/>
              </w:rPr>
              <w:t xml:space="preserve">   Կեղտաջրերի հսկողություն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:</w:t>
            </w:r>
          </w:p>
        </w:tc>
      </w:tr>
      <w:tr w:rsidR="001662F1" w:rsidRPr="00154599" w14:paraId="62650D33" w14:textId="77777777" w:rsidTr="001662F1">
        <w:trPr>
          <w:trHeight w:val="128"/>
        </w:trPr>
        <w:tc>
          <w:tcPr>
            <w:tcW w:w="2095" w:type="dxa"/>
            <w:gridSpan w:val="2"/>
          </w:tcPr>
          <w:p w14:paraId="5E7F727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Հեղուկ նյութերի օգտագործման աշխատանքներ</w:t>
            </w:r>
          </w:p>
        </w:tc>
        <w:tc>
          <w:tcPr>
            <w:tcW w:w="539" w:type="dxa"/>
          </w:tcPr>
          <w:p w14:paraId="5A57316B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5E0FCF2E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Արտահոսքերը կառավարվում են պատշաճ ձևով</w:t>
            </w:r>
          </w:p>
        </w:tc>
        <w:tc>
          <w:tcPr>
            <w:tcW w:w="1170" w:type="dxa"/>
            <w:gridSpan w:val="3"/>
          </w:tcPr>
          <w:p w14:paraId="1F8BF47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572E9AD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31F76F5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C76534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2DEF32BE" w14:textId="77777777" w:rsidTr="001662F1">
        <w:trPr>
          <w:trHeight w:val="128"/>
        </w:trPr>
        <w:tc>
          <w:tcPr>
            <w:tcW w:w="2087" w:type="dxa"/>
          </w:tcPr>
          <w:p w14:paraId="59B8520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Հողային աշխատանքներ</w:t>
            </w:r>
          </w:p>
        </w:tc>
        <w:tc>
          <w:tcPr>
            <w:tcW w:w="547" w:type="dxa"/>
            <w:gridSpan w:val="2"/>
          </w:tcPr>
          <w:p w14:paraId="0F3034C9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4765ACC1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Նս</w:t>
            </w:r>
            <w:r w:rsidR="0032672D"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տվածքներով հագեցած կեղտաջրերը հ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սկվում են</w:t>
            </w:r>
          </w:p>
        </w:tc>
        <w:tc>
          <w:tcPr>
            <w:tcW w:w="1170" w:type="dxa"/>
            <w:gridSpan w:val="3"/>
          </w:tcPr>
          <w:p w14:paraId="22A1489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206BD3C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63A949B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07E076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1EE5A0BD" w14:textId="77777777" w:rsidTr="001662F1">
        <w:trPr>
          <w:trHeight w:val="128"/>
        </w:trPr>
        <w:tc>
          <w:tcPr>
            <w:tcW w:w="2087" w:type="dxa"/>
          </w:tcPr>
          <w:p w14:paraId="4C7A769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Հողային աշխատանքներ, նյութերի մատակարարում, առաջացած շին աղբի հեռացում</w:t>
            </w:r>
          </w:p>
        </w:tc>
        <w:tc>
          <w:tcPr>
            <w:tcW w:w="547" w:type="dxa"/>
            <w:gridSpan w:val="2"/>
          </w:tcPr>
          <w:p w14:paraId="112386D3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1AF80095" w14:textId="77777777" w:rsidR="001662F1" w:rsidRPr="00154599" w:rsidRDefault="00827FB4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Ջրահեռացմ</w:t>
            </w:r>
            <w:r w:rsidR="003020FD"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ան համակարգերը և ջրային այլ ուղ</w:t>
            </w:r>
            <w:r w:rsidR="003020FD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ինե</w:t>
            </w:r>
            <w:r w:rsidR="001662F1"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րը խցափակված չեն նստվածքներով և պաշտպանված են </w:t>
            </w:r>
          </w:p>
        </w:tc>
        <w:tc>
          <w:tcPr>
            <w:tcW w:w="1170" w:type="dxa"/>
            <w:gridSpan w:val="3"/>
          </w:tcPr>
          <w:p w14:paraId="373B02E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6DEA7F2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581BE57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413EBD0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6F9708DC" w14:textId="77777777" w:rsidTr="001662F1">
        <w:trPr>
          <w:trHeight w:val="128"/>
        </w:trPr>
        <w:tc>
          <w:tcPr>
            <w:tcW w:w="2095" w:type="dxa"/>
            <w:gridSpan w:val="2"/>
          </w:tcPr>
          <w:p w14:paraId="6A54302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Մեքենաների գործածությամբ աշխատանքներ</w:t>
            </w:r>
          </w:p>
        </w:tc>
        <w:tc>
          <w:tcPr>
            <w:tcW w:w="539" w:type="dxa"/>
          </w:tcPr>
          <w:p w14:paraId="3AC90D0F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4E06C2B4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Բեռնատարների անիվները մաքրվում են մինչև շին հրապարակի լքելը և հասարակական ճանապարհներ մուտք գործելը</w:t>
            </w:r>
          </w:p>
        </w:tc>
        <w:tc>
          <w:tcPr>
            <w:tcW w:w="1170" w:type="dxa"/>
            <w:gridSpan w:val="3"/>
          </w:tcPr>
          <w:p w14:paraId="74684D7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607041B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4D95FCF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0E15A63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6156C5E1" w14:textId="77777777" w:rsidTr="001662F1">
        <w:trPr>
          <w:trHeight w:val="128"/>
        </w:trPr>
        <w:tc>
          <w:tcPr>
            <w:tcW w:w="2095" w:type="dxa"/>
            <w:gridSpan w:val="2"/>
          </w:tcPr>
          <w:p w14:paraId="103BE18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Հողային աշխատանքներ</w:t>
            </w:r>
          </w:p>
        </w:tc>
        <w:tc>
          <w:tcPr>
            <w:tcW w:w="539" w:type="dxa"/>
          </w:tcPr>
          <w:p w14:paraId="64489AFD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506EC1A9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Հողային </w:t>
            </w:r>
            <w:r w:rsidR="003020FD"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հ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անույթը հեռացված է շին հրապարակից կամ կանոնավոր կուտակված է հատուկ 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 xml:space="preserve">հատկացված ժամանակավոր կուտակման վայրում </w:t>
            </w:r>
          </w:p>
        </w:tc>
        <w:tc>
          <w:tcPr>
            <w:tcW w:w="1170" w:type="dxa"/>
            <w:gridSpan w:val="3"/>
          </w:tcPr>
          <w:p w14:paraId="440863D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10EBC53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3FFA989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0BBCB41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5BD7BCEE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58F2208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lastRenderedPageBreak/>
              <w:t>Շինարարական աղբի և թափոնների կառավարում</w:t>
            </w:r>
          </w:p>
        </w:tc>
      </w:tr>
      <w:tr w:rsidR="001662F1" w:rsidRPr="00154599" w14:paraId="2EBE12D9" w14:textId="77777777" w:rsidTr="001662F1">
        <w:trPr>
          <w:trHeight w:val="193"/>
        </w:trPr>
        <w:tc>
          <w:tcPr>
            <w:tcW w:w="2087" w:type="dxa"/>
          </w:tcPr>
          <w:p w14:paraId="7E77CC0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 աղբի հեռացում</w:t>
            </w:r>
          </w:p>
        </w:tc>
        <w:tc>
          <w:tcPr>
            <w:tcW w:w="547" w:type="dxa"/>
            <w:gridSpan w:val="2"/>
          </w:tcPr>
          <w:p w14:paraId="54DB1304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73755EA3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GB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GB" w:eastAsia="en-NZ"/>
              </w:rPr>
              <w:t>Շին աղբը և թափոնները տեղադրված են սահմանված վայրում</w:t>
            </w:r>
          </w:p>
        </w:tc>
        <w:tc>
          <w:tcPr>
            <w:tcW w:w="1170" w:type="dxa"/>
            <w:gridSpan w:val="3"/>
          </w:tcPr>
          <w:p w14:paraId="78BC796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718ACE6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51DC2E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11CADE4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4E459E60" w14:textId="77777777" w:rsidTr="001662F1">
        <w:trPr>
          <w:trHeight w:val="193"/>
        </w:trPr>
        <w:tc>
          <w:tcPr>
            <w:tcW w:w="2087" w:type="dxa"/>
          </w:tcPr>
          <w:p w14:paraId="4CE5EC7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Հողային աշխատանքներ, կառույցների և ենթակառուցվածքների քանդում և ապամոնտաժում </w:t>
            </w:r>
          </w:p>
        </w:tc>
        <w:tc>
          <w:tcPr>
            <w:tcW w:w="547" w:type="dxa"/>
            <w:gridSpan w:val="2"/>
          </w:tcPr>
          <w:p w14:paraId="2BAE7990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5F7A5058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Անվտանգ թափոնները (հողային հանույթը, քարերը, բետոնե և մետաղական մասերը, այլ) կառավարվում են ԹԿՊ համապատասխան</w:t>
            </w:r>
          </w:p>
        </w:tc>
        <w:tc>
          <w:tcPr>
            <w:tcW w:w="1170" w:type="dxa"/>
            <w:gridSpan w:val="3"/>
          </w:tcPr>
          <w:p w14:paraId="7269214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462F5EF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225A009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1D688A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6AE96F6A" w14:textId="77777777" w:rsidTr="001662F1">
        <w:trPr>
          <w:trHeight w:val="128"/>
        </w:trPr>
        <w:tc>
          <w:tcPr>
            <w:tcW w:w="2087" w:type="dxa"/>
          </w:tcPr>
          <w:p w14:paraId="5FD9A0C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Վտանգավոր նյութեր՝ այդ թվում ասբեստ պարունակող նյութեր պարունակող կառույցների քանդում կամ ապամոնտաժում</w:t>
            </w:r>
          </w:p>
        </w:tc>
        <w:tc>
          <w:tcPr>
            <w:tcW w:w="547" w:type="dxa"/>
            <w:gridSpan w:val="2"/>
          </w:tcPr>
          <w:p w14:paraId="3AF95B84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0B38A867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Վտանգավոր թափոնները (այդ թվում ասբեստ պարունակող)կառավարվում են ԹԿՊ համապատասխան</w:t>
            </w:r>
          </w:p>
        </w:tc>
        <w:tc>
          <w:tcPr>
            <w:tcW w:w="1170" w:type="dxa"/>
            <w:gridSpan w:val="3"/>
          </w:tcPr>
          <w:p w14:paraId="17A13BE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1F83E78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225530D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3940181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506CB4A6" w14:textId="77777777" w:rsidTr="001662F1">
        <w:trPr>
          <w:trHeight w:val="128"/>
        </w:trPr>
        <w:tc>
          <w:tcPr>
            <w:tcW w:w="2087" w:type="dxa"/>
          </w:tcPr>
          <w:p w14:paraId="18642AC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Քիմիկատների, վառելիքի, քսանյութերի, յուղի օգտագործմամբ գործողություններ</w:t>
            </w:r>
          </w:p>
        </w:tc>
        <w:tc>
          <w:tcPr>
            <w:tcW w:w="547" w:type="dxa"/>
            <w:gridSpan w:val="2"/>
          </w:tcPr>
          <w:p w14:paraId="55C9ABBF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4CE929B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Հեղուկ թափոններն ու արտահոսքերը, աղտոտված հողը կառավարվում ենԹԿՊ համապատասխան</w:t>
            </w:r>
          </w:p>
        </w:tc>
        <w:tc>
          <w:tcPr>
            <w:tcW w:w="1170" w:type="dxa"/>
            <w:gridSpan w:val="3"/>
          </w:tcPr>
          <w:p w14:paraId="73DB247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3911DE9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7D9605A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F64931D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43164952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755B1A8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t>Շինարարական աղբի և թափոնների տեղադրման վայրեր</w:t>
            </w:r>
          </w:p>
        </w:tc>
      </w:tr>
      <w:tr w:rsidR="001662F1" w:rsidRPr="00154599" w14:paraId="16C207C6" w14:textId="77777777" w:rsidTr="001662F1">
        <w:trPr>
          <w:trHeight w:val="128"/>
        </w:trPr>
        <w:tc>
          <w:tcPr>
            <w:tcW w:w="2087" w:type="dxa"/>
          </w:tcPr>
          <w:p w14:paraId="4907AE5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Տարածքի օգտագործում </w:t>
            </w:r>
          </w:p>
        </w:tc>
        <w:tc>
          <w:tcPr>
            <w:tcW w:w="547" w:type="dxa"/>
            <w:gridSpan w:val="2"/>
          </w:tcPr>
          <w:p w14:paraId="46B77055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065D3FFA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 օգտագործման համար բոլոր թույլտվություններն առկա են</w:t>
            </w:r>
          </w:p>
        </w:tc>
        <w:tc>
          <w:tcPr>
            <w:tcW w:w="1170" w:type="dxa"/>
            <w:gridSpan w:val="3"/>
          </w:tcPr>
          <w:p w14:paraId="426C1E28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48CDB12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16132AF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8635BB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4E2C8C3E" w14:textId="77777777" w:rsidTr="001662F1">
        <w:trPr>
          <w:trHeight w:val="128"/>
        </w:trPr>
        <w:tc>
          <w:tcPr>
            <w:tcW w:w="2087" w:type="dxa"/>
          </w:tcPr>
          <w:p w14:paraId="2CB0E25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 օգտագործում</w:t>
            </w:r>
          </w:p>
        </w:tc>
        <w:tc>
          <w:tcPr>
            <w:tcW w:w="547" w:type="dxa"/>
            <w:gridSpan w:val="2"/>
          </w:tcPr>
          <w:p w14:paraId="18E6F76C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6FAEB456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 օգտագործման համար ՏԿՊ-րն առկա են</w:t>
            </w:r>
          </w:p>
        </w:tc>
        <w:tc>
          <w:tcPr>
            <w:tcW w:w="1170" w:type="dxa"/>
            <w:gridSpan w:val="3"/>
          </w:tcPr>
          <w:p w14:paraId="1C4939B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4038A9C1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58D51D6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02D55BB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734C0638" w14:textId="77777777" w:rsidTr="001662F1">
        <w:trPr>
          <w:trHeight w:val="128"/>
        </w:trPr>
        <w:tc>
          <w:tcPr>
            <w:tcW w:w="2087" w:type="dxa"/>
          </w:tcPr>
          <w:p w14:paraId="1E0CFDA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Տարածքի 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օգտագործում</w:t>
            </w:r>
          </w:p>
        </w:tc>
        <w:tc>
          <w:tcPr>
            <w:tcW w:w="547" w:type="dxa"/>
            <w:gridSpan w:val="2"/>
          </w:tcPr>
          <w:p w14:paraId="736C5D1D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1F3D1321" w14:textId="77777777" w:rsidR="001662F1" w:rsidRPr="00154599" w:rsidRDefault="001662F1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Տարածքի օգտագործումը 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համապատասխանում է ՏԿՊ-ին</w:t>
            </w:r>
          </w:p>
        </w:tc>
        <w:tc>
          <w:tcPr>
            <w:tcW w:w="1170" w:type="dxa"/>
            <w:gridSpan w:val="3"/>
          </w:tcPr>
          <w:p w14:paraId="05139A8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5C1CEA9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5C6074C0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7B6BD80B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3DEF6CDA" w14:textId="77777777" w:rsidTr="001662F1">
        <w:trPr>
          <w:trHeight w:val="128"/>
        </w:trPr>
        <w:tc>
          <w:tcPr>
            <w:tcW w:w="13768" w:type="dxa"/>
            <w:gridSpan w:val="10"/>
          </w:tcPr>
          <w:p w14:paraId="469785A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b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20"/>
                <w:szCs w:val="20"/>
                <w:lang w:val="en-NZ" w:eastAsia="en-NZ"/>
              </w:rPr>
              <w:lastRenderedPageBreak/>
              <w:t>Տարածքի վերականգնում (այդ թվում՝ թափոնավայրերի)</w:t>
            </w:r>
          </w:p>
        </w:tc>
      </w:tr>
      <w:tr w:rsidR="001662F1" w:rsidRPr="00154599" w14:paraId="06D79291" w14:textId="77777777" w:rsidTr="001662F1">
        <w:trPr>
          <w:trHeight w:val="128"/>
        </w:trPr>
        <w:tc>
          <w:tcPr>
            <w:tcW w:w="2087" w:type="dxa"/>
          </w:tcPr>
          <w:p w14:paraId="252FB37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3204FF5A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04C4E3BC" w14:textId="77777777" w:rsidR="001662F1" w:rsidRPr="00154599" w:rsidRDefault="001D6DC6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Տարածքը մաքրված է բոլոր թափոններից և շինարարական աղբից </w:t>
            </w:r>
          </w:p>
        </w:tc>
        <w:tc>
          <w:tcPr>
            <w:tcW w:w="1170" w:type="dxa"/>
            <w:gridSpan w:val="3"/>
          </w:tcPr>
          <w:p w14:paraId="1061541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00E3404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2924F84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0A55562C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5AE95649" w14:textId="77777777" w:rsidTr="001662F1">
        <w:trPr>
          <w:trHeight w:val="128"/>
        </w:trPr>
        <w:tc>
          <w:tcPr>
            <w:tcW w:w="2087" w:type="dxa"/>
          </w:tcPr>
          <w:p w14:paraId="171E85D4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0900DA3E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00C12B8C" w14:textId="77777777" w:rsidR="001662F1" w:rsidRPr="00154599" w:rsidRDefault="001D6DC6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Տարածքից հեռացված են բոլո մեքենաներն ու սարքավորումները, ինչպես նաև ապամոնտաժված ժամանակավոր օժանդակ կառույցները</w:t>
            </w:r>
          </w:p>
        </w:tc>
        <w:tc>
          <w:tcPr>
            <w:tcW w:w="1170" w:type="dxa"/>
            <w:gridSpan w:val="3"/>
          </w:tcPr>
          <w:p w14:paraId="0DB0395F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3C95A062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53369309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6FB3AC63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1D6DC6" w:rsidRPr="00154599" w14:paraId="10237233" w14:textId="77777777" w:rsidTr="001662F1">
        <w:trPr>
          <w:trHeight w:val="128"/>
        </w:trPr>
        <w:tc>
          <w:tcPr>
            <w:tcW w:w="2087" w:type="dxa"/>
          </w:tcPr>
          <w:p w14:paraId="44A02654" w14:textId="77777777" w:rsidR="001D6DC6" w:rsidRPr="00154599" w:rsidRDefault="001D6DC6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4EEB4F5D" w14:textId="77777777" w:rsidR="001D6DC6" w:rsidRPr="00154599" w:rsidRDefault="001D6DC6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34507D60" w14:textId="77777777" w:rsidR="001D6DC6" w:rsidRPr="00154599" w:rsidRDefault="001D6DC6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Հարակից հասարակական ճանապարհները վերականգնված և մաքրված են</w:t>
            </w:r>
          </w:p>
        </w:tc>
        <w:tc>
          <w:tcPr>
            <w:tcW w:w="1170" w:type="dxa"/>
            <w:gridSpan w:val="3"/>
          </w:tcPr>
          <w:p w14:paraId="0EE69682" w14:textId="77777777" w:rsidR="001D6DC6" w:rsidRPr="00154599" w:rsidRDefault="001D6DC6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3F28A968" w14:textId="77777777" w:rsidR="001D6DC6" w:rsidRPr="00154599" w:rsidRDefault="001D6DC6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15F7CCC1" w14:textId="77777777" w:rsidR="001D6DC6" w:rsidRPr="00154599" w:rsidRDefault="001D6DC6" w:rsidP="001662F1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E76D703" w14:textId="77777777" w:rsidR="001D6DC6" w:rsidRPr="00154599" w:rsidRDefault="001D6DC6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  <w:tr w:rsidR="001662F1" w:rsidRPr="00154599" w14:paraId="7174EB67" w14:textId="77777777" w:rsidTr="001662F1">
        <w:trPr>
          <w:trHeight w:val="128"/>
        </w:trPr>
        <w:tc>
          <w:tcPr>
            <w:tcW w:w="2087" w:type="dxa"/>
          </w:tcPr>
          <w:p w14:paraId="3AE0B56A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Բոլոր գործողությունները</w:t>
            </w:r>
          </w:p>
        </w:tc>
        <w:tc>
          <w:tcPr>
            <w:tcW w:w="547" w:type="dxa"/>
            <w:gridSpan w:val="2"/>
          </w:tcPr>
          <w:p w14:paraId="599C87C3" w14:textId="77777777" w:rsidR="001662F1" w:rsidRPr="00154599" w:rsidRDefault="001662F1" w:rsidP="00B941C4">
            <w:pPr>
              <w:numPr>
                <w:ilvl w:val="0"/>
                <w:numId w:val="3"/>
              </w:numPr>
              <w:spacing w:after="60" w:line="240" w:lineRule="atLeast"/>
              <w:ind w:left="357" w:hanging="357"/>
              <w:jc w:val="center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3490" w:type="dxa"/>
          </w:tcPr>
          <w:p w14:paraId="65111F07" w14:textId="77777777" w:rsidR="001662F1" w:rsidRPr="00154599" w:rsidRDefault="001D6DC6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Կանարապատ տարածքի խնամքն իրականացվում է</w:t>
            </w:r>
          </w:p>
        </w:tc>
        <w:tc>
          <w:tcPr>
            <w:tcW w:w="1170" w:type="dxa"/>
            <w:gridSpan w:val="3"/>
          </w:tcPr>
          <w:p w14:paraId="5CE02B8E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1055" w:type="dxa"/>
          </w:tcPr>
          <w:p w14:paraId="1EF3C286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  <w:tc>
          <w:tcPr>
            <w:tcW w:w="2962" w:type="dxa"/>
          </w:tcPr>
          <w:p w14:paraId="087A63A7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b/>
                <w:color w:val="FF0000"/>
                <w:sz w:val="20"/>
                <w:szCs w:val="20"/>
                <w:lang w:val="en-NZ" w:eastAsia="en-NZ"/>
              </w:rPr>
            </w:pPr>
          </w:p>
        </w:tc>
        <w:tc>
          <w:tcPr>
            <w:tcW w:w="2458" w:type="dxa"/>
          </w:tcPr>
          <w:p w14:paraId="5A4DB065" w14:textId="77777777" w:rsidR="001662F1" w:rsidRPr="00154599" w:rsidRDefault="001662F1" w:rsidP="001662F1">
            <w:pPr>
              <w:spacing w:after="60" w:line="240" w:lineRule="atLeast"/>
              <w:rPr>
                <w:rFonts w:ascii="Sylfaen" w:eastAsiaTheme="minorHAnsi" w:hAnsi="Sylfaen"/>
                <w:sz w:val="20"/>
                <w:szCs w:val="20"/>
                <w:lang w:val="en-NZ" w:eastAsia="en-NZ"/>
              </w:rPr>
            </w:pPr>
          </w:p>
        </w:tc>
      </w:tr>
    </w:tbl>
    <w:p w14:paraId="04A79319" w14:textId="77777777" w:rsidR="009B6C47" w:rsidRPr="00154599" w:rsidRDefault="009B6C47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2BC2C6AD" w14:textId="77777777" w:rsidR="009B6C47" w:rsidRPr="00154599" w:rsidRDefault="009B6C47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val="hy-AM" w:eastAsia="en-GB"/>
        </w:rPr>
      </w:pPr>
    </w:p>
    <w:p w14:paraId="11EA26C3" w14:textId="77777777" w:rsidR="00750337" w:rsidRDefault="00750337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36EAD2FD" w14:textId="77777777" w:rsidR="000C2196" w:rsidRDefault="000C2196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69AD12B1" w14:textId="77777777" w:rsidR="000C2196" w:rsidRDefault="000C2196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2FB307E3" w14:textId="77777777" w:rsidR="000C2196" w:rsidRDefault="000C2196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02426569" w14:textId="77777777" w:rsidR="000C2196" w:rsidRDefault="000C2196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48392DBC" w14:textId="77777777" w:rsidR="000C2196" w:rsidRPr="000C2196" w:rsidRDefault="000C2196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6A4CB535" w14:textId="77777777" w:rsidR="009B6C47" w:rsidRPr="00154599" w:rsidRDefault="009B6C47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1BD0B4B5" w14:textId="77777777" w:rsidR="009B6C47" w:rsidRPr="00154599" w:rsidRDefault="009B6C47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eastAsia="en-GB"/>
        </w:rPr>
      </w:pPr>
    </w:p>
    <w:p w14:paraId="2CE4BF59" w14:textId="77777777" w:rsidR="005C7A8C" w:rsidRPr="00154599" w:rsidRDefault="005C7A8C" w:rsidP="0030631D">
      <w:pPr>
        <w:spacing w:line="240" w:lineRule="auto"/>
        <w:jc w:val="both"/>
        <w:rPr>
          <w:rFonts w:ascii="Sylfaen" w:eastAsia="Times New Roman" w:hAnsi="Sylfaen" w:cs="Times New Roman"/>
          <w:b/>
          <w:lang w:val="hy-AM" w:eastAsia="en-GB"/>
        </w:rPr>
      </w:pPr>
      <w:r w:rsidRPr="00154599">
        <w:rPr>
          <w:rFonts w:ascii="Sylfaen" w:eastAsia="Times New Roman" w:hAnsi="Sylfaen" w:cs="Times New Roman"/>
          <w:b/>
          <w:lang w:val="hy-AM" w:eastAsia="en-GB"/>
        </w:rPr>
        <w:lastRenderedPageBreak/>
        <w:t>ՀԱՎԵԼՎԱԾ 3. ԱՐՏԱԿԱՐԳ ՊԱՏԱՀԱՐԻ ՄԱՍԻՆ ՀԱՇՎԵՏՎՈՒԹՅԱՆ ՁԵՎ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230"/>
        <w:gridCol w:w="2520"/>
        <w:gridCol w:w="2188"/>
        <w:gridCol w:w="2636"/>
      </w:tblGrid>
      <w:tr w:rsidR="005C7A8C" w:rsidRPr="00154599" w14:paraId="7A08CD92" w14:textId="77777777" w:rsidTr="005C7A8C">
        <w:tc>
          <w:tcPr>
            <w:tcW w:w="2178" w:type="dxa"/>
          </w:tcPr>
          <w:p w14:paraId="5E8D9019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Պատահարի ամիս/ ամսաթիվը</w:t>
            </w:r>
          </w:p>
        </w:tc>
        <w:tc>
          <w:tcPr>
            <w:tcW w:w="4230" w:type="dxa"/>
          </w:tcPr>
          <w:p w14:paraId="77DDF5F5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Պատահարի նկարագրությունը</w:t>
            </w:r>
          </w:p>
        </w:tc>
        <w:tc>
          <w:tcPr>
            <w:tcW w:w="2520" w:type="dxa"/>
          </w:tcPr>
          <w:p w14:paraId="1931A0E8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 xml:space="preserve">Պատահրի վերացման միջոցառումները  </w:t>
            </w:r>
          </w:p>
        </w:tc>
        <w:tc>
          <w:tcPr>
            <w:tcW w:w="1612" w:type="dxa"/>
          </w:tcPr>
          <w:p w14:paraId="1FF6A326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Միջոցառումների ժամկետները և պատասխանատուն</w:t>
            </w:r>
          </w:p>
        </w:tc>
        <w:tc>
          <w:tcPr>
            <w:tcW w:w="2636" w:type="dxa"/>
          </w:tcPr>
          <w:p w14:paraId="53DDAB7D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  <w:r w:rsidRPr="00154599">
              <w:rPr>
                <w:rFonts w:ascii="Sylfaen" w:hAnsi="Sylfaen"/>
                <w:b/>
              </w:rPr>
              <w:t>Պատահրի վերացման կարգավիճակը</w:t>
            </w:r>
          </w:p>
        </w:tc>
      </w:tr>
      <w:tr w:rsidR="005C7A8C" w:rsidRPr="00154599" w14:paraId="4FC93692" w14:textId="77777777" w:rsidTr="005C7A8C">
        <w:tc>
          <w:tcPr>
            <w:tcW w:w="2178" w:type="dxa"/>
          </w:tcPr>
          <w:p w14:paraId="3EC36136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4230" w:type="dxa"/>
          </w:tcPr>
          <w:p w14:paraId="6875222A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20" w:type="dxa"/>
          </w:tcPr>
          <w:p w14:paraId="70ACA562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612" w:type="dxa"/>
          </w:tcPr>
          <w:p w14:paraId="2A5191AC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36" w:type="dxa"/>
          </w:tcPr>
          <w:p w14:paraId="164E2AB6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5C7A8C" w:rsidRPr="00154599" w14:paraId="5D0D6FF6" w14:textId="77777777" w:rsidTr="005C7A8C">
        <w:tc>
          <w:tcPr>
            <w:tcW w:w="2178" w:type="dxa"/>
          </w:tcPr>
          <w:p w14:paraId="753F708D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4230" w:type="dxa"/>
          </w:tcPr>
          <w:p w14:paraId="1DCDD88C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20" w:type="dxa"/>
          </w:tcPr>
          <w:p w14:paraId="7CF92821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612" w:type="dxa"/>
          </w:tcPr>
          <w:p w14:paraId="7D857FCF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36" w:type="dxa"/>
          </w:tcPr>
          <w:p w14:paraId="058511ED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5C7A8C" w:rsidRPr="00154599" w14:paraId="1C8A6215" w14:textId="77777777" w:rsidTr="005C7A8C">
        <w:tc>
          <w:tcPr>
            <w:tcW w:w="2178" w:type="dxa"/>
          </w:tcPr>
          <w:p w14:paraId="678D196A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4230" w:type="dxa"/>
          </w:tcPr>
          <w:p w14:paraId="2B14EAAD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20" w:type="dxa"/>
          </w:tcPr>
          <w:p w14:paraId="5C7BA94A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612" w:type="dxa"/>
          </w:tcPr>
          <w:p w14:paraId="0F1A6FCD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36" w:type="dxa"/>
          </w:tcPr>
          <w:p w14:paraId="043FBEE1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  <w:tr w:rsidR="005C7A8C" w:rsidRPr="00154599" w14:paraId="5514FB32" w14:textId="77777777" w:rsidTr="005C7A8C">
        <w:tc>
          <w:tcPr>
            <w:tcW w:w="2178" w:type="dxa"/>
          </w:tcPr>
          <w:p w14:paraId="03E176C8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4230" w:type="dxa"/>
          </w:tcPr>
          <w:p w14:paraId="7B967E24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520" w:type="dxa"/>
          </w:tcPr>
          <w:p w14:paraId="577220B7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1612" w:type="dxa"/>
          </w:tcPr>
          <w:p w14:paraId="505DED36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  <w:tc>
          <w:tcPr>
            <w:tcW w:w="2636" w:type="dxa"/>
          </w:tcPr>
          <w:p w14:paraId="3E621D90" w14:textId="77777777" w:rsidR="005C7A8C" w:rsidRPr="00154599" w:rsidRDefault="005C7A8C" w:rsidP="0030631D">
            <w:pPr>
              <w:jc w:val="both"/>
              <w:rPr>
                <w:rFonts w:ascii="Sylfaen" w:hAnsi="Sylfaen"/>
                <w:b/>
              </w:rPr>
            </w:pPr>
          </w:p>
        </w:tc>
      </w:tr>
    </w:tbl>
    <w:p w14:paraId="20F59DDC" w14:textId="77777777" w:rsidR="005C7A8C" w:rsidRPr="00154599" w:rsidRDefault="005C7A8C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p w14:paraId="21390E17" w14:textId="77777777" w:rsidR="007A23C8" w:rsidRPr="00154599" w:rsidRDefault="007A23C8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p w14:paraId="5FDA0151" w14:textId="77777777" w:rsidR="007A23C8" w:rsidRPr="00154599" w:rsidRDefault="007A23C8" w:rsidP="001321DD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240" w:lineRule="auto"/>
        <w:rPr>
          <w:rFonts w:ascii="Sylfaen" w:eastAsia="Times New Roman" w:hAnsi="Sylfaen"/>
          <w:b/>
          <w:lang w:val="hy-AM" w:eastAsia="en-GB"/>
        </w:rPr>
      </w:pPr>
      <w:r w:rsidRPr="00154599">
        <w:rPr>
          <w:rFonts w:ascii="Sylfaen" w:eastAsia="Times New Roman" w:hAnsi="Sylfaen" w:cs="Times New Roman"/>
          <w:b/>
          <w:lang w:val="hy-AM" w:eastAsia="en-GB"/>
        </w:rPr>
        <w:t xml:space="preserve">ՀԱՎԵԼՎԱԾ 4. </w:t>
      </w:r>
      <w:r w:rsidRPr="00154599">
        <w:rPr>
          <w:rFonts w:ascii="Sylfaen" w:eastAsia="Times New Roman" w:hAnsi="Sylfaen"/>
          <w:b/>
          <w:lang w:val="hy-AM" w:eastAsia="en-GB"/>
        </w:rPr>
        <w:t>Շինարարական հրապարակում կորոնավիրուսային հիվանդության (COVID19) տարածման կանխարգելման միջոցառումների մոնիտորինգի վերաբերյալ հաշվետվություն</w:t>
      </w:r>
    </w:p>
    <w:p w14:paraId="49715731" w14:textId="77777777" w:rsidR="007A23C8" w:rsidRPr="00154599" w:rsidRDefault="007A23C8" w:rsidP="001321DD">
      <w:pPr>
        <w:spacing w:after="120" w:line="240" w:lineRule="auto"/>
        <w:rPr>
          <w:rFonts w:ascii="Sylfaen" w:eastAsia="Times New Roman" w:hAnsi="Sylfaen" w:cs="Arial"/>
          <w:b/>
          <w:sz w:val="28"/>
          <w:szCs w:val="28"/>
          <w:lang w:val="hy-AM"/>
        </w:rPr>
      </w:pPr>
    </w:p>
    <w:p w14:paraId="32EDAAC0" w14:textId="77777777" w:rsidR="007A23C8" w:rsidRPr="00154599" w:rsidRDefault="007A23C8" w:rsidP="007A23C8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jc w:val="both"/>
        <w:rPr>
          <w:rFonts w:ascii="Sylfaen" w:eastAsia="Times New Roman" w:hAnsi="Sylfaen" w:cs="Arial"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Նախագիծ:</w:t>
      </w:r>
      <w:r w:rsidRPr="00154599">
        <w:rPr>
          <w:rFonts w:ascii="Sylfaen" w:eastAsia="Times New Roman" w:hAnsi="Sylfaen" w:cs="Arial"/>
          <w:u w:val="single"/>
          <w:lang w:val="hy-AM"/>
        </w:rPr>
        <w:tab/>
        <w:t>_____________________________________</w:t>
      </w:r>
    </w:p>
    <w:p w14:paraId="62BC469D" w14:textId="7052B7F1" w:rsidR="007A23C8" w:rsidRPr="00154599" w:rsidRDefault="007A23C8" w:rsidP="007A23C8">
      <w:pPr>
        <w:tabs>
          <w:tab w:val="left" w:pos="1539"/>
          <w:tab w:val="left" w:pos="3615"/>
          <w:tab w:val="left" w:pos="4440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u w:val="single"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Իրականացնող կազմակերպություն:</w:t>
      </w:r>
      <w:r w:rsidRPr="00154599">
        <w:rPr>
          <w:rFonts w:ascii="Sylfaen" w:eastAsia="Times New Roman" w:hAnsi="Sylfaen" w:cs="Arial"/>
          <w:u w:val="single"/>
          <w:lang w:val="hy-AM"/>
        </w:rPr>
        <w:tab/>
      </w:r>
      <w:r w:rsidRPr="00154599">
        <w:rPr>
          <w:rFonts w:ascii="Sylfaen" w:eastAsia="Times New Roman" w:hAnsi="Sylfaen" w:cs="Arial"/>
          <w:u w:val="single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>_____________</w:t>
      </w:r>
    </w:p>
    <w:p w14:paraId="6BEDDE15" w14:textId="77777777" w:rsidR="007A23C8" w:rsidRPr="00154599" w:rsidRDefault="007A23C8" w:rsidP="007A23C8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b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Շինարարական տեղամաս:</w:t>
      </w:r>
      <w:r w:rsidRPr="00154599">
        <w:rPr>
          <w:rFonts w:ascii="Sylfaen" w:eastAsia="Times New Roman" w:hAnsi="Sylfaen" w:cs="Arial"/>
          <w:u w:val="single"/>
          <w:lang w:val="hy-AM"/>
        </w:rPr>
        <w:t>.</w:t>
      </w:r>
      <w:r w:rsidRPr="00154599">
        <w:rPr>
          <w:rFonts w:ascii="Sylfaen" w:eastAsia="Times New Roman" w:hAnsi="Sylfaen" w:cs="Arial"/>
          <w:lang w:val="hy-AM"/>
        </w:rPr>
        <w:t>_____________________________________</w:t>
      </w:r>
      <w:r w:rsidRPr="00154599">
        <w:rPr>
          <w:rFonts w:ascii="Sylfaen" w:eastAsia="Times New Roman" w:hAnsi="Sylfaen" w:cs="Arial"/>
          <w:b/>
          <w:color w:val="FF0000"/>
          <w:lang w:val="hy-AM"/>
        </w:rPr>
        <w:tab/>
      </w:r>
    </w:p>
    <w:p w14:paraId="1F6DBECC" w14:textId="77777777" w:rsidR="007A23C8" w:rsidRPr="00154599" w:rsidRDefault="007A23C8" w:rsidP="007A23C8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b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Կապալառու:</w:t>
      </w:r>
      <w:r w:rsidRPr="00154599">
        <w:rPr>
          <w:rFonts w:ascii="Sylfaen" w:eastAsia="Times New Roman" w:hAnsi="Sylfaen" w:cs="Arial"/>
          <w:u w:val="single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>_____________________________________</w:t>
      </w:r>
    </w:p>
    <w:p w14:paraId="503D52A1" w14:textId="77777777" w:rsidR="007A23C8" w:rsidRPr="00154599" w:rsidRDefault="007A23C8" w:rsidP="007A23C8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 xml:space="preserve">Ստուգայցն իրականացրել է: Անուն/ ազգանուն/ պաշտոն: </w:t>
      </w:r>
      <w:r w:rsidRPr="00154599">
        <w:rPr>
          <w:rFonts w:ascii="Sylfaen" w:eastAsia="Times New Roman" w:hAnsi="Sylfaen" w:cs="Arial"/>
          <w:lang w:val="hy-AM"/>
        </w:rPr>
        <w:t xml:space="preserve">______________   </w:t>
      </w:r>
      <w:r w:rsidRPr="00154599">
        <w:rPr>
          <w:rFonts w:ascii="Sylfaen" w:eastAsia="Times New Roman" w:hAnsi="Sylfaen" w:cs="Arial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ab/>
      </w:r>
    </w:p>
    <w:p w14:paraId="6787855E" w14:textId="7AB2EBCE" w:rsidR="007A23C8" w:rsidRPr="00154599" w:rsidRDefault="007A23C8" w:rsidP="007A23C8">
      <w:pPr>
        <w:tabs>
          <w:tab w:val="left" w:pos="1539"/>
          <w:tab w:val="left" w:pos="2280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b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 xml:space="preserve">Ամսաթիվ: </w:t>
      </w:r>
      <w:r w:rsidRPr="00154599">
        <w:rPr>
          <w:rFonts w:ascii="Sylfaen" w:eastAsia="Times New Roman" w:hAnsi="Sylfaen" w:cs="Arial"/>
          <w:u w:val="single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>_____________________________________</w:t>
      </w:r>
    </w:p>
    <w:p w14:paraId="089772D9" w14:textId="3D0D26E3" w:rsidR="007A23C8" w:rsidRPr="00154599" w:rsidRDefault="007A23C8" w:rsidP="007A23C8">
      <w:pPr>
        <w:tabs>
          <w:tab w:val="left" w:pos="1539"/>
          <w:tab w:val="left" w:pos="5586"/>
          <w:tab w:val="left" w:pos="6783"/>
          <w:tab w:val="left" w:pos="7581"/>
          <w:tab w:val="left" w:pos="9462"/>
          <w:tab w:val="left" w:pos="10317"/>
          <w:tab w:val="left" w:pos="13566"/>
        </w:tabs>
        <w:spacing w:after="120" w:line="360" w:lineRule="auto"/>
        <w:rPr>
          <w:rFonts w:ascii="Sylfaen" w:eastAsia="Times New Roman" w:hAnsi="Sylfaen" w:cs="Arial"/>
          <w:lang w:val="hy-AM"/>
        </w:rPr>
      </w:pPr>
      <w:r w:rsidRPr="00154599">
        <w:rPr>
          <w:rFonts w:ascii="Sylfaen" w:eastAsia="Times New Roman" w:hAnsi="Sylfaen" w:cs="Arial"/>
          <w:b/>
          <w:lang w:val="hy-AM"/>
        </w:rPr>
        <w:t>Մոնիտորինգի ստուգայցն իրականացվել է Կապալառուի ներկայացուցչի՝ միջոցառումների պատասխանատուի մասնակցությամբ: Անուն/ ազգանուն/ պաշտոն/</w:t>
      </w:r>
      <w:r w:rsidRPr="00154599">
        <w:rPr>
          <w:rFonts w:ascii="Sylfaen" w:eastAsia="Times New Roman" w:hAnsi="Sylfaen" w:cs="Arial"/>
          <w:u w:val="single"/>
          <w:lang w:val="hy-AM"/>
        </w:rPr>
        <w:tab/>
      </w:r>
      <w:r w:rsidRPr="00154599">
        <w:rPr>
          <w:rFonts w:ascii="Sylfaen" w:eastAsia="Times New Roman" w:hAnsi="Sylfaen" w:cs="Arial"/>
          <w:lang w:val="hy-AM"/>
        </w:rPr>
        <w:t>_____________________________________</w:t>
      </w:r>
    </w:p>
    <w:tbl>
      <w:tblPr>
        <w:tblW w:w="13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555"/>
        <w:gridCol w:w="4582"/>
        <w:gridCol w:w="2677"/>
      </w:tblGrid>
      <w:tr w:rsidR="007A23C8" w:rsidRPr="00154599" w14:paraId="74715BEF" w14:textId="77777777" w:rsidTr="009B6C47">
        <w:trPr>
          <w:trHeight w:val="71"/>
          <w:jc w:val="center"/>
        </w:trPr>
        <w:tc>
          <w:tcPr>
            <w:tcW w:w="1217" w:type="dxa"/>
          </w:tcPr>
          <w:p w14:paraId="4DC5D86A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b/>
                <w:sz w:val="16"/>
                <w:szCs w:val="16"/>
              </w:rPr>
            </w:pPr>
            <w:r w:rsidRPr="00154599">
              <w:rPr>
                <w:rFonts w:ascii="Sylfaen" w:hAnsi="Sylfaen"/>
                <w:b/>
                <w:sz w:val="16"/>
                <w:szCs w:val="16"/>
              </w:rPr>
              <w:lastRenderedPageBreak/>
              <w:t>No</w:t>
            </w:r>
          </w:p>
        </w:tc>
        <w:tc>
          <w:tcPr>
            <w:tcW w:w="4555" w:type="dxa"/>
          </w:tcPr>
          <w:p w14:paraId="3A0C297C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1545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Կանխարգելիչ միջոցառումը </w:t>
            </w:r>
            <w:r w:rsidRPr="00154599">
              <w:rPr>
                <w:rFonts w:ascii="Sylfaen" w:hAnsi="Sylfaen"/>
                <w:b/>
                <w:sz w:val="16"/>
                <w:szCs w:val="16"/>
              </w:rPr>
              <w:t>(</w:t>
            </w:r>
            <w:r w:rsidRPr="00154599">
              <w:rPr>
                <w:rFonts w:ascii="Sylfaen" w:hAnsi="Sylfaen"/>
                <w:b/>
                <w:sz w:val="16"/>
                <w:szCs w:val="16"/>
                <w:lang w:val="hy-AM"/>
              </w:rPr>
              <w:t>ըստ ԲԿՊ</w:t>
            </w:r>
            <w:r w:rsidRPr="00154599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154599">
              <w:rPr>
                <w:rFonts w:ascii="Sylfaen" w:hAnsi="Sylfaen"/>
                <w:b/>
                <w:sz w:val="16"/>
                <w:szCs w:val="16"/>
                <w:lang w:val="hy-AM"/>
              </w:rPr>
              <w:t>ի</w:t>
            </w:r>
            <w:r w:rsidRPr="001545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  <w:tc>
          <w:tcPr>
            <w:tcW w:w="4582" w:type="dxa"/>
          </w:tcPr>
          <w:p w14:paraId="7FA03EC1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Իրականացման կարգավիճակը  </w:t>
            </w:r>
            <w:r w:rsidRPr="00154599">
              <w:rPr>
                <w:rFonts w:ascii="Sylfaen" w:hAnsi="Sylfaen"/>
                <w:b/>
                <w:sz w:val="16"/>
                <w:szCs w:val="16"/>
              </w:rPr>
              <w:t>(</w:t>
            </w:r>
            <w:r w:rsidRPr="00154599">
              <w:rPr>
                <w:rFonts w:ascii="Sylfaen" w:hAnsi="Sylfaen"/>
                <w:b/>
                <w:sz w:val="16"/>
                <w:szCs w:val="16"/>
                <w:lang w:val="hy-AM"/>
              </w:rPr>
              <w:t>հաստատել նկարով, գրանցաթղթով և այլն</w:t>
            </w:r>
            <w:r w:rsidRPr="00154599">
              <w:rPr>
                <w:rFonts w:ascii="Sylfaen" w:hAnsi="Sylfaen"/>
                <w:b/>
                <w:sz w:val="16"/>
                <w:szCs w:val="16"/>
              </w:rPr>
              <w:t>)</w:t>
            </w:r>
            <w:r w:rsidRPr="00154599">
              <w:rPr>
                <w:rFonts w:ascii="Sylfaen" w:hAnsi="Sylfaen"/>
                <w:b/>
                <w:sz w:val="16"/>
                <w:szCs w:val="16"/>
                <w:lang w:val="hy-AM"/>
              </w:rPr>
              <w:t>։ Այո/ՈՉ</w:t>
            </w:r>
          </w:p>
        </w:tc>
        <w:tc>
          <w:tcPr>
            <w:tcW w:w="2677" w:type="dxa"/>
          </w:tcPr>
          <w:p w14:paraId="4194619B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54599">
              <w:rPr>
                <w:rFonts w:ascii="Sylfaen" w:hAnsi="Sylfaen"/>
                <w:b/>
                <w:sz w:val="16"/>
                <w:szCs w:val="16"/>
                <w:lang w:val="hy-AM"/>
              </w:rPr>
              <w:t>Իրականացման հաճախականությունը</w:t>
            </w:r>
          </w:p>
        </w:tc>
      </w:tr>
      <w:tr w:rsidR="007A23C8" w:rsidRPr="00154599" w14:paraId="3CABE21E" w14:textId="77777777" w:rsidTr="009B6C47">
        <w:trPr>
          <w:trHeight w:val="71"/>
          <w:jc w:val="center"/>
        </w:trPr>
        <w:tc>
          <w:tcPr>
            <w:tcW w:w="13031" w:type="dxa"/>
            <w:gridSpan w:val="4"/>
          </w:tcPr>
          <w:p w14:paraId="3BE0DDDB" w14:textId="77777777" w:rsidR="007A23C8" w:rsidRPr="00154599" w:rsidRDefault="007A23C8" w:rsidP="009B6C47">
            <w:pPr>
              <w:spacing w:after="60" w:line="240" w:lineRule="atLeast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16"/>
                <w:szCs w:val="16"/>
                <w:lang w:val="en-NZ" w:eastAsia="en-NZ"/>
              </w:rPr>
              <w:t>Աշխատանքների կազմակերպման ընդհանուր կանոններ</w:t>
            </w:r>
          </w:p>
        </w:tc>
      </w:tr>
      <w:tr w:rsidR="007A23C8" w:rsidRPr="00154599" w14:paraId="51E45A56" w14:textId="77777777" w:rsidTr="009B6C47">
        <w:trPr>
          <w:trHeight w:val="71"/>
          <w:jc w:val="center"/>
        </w:trPr>
        <w:tc>
          <w:tcPr>
            <w:tcW w:w="1217" w:type="dxa"/>
          </w:tcPr>
          <w:p w14:paraId="290E5E49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2743D1A4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Կորոնավիրուսային հիվանդության տարածման կանխարգելման նպատակով միջոցառումների պատասխանատուն նշանակված է։</w:t>
            </w:r>
          </w:p>
        </w:tc>
        <w:tc>
          <w:tcPr>
            <w:tcW w:w="4582" w:type="dxa"/>
          </w:tcPr>
          <w:p w14:paraId="6FCE401D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567E99EF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6A2CC814" w14:textId="77777777" w:rsidTr="009B6C47">
        <w:trPr>
          <w:trHeight w:val="71"/>
          <w:jc w:val="center"/>
        </w:trPr>
        <w:tc>
          <w:tcPr>
            <w:tcW w:w="1217" w:type="dxa"/>
          </w:tcPr>
          <w:p w14:paraId="406A8064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50CC4C6D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Իրականացվում է հիվանդության տարածման և կանխարգելման միջոցառումների վերաբերյալ իրազեկում/դասընթաց։</w:t>
            </w:r>
          </w:p>
        </w:tc>
        <w:tc>
          <w:tcPr>
            <w:tcW w:w="4582" w:type="dxa"/>
          </w:tcPr>
          <w:p w14:paraId="489CD21B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43352DD9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720A6B9E" w14:textId="77777777" w:rsidTr="009B6C47">
        <w:trPr>
          <w:trHeight w:val="71"/>
          <w:jc w:val="center"/>
        </w:trPr>
        <w:tc>
          <w:tcPr>
            <w:tcW w:w="1217" w:type="dxa"/>
          </w:tcPr>
          <w:p w14:paraId="530496D5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721B54F9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Օգտագործված դիմակների և ջեռնոցների համար նախատեսված, ծածկով (կափարիչով) և համապատասխան նշումով աղբամանը առկա է։</w:t>
            </w:r>
          </w:p>
        </w:tc>
        <w:tc>
          <w:tcPr>
            <w:tcW w:w="4582" w:type="dxa"/>
          </w:tcPr>
          <w:p w14:paraId="1D97CE5E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63D4B401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64C11929" w14:textId="77777777" w:rsidTr="009B6C47">
        <w:trPr>
          <w:trHeight w:val="71"/>
          <w:jc w:val="center"/>
        </w:trPr>
        <w:tc>
          <w:tcPr>
            <w:tcW w:w="1217" w:type="dxa"/>
          </w:tcPr>
          <w:p w14:paraId="14CF83C3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77FE90F3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Շին.հրապարակի տեսանելի վայրերում առկա </w:t>
            </w:r>
            <w:proofErr w:type="gramStart"/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է  COVID19</w:t>
            </w:r>
            <w:proofErr w:type="gramEnd"/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-ի և հիմնական պաշտպանական միջոցների կիրառման մասին պաստառները։</w:t>
            </w:r>
          </w:p>
        </w:tc>
        <w:tc>
          <w:tcPr>
            <w:tcW w:w="4582" w:type="dxa"/>
          </w:tcPr>
          <w:p w14:paraId="7C0BB48F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681ABC92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219C67FE" w14:textId="77777777" w:rsidTr="009B6C47">
        <w:trPr>
          <w:trHeight w:val="71"/>
          <w:jc w:val="center"/>
        </w:trPr>
        <w:tc>
          <w:tcPr>
            <w:tcW w:w="1217" w:type="dxa"/>
          </w:tcPr>
          <w:p w14:paraId="5EEF17DA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1572FDDC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Հրապարակում պահվում է կորոնավիրուսային հիվանդության զարգացման բարձր ռիսկային խմբի (թույլ իմունային համակարգ ունեցող անձինք, 65 և բարձր տարիք, քրոնիկ հիվանդություններ և այլն) աշխատողների վերաբերյալ գրանցամատյան, որտեղ ամենաքիչը գրանցվում է</w:t>
            </w:r>
            <w:r w:rsidRPr="00154599">
              <w:rPr>
                <w:rFonts w:ascii="Times New Roman" w:eastAsia="Times New Roman" w:hAnsi="Times New Roman" w:cs="Times New Roman"/>
                <w:sz w:val="20"/>
                <w:szCs w:val="20"/>
                <w:lang w:val="en-NZ" w:eastAsia="en-NZ"/>
              </w:rPr>
              <w:t>․</w:t>
            </w:r>
          </w:p>
          <w:p w14:paraId="77819777" w14:textId="77777777" w:rsidR="007A23C8" w:rsidRPr="00154599" w:rsidRDefault="007A23C8" w:rsidP="00DA526B">
            <w:pPr>
              <w:pStyle w:val="ListParagraph"/>
              <w:numPr>
                <w:ilvl w:val="0"/>
                <w:numId w:val="24"/>
              </w:numPr>
              <w:spacing w:after="60" w:line="240" w:lineRule="atLeast"/>
              <w:ind w:left="252" w:hanging="180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ռիսկային խմբի աշխատողների ներգրավվածությունը (այո/ոչ)</w:t>
            </w:r>
          </w:p>
          <w:p w14:paraId="419CB96D" w14:textId="77777777" w:rsidR="007A23C8" w:rsidRPr="00154599" w:rsidRDefault="007A23C8" w:rsidP="00DA526B">
            <w:pPr>
              <w:pStyle w:val="ListParagraph"/>
              <w:numPr>
                <w:ilvl w:val="0"/>
                <w:numId w:val="24"/>
              </w:numPr>
              <w:spacing w:after="60" w:line="240" w:lineRule="atLeast"/>
              <w:ind w:left="252" w:hanging="180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proofErr w:type="gramStart"/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բնորոշ</w:t>
            </w:r>
            <w:proofErr w:type="gramEnd"/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 սիմպտոմների առկայությունը (այո/ոչ) ։</w:t>
            </w:r>
          </w:p>
        </w:tc>
        <w:tc>
          <w:tcPr>
            <w:tcW w:w="4582" w:type="dxa"/>
          </w:tcPr>
          <w:p w14:paraId="3482548E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14:paraId="06F289C8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A23C8" w:rsidRPr="003404F8" w14:paraId="64A5C6F8" w14:textId="77777777" w:rsidTr="009B6C47">
        <w:trPr>
          <w:trHeight w:val="71"/>
          <w:jc w:val="center"/>
        </w:trPr>
        <w:tc>
          <w:tcPr>
            <w:tcW w:w="1217" w:type="dxa"/>
          </w:tcPr>
          <w:p w14:paraId="084E46CE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4555" w:type="dxa"/>
          </w:tcPr>
          <w:p w14:paraId="3DFF03E9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Կազմակերպվում են հրապարակի աշխատանքային տարածքների,  գործիքների, անհատական պաշտպանիչ միջոցների մաքրման և ախտահանման գործողությունները պատշաճ եղանակով և ժամանակում։</w:t>
            </w:r>
          </w:p>
        </w:tc>
        <w:tc>
          <w:tcPr>
            <w:tcW w:w="4582" w:type="dxa"/>
          </w:tcPr>
          <w:p w14:paraId="7B45C886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14:paraId="3F2AB670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A23C8" w:rsidRPr="003404F8" w14:paraId="394ECFF1" w14:textId="77777777" w:rsidTr="009B6C47">
        <w:trPr>
          <w:trHeight w:val="71"/>
          <w:jc w:val="center"/>
        </w:trPr>
        <w:tc>
          <w:tcPr>
            <w:tcW w:w="1217" w:type="dxa"/>
          </w:tcPr>
          <w:p w14:paraId="46CF0198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4555" w:type="dxa"/>
          </w:tcPr>
          <w:p w14:paraId="0E7CF478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Աշխատակիցների հանդիպում-քննարկումները իրականացվում են բացօթյա տարածքում և պահպանելով սոցիալական հեռավորությունը (1.5-2 մ)։</w:t>
            </w:r>
          </w:p>
        </w:tc>
        <w:tc>
          <w:tcPr>
            <w:tcW w:w="4582" w:type="dxa"/>
          </w:tcPr>
          <w:p w14:paraId="6ABB67AC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14:paraId="328527A6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A23C8" w:rsidRPr="003404F8" w14:paraId="76C74DBC" w14:textId="77777777" w:rsidTr="009B6C47">
        <w:trPr>
          <w:trHeight w:val="71"/>
          <w:jc w:val="center"/>
        </w:trPr>
        <w:tc>
          <w:tcPr>
            <w:tcW w:w="1217" w:type="dxa"/>
          </w:tcPr>
          <w:p w14:paraId="1F8C12B7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4555" w:type="dxa"/>
          </w:tcPr>
          <w:p w14:paraId="5BB6B8DE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Շինարարական հրապարակում առկա են ախտահանիչներով տարողություններ և անձեռոցիկներ։</w:t>
            </w:r>
          </w:p>
        </w:tc>
        <w:tc>
          <w:tcPr>
            <w:tcW w:w="4582" w:type="dxa"/>
          </w:tcPr>
          <w:p w14:paraId="0BDEF3F2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14:paraId="03412F7C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A23C8" w:rsidRPr="003404F8" w14:paraId="64867FB9" w14:textId="77777777" w:rsidTr="009B6C47">
        <w:trPr>
          <w:trHeight w:val="71"/>
          <w:jc w:val="center"/>
        </w:trPr>
        <w:tc>
          <w:tcPr>
            <w:tcW w:w="1217" w:type="dxa"/>
          </w:tcPr>
          <w:p w14:paraId="56FE0D26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4555" w:type="dxa"/>
          </w:tcPr>
          <w:p w14:paraId="6B4B5247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>Շինարարական հրապարակը ապահովված է ձեռքերի լվացման հնարավորություններ՝ հոսող ջուր, կառավարման ծորակներով օճառներ (դրա անհնարինության դեպքում՝ անմիջապես ապահովվում է ախտահանման հեղուկով)։</w:t>
            </w:r>
          </w:p>
        </w:tc>
        <w:tc>
          <w:tcPr>
            <w:tcW w:w="4582" w:type="dxa"/>
          </w:tcPr>
          <w:p w14:paraId="43A06813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677" w:type="dxa"/>
          </w:tcPr>
          <w:p w14:paraId="7BC58B86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7A23C8" w:rsidRPr="00154599" w14:paraId="7E52FE78" w14:textId="77777777" w:rsidTr="009B6C47">
        <w:trPr>
          <w:trHeight w:val="71"/>
          <w:jc w:val="center"/>
        </w:trPr>
        <w:tc>
          <w:tcPr>
            <w:tcW w:w="13031" w:type="dxa"/>
            <w:gridSpan w:val="4"/>
          </w:tcPr>
          <w:p w14:paraId="16DED9B7" w14:textId="77777777" w:rsidR="007A23C8" w:rsidRPr="00154599" w:rsidRDefault="007A23C8" w:rsidP="009B6C47">
            <w:pPr>
              <w:spacing w:after="60" w:line="240" w:lineRule="atLeast"/>
              <w:rPr>
                <w:rFonts w:ascii="Sylfaen" w:eastAsia="Times New Roman" w:hAnsi="Sylfaen" w:cs="Arial"/>
                <w:sz w:val="16"/>
                <w:szCs w:val="16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16"/>
                <w:szCs w:val="16"/>
                <w:lang w:val="en-NZ" w:eastAsia="en-NZ"/>
              </w:rPr>
              <w:t>Կանխարգելման կանոններ</w:t>
            </w:r>
          </w:p>
        </w:tc>
      </w:tr>
      <w:tr w:rsidR="007A23C8" w:rsidRPr="00154599" w14:paraId="5D9A2924" w14:textId="77777777" w:rsidTr="009B6C47">
        <w:trPr>
          <w:trHeight w:val="71"/>
          <w:jc w:val="center"/>
        </w:trPr>
        <w:tc>
          <w:tcPr>
            <w:tcW w:w="1217" w:type="dxa"/>
          </w:tcPr>
          <w:p w14:paraId="50F93C40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04894A6E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Իրականացվում է աշխատողների ջերմաչափում։ Յուրաքանչյուր աշխատողի ջերմությունը չափվում է օրական երկու անգամ, որից մեկը՝ աշխատանքի ներկայանալու պահին, և կատարվում է համապատասխան նշումը գրանցամատյանում:</w:t>
            </w:r>
          </w:p>
        </w:tc>
        <w:tc>
          <w:tcPr>
            <w:tcW w:w="4582" w:type="dxa"/>
          </w:tcPr>
          <w:p w14:paraId="21F91602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6BCE1F78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744AE26B" w14:textId="77777777" w:rsidTr="009B6C47">
        <w:trPr>
          <w:trHeight w:val="71"/>
          <w:jc w:val="center"/>
        </w:trPr>
        <w:tc>
          <w:tcPr>
            <w:tcW w:w="1217" w:type="dxa"/>
          </w:tcPr>
          <w:p w14:paraId="7E292F4E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0D08AC64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Սուր շնչառական վարակների ախտանշաններով (ջերմություն, հազ, հարբուխ, դժվարաշնչություն) աշխատողների մուտքը շինարարական հրապարակ բացառվում է:</w:t>
            </w:r>
          </w:p>
        </w:tc>
        <w:tc>
          <w:tcPr>
            <w:tcW w:w="4582" w:type="dxa"/>
          </w:tcPr>
          <w:p w14:paraId="20CA1EEB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0510E5C1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52CB724A" w14:textId="77777777" w:rsidTr="009B6C47">
        <w:trPr>
          <w:trHeight w:val="71"/>
          <w:jc w:val="center"/>
        </w:trPr>
        <w:tc>
          <w:tcPr>
            <w:tcW w:w="1217" w:type="dxa"/>
          </w:tcPr>
          <w:p w14:paraId="77DD23BF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79B14068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Շինարարական հրապարակում աշխատողները ապահովված են և պարտադիր կրում են պաշտպանիչ դիմակներ և այլ անհրաժեշտ ահատական պաշտպանիչ միջոցներով։</w:t>
            </w:r>
          </w:p>
        </w:tc>
        <w:tc>
          <w:tcPr>
            <w:tcW w:w="4582" w:type="dxa"/>
          </w:tcPr>
          <w:p w14:paraId="2000D6E3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5B4074BE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15DB5A76" w14:textId="77777777" w:rsidTr="009B6C47">
        <w:trPr>
          <w:trHeight w:val="71"/>
          <w:jc w:val="center"/>
        </w:trPr>
        <w:tc>
          <w:tcPr>
            <w:tcW w:w="1217" w:type="dxa"/>
          </w:tcPr>
          <w:p w14:paraId="61EC75D8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4771CE10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Սնվելու համար ապահովվում է ջրով և օճառով լվացվելու և ձեռքերի ախտահանման 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հնարավորությամբ տարածք, որտեղ ևս պահպանվում է սոցիալական հեռավորությունը։ Ընդմիջումը իրականացվում է սահմանափակ թվով մարդկանցով՝ նախապես պլանավորված գրաֆիկով։</w:t>
            </w:r>
          </w:p>
        </w:tc>
        <w:tc>
          <w:tcPr>
            <w:tcW w:w="4582" w:type="dxa"/>
          </w:tcPr>
          <w:p w14:paraId="73FB198C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030FF29E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30375152" w14:textId="77777777" w:rsidTr="009B6C47">
        <w:trPr>
          <w:trHeight w:val="71"/>
          <w:jc w:val="center"/>
        </w:trPr>
        <w:tc>
          <w:tcPr>
            <w:tcW w:w="1217" w:type="dxa"/>
          </w:tcPr>
          <w:p w14:paraId="1B2A2A27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3B9FD703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Շինարարական աշխատանքներում ներգրավված աշխատողների ձեռքերն ու գործիքներն ախտահանվում են նախքան աշխատանքային տարածք մուտք գործելը և այնտեղից դուրս գալուց, աշխատանքային տարածքի ցանկացած մակերես կամ սարքավորում ախտահանվում է նախքան աշխատանքի մեկնարկը:</w:t>
            </w:r>
          </w:p>
        </w:tc>
        <w:tc>
          <w:tcPr>
            <w:tcW w:w="4582" w:type="dxa"/>
          </w:tcPr>
          <w:p w14:paraId="7E085472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209C88C2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32940BBD" w14:textId="77777777" w:rsidTr="009B6C47">
        <w:trPr>
          <w:trHeight w:val="772"/>
          <w:jc w:val="center"/>
        </w:trPr>
        <w:tc>
          <w:tcPr>
            <w:tcW w:w="1217" w:type="dxa"/>
          </w:tcPr>
          <w:p w14:paraId="55377E45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4CF401D8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Շինարարական աշխատանքների ընթացքում բացառվում է անհատական պաշտպանիչ միջոցների համատեղ օգտագործումը կամ փոխանակումը, իսկ համատեղ օգտագործվող գործիքները աղտահանվում են մեկ աշխատակցից մյուսին փոխանցելիս։</w:t>
            </w:r>
          </w:p>
        </w:tc>
        <w:tc>
          <w:tcPr>
            <w:tcW w:w="4582" w:type="dxa"/>
          </w:tcPr>
          <w:p w14:paraId="47F7A112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01EB1512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623A72F4" w14:textId="77777777" w:rsidTr="009B6C47">
        <w:trPr>
          <w:trHeight w:val="1079"/>
          <w:jc w:val="center"/>
        </w:trPr>
        <w:tc>
          <w:tcPr>
            <w:tcW w:w="1217" w:type="dxa"/>
          </w:tcPr>
          <w:p w14:paraId="74930DFA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488C2921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16"/>
                <w:szCs w:val="16"/>
                <w:lang w:val="hy-AM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Բացառվում է շինարարական աշխատանքների իրականացումը, եթե տվյալ բնակելի տարածքում գրանցվել է կորոնավիրուսային վարակ կամ կան մեկուսացման ռեժիմում գտնվող բնակիչներ: Անհետաձգելի շինարարական աշխատանքների դեպքում շինարարական աշխատանքներում ներգրավված աշխատողներն աշխատում են ձեռնոցներով, պաշտպանիչ արտահագուստով և դիմակներով։</w:t>
            </w:r>
          </w:p>
        </w:tc>
        <w:tc>
          <w:tcPr>
            <w:tcW w:w="4582" w:type="dxa"/>
          </w:tcPr>
          <w:p w14:paraId="4412B3D3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1C898184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265D9E8A" w14:textId="77777777" w:rsidTr="009B6C47">
        <w:trPr>
          <w:trHeight w:val="201"/>
          <w:jc w:val="center"/>
        </w:trPr>
        <w:tc>
          <w:tcPr>
            <w:tcW w:w="13031" w:type="dxa"/>
            <w:gridSpan w:val="4"/>
          </w:tcPr>
          <w:p w14:paraId="7758D7D9" w14:textId="77777777" w:rsidR="007A23C8" w:rsidRPr="00154599" w:rsidRDefault="007A23C8" w:rsidP="009B6C47">
            <w:pPr>
              <w:spacing w:after="60" w:line="240" w:lineRule="atLeast"/>
              <w:rPr>
                <w:rFonts w:ascii="Sylfaen" w:eastAsia="Times New Roman" w:hAnsi="Sylfaen" w:cs="Arial"/>
                <w:sz w:val="16"/>
                <w:szCs w:val="16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b/>
                <w:i/>
                <w:sz w:val="16"/>
                <w:szCs w:val="16"/>
                <w:lang w:val="en-NZ" w:eastAsia="en-NZ"/>
              </w:rPr>
              <w:t>Կորոնավիրուսային հիվանդության ախտանշանների առկայության դեպքում իրականացված միջոցառումները</w:t>
            </w:r>
          </w:p>
        </w:tc>
      </w:tr>
      <w:tr w:rsidR="007A23C8" w:rsidRPr="00154599" w14:paraId="6DDE2A5B" w14:textId="77777777" w:rsidTr="009B6C47">
        <w:trPr>
          <w:trHeight w:val="921"/>
          <w:jc w:val="center"/>
        </w:trPr>
        <w:tc>
          <w:tcPr>
            <w:tcW w:w="1217" w:type="dxa"/>
          </w:tcPr>
          <w:p w14:paraId="7097CD9A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0AB77300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Աշխատողի մոտ թեթև հազի, ջերմության (&gt;37.3</w:t>
            </w:r>
            <w:r w:rsidRPr="00DA526B">
              <w:rPr>
                <w:rFonts w:ascii="Sylfaen" w:eastAsia="Times New Roman" w:hAnsi="Sylfaen" w:cs="Arial"/>
                <w:sz w:val="20"/>
                <w:szCs w:val="20"/>
                <w:vertAlign w:val="superscript"/>
                <w:lang w:val="en-NZ" w:eastAsia="en-NZ"/>
              </w:rPr>
              <w:t>o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 xml:space="preserve">C) բարձրացման կամ ինքնազգացողության վատթարացման դեպքում 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lastRenderedPageBreak/>
              <w:t>վերջինիս մասին անհապաղ տեղեկացրել է պատասխանատուին։</w:t>
            </w:r>
          </w:p>
        </w:tc>
        <w:tc>
          <w:tcPr>
            <w:tcW w:w="4582" w:type="dxa"/>
          </w:tcPr>
          <w:p w14:paraId="3AC389C3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7A88D19B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0E763D31" w14:textId="77777777" w:rsidTr="009B6C47">
        <w:trPr>
          <w:trHeight w:val="713"/>
          <w:jc w:val="center"/>
        </w:trPr>
        <w:tc>
          <w:tcPr>
            <w:tcW w:w="1217" w:type="dxa"/>
          </w:tcPr>
          <w:p w14:paraId="7F0BD96B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04A0E186" w14:textId="35681566" w:rsidR="007A23C8" w:rsidRPr="00154599" w:rsidRDefault="007A23C8" w:rsidP="00CA3267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Ձեռնարկվել են միջոցառումներ աշատողի հետ շփում ունեցած անձանց շրջանակը պարզելու, նշված անձանց մեկուսացնելու և այդ մասին ՀՀ առողջապահության նախարարության թեժ գիծ տեղեկացնելու ուղղությամբ՝ զանգահարելով 8003</w:t>
            </w:r>
            <w:r w:rsidR="00CA3267">
              <w:rPr>
                <w:rFonts w:ascii="Sylfaen" w:eastAsia="Times New Roman" w:hAnsi="Sylfaen" w:cs="Arial"/>
                <w:sz w:val="20"/>
                <w:szCs w:val="20"/>
                <w:lang w:val="hy-AM" w:eastAsia="en-NZ"/>
              </w:rPr>
              <w:t xml:space="preserve"> հեռախոսա</w:t>
            </w: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համարով։ Լրացվել և ՀՏԶՀ է ներկայացվել արտակարգ պատահարի ձևը։</w:t>
            </w:r>
          </w:p>
        </w:tc>
        <w:tc>
          <w:tcPr>
            <w:tcW w:w="4582" w:type="dxa"/>
          </w:tcPr>
          <w:p w14:paraId="2AF88AB4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1BEDD7A3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  <w:tr w:rsidR="007A23C8" w:rsidRPr="00154599" w14:paraId="3FF26DFF" w14:textId="77777777" w:rsidTr="009B6C47">
        <w:trPr>
          <w:trHeight w:val="71"/>
          <w:jc w:val="center"/>
        </w:trPr>
        <w:tc>
          <w:tcPr>
            <w:tcW w:w="1217" w:type="dxa"/>
          </w:tcPr>
          <w:p w14:paraId="69164462" w14:textId="77777777" w:rsidR="007A23C8" w:rsidRPr="00154599" w:rsidRDefault="007A23C8" w:rsidP="007A23C8">
            <w:pPr>
              <w:pStyle w:val="ListParagraph"/>
              <w:numPr>
                <w:ilvl w:val="0"/>
                <w:numId w:val="25"/>
              </w:num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4555" w:type="dxa"/>
          </w:tcPr>
          <w:p w14:paraId="164A5DAA" w14:textId="77777777" w:rsidR="007A23C8" w:rsidRPr="00154599" w:rsidRDefault="007A23C8" w:rsidP="00DA526B">
            <w:pPr>
              <w:spacing w:after="60" w:line="240" w:lineRule="atLeast"/>
              <w:jc w:val="both"/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</w:pPr>
            <w:r w:rsidRPr="00154599">
              <w:rPr>
                <w:rFonts w:ascii="Sylfaen" w:eastAsia="Times New Roman" w:hAnsi="Sylfaen" w:cs="Arial"/>
                <w:sz w:val="20"/>
                <w:szCs w:val="20"/>
                <w:lang w:val="en-NZ" w:eastAsia="en-NZ"/>
              </w:rPr>
              <w:t>Ապահովվել է անմիջական աշխատանքային և ցանկացած այլ՝ նրան հասանելի տարածքի կամ շփման մակերեսի, գործիքների, սարքավորումների, անհատական պաշտպանիչ միջոցների (սաղավարտ, ակնոց, գոտի և այլն) և արտահագուստի անհապաղ ախտահանումը։</w:t>
            </w:r>
          </w:p>
        </w:tc>
        <w:tc>
          <w:tcPr>
            <w:tcW w:w="4582" w:type="dxa"/>
          </w:tcPr>
          <w:p w14:paraId="3DF7F21D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77" w:type="dxa"/>
          </w:tcPr>
          <w:p w14:paraId="6C101494" w14:textId="77777777" w:rsidR="007A23C8" w:rsidRPr="00154599" w:rsidRDefault="007A23C8" w:rsidP="009B6C47">
            <w:pPr>
              <w:tabs>
                <w:tab w:val="left" w:pos="1539"/>
                <w:tab w:val="left" w:pos="5586"/>
                <w:tab w:val="left" w:pos="6783"/>
                <w:tab w:val="left" w:pos="7581"/>
                <w:tab w:val="left" w:pos="9462"/>
                <w:tab w:val="left" w:pos="10317"/>
                <w:tab w:val="left" w:pos="13566"/>
              </w:tabs>
              <w:spacing w:after="120" w:line="240" w:lineRule="auto"/>
              <w:rPr>
                <w:rFonts w:ascii="Sylfaen" w:hAnsi="Sylfaen"/>
                <w:sz w:val="16"/>
                <w:szCs w:val="16"/>
              </w:rPr>
            </w:pPr>
          </w:p>
        </w:tc>
      </w:tr>
    </w:tbl>
    <w:p w14:paraId="24DE4892" w14:textId="77777777" w:rsidR="007A23C8" w:rsidRPr="00154599" w:rsidRDefault="007A23C8" w:rsidP="0030631D">
      <w:pPr>
        <w:spacing w:line="240" w:lineRule="auto"/>
        <w:jc w:val="both"/>
        <w:rPr>
          <w:rFonts w:ascii="Sylfaen" w:hAnsi="Sylfaen"/>
          <w:b/>
          <w:lang w:val="hy-AM"/>
        </w:rPr>
      </w:pPr>
    </w:p>
    <w:sectPr w:rsidR="007A23C8" w:rsidRPr="00154599" w:rsidSect="005819B4">
      <w:headerReference w:type="default" r:id="rId16"/>
      <w:footerReference w:type="default" r:id="rId17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FDF9D" w14:textId="77777777" w:rsidR="007C6C48" w:rsidRDefault="007C6C48" w:rsidP="001A3F2C">
      <w:pPr>
        <w:spacing w:after="0" w:line="240" w:lineRule="auto"/>
      </w:pPr>
      <w:r>
        <w:separator/>
      </w:r>
    </w:p>
  </w:endnote>
  <w:endnote w:type="continuationSeparator" w:id="0">
    <w:p w14:paraId="732B2327" w14:textId="77777777" w:rsidR="007C6C48" w:rsidRDefault="007C6C48" w:rsidP="001A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849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0B718" w14:textId="77777777" w:rsidR="007C6C48" w:rsidRDefault="007C6C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4F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47CC014" w14:textId="4F16BED4" w:rsidR="007C6C48" w:rsidRPr="00A66EF2" w:rsidRDefault="007C6C48">
    <w:pPr>
      <w:pStyle w:val="Footer"/>
      <w:rPr>
        <w:rFonts w:ascii="Sylfaen" w:hAnsi="Sylfaen"/>
        <w:b/>
        <w:sz w:val="24"/>
        <w:szCs w:val="24"/>
        <w:lang w:val="hy-AM"/>
      </w:rPr>
    </w:pPr>
    <w:r w:rsidRPr="00A66EF2">
      <w:rPr>
        <w:rFonts w:ascii="Sylfaen" w:hAnsi="Sylfaen"/>
        <w:b/>
        <w:sz w:val="24"/>
        <w:szCs w:val="24"/>
        <w:lang w:val="hy-AM"/>
      </w:rPr>
      <w:t>ՀԱՅԱՍՏԱՆԻ ՏԱՐԱԾՔԱՅԻՆ ԶԱՐԳԱՑՄԱՆ ՀԻՄՆԱԴՐԱՄ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61F32" w14:textId="77777777" w:rsidR="007C6C48" w:rsidRDefault="007C6C48" w:rsidP="001A3F2C">
      <w:pPr>
        <w:spacing w:after="0" w:line="240" w:lineRule="auto"/>
      </w:pPr>
      <w:r>
        <w:separator/>
      </w:r>
    </w:p>
  </w:footnote>
  <w:footnote w:type="continuationSeparator" w:id="0">
    <w:p w14:paraId="2D0DCCAC" w14:textId="77777777" w:rsidR="007C6C48" w:rsidRDefault="007C6C48" w:rsidP="001A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ylfaen" w:hAnsi="Sylfaen"/>
        <w:b/>
        <w:bCs/>
        <w:color w:val="1F497D" w:themeColor="text2"/>
        <w:sz w:val="28"/>
        <w:szCs w:val="28"/>
      </w:rPr>
      <w:alias w:val="Title"/>
      <w:id w:val="-1358420803"/>
      <w:placeholder>
        <w:docPart w:val="41463A1C783D4D1CAFCBBF5AC51DC22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5613469" w14:textId="3F4E22AE" w:rsidR="007C6C48" w:rsidRPr="007A23C8" w:rsidRDefault="007C6C48" w:rsidP="007A23C8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rFonts w:ascii="Sylfaen" w:hAnsi="Sylfaen"/>
            <w:b/>
            <w:bCs/>
            <w:color w:val="1F497D" w:themeColor="text2"/>
            <w:sz w:val="28"/>
            <w:szCs w:val="28"/>
          </w:rPr>
        </w:pPr>
        <w:r>
          <w:rPr>
            <w:rFonts w:ascii="Sylfaen" w:hAnsi="Sylfaen"/>
            <w:b/>
            <w:bCs/>
            <w:color w:val="1F497D" w:themeColor="text2"/>
            <w:sz w:val="28"/>
            <w:szCs w:val="28"/>
          </w:rPr>
          <w:t>ԲՆԱՊԱՀՊԱՆԱԿԱՆ ԿԱՌԱՎԱՐՄԱՆ ՊԼԱՆ (ԲԿՊ)</w:t>
        </w:r>
      </w:p>
    </w:sdtContent>
  </w:sdt>
  <w:sdt>
    <w:sdtPr>
      <w:rPr>
        <w:rFonts w:ascii="Sylfaen" w:hAnsi="Sylfaen"/>
        <w:b/>
        <w:color w:val="0F243E" w:themeColor="text2" w:themeShade="80"/>
        <w:lang w:val="hy-AM"/>
      </w:rPr>
      <w:alias w:val="Subtitle"/>
      <w:id w:val="-1274778578"/>
      <w:placeholder>
        <w:docPart w:val="B94342AB9B2F40FA926530B80ACE405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4DB5CFB5" w14:textId="67C3F22E" w:rsidR="007C6C48" w:rsidRPr="007A23C8" w:rsidRDefault="007C6C48" w:rsidP="007A23C8">
        <w:pPr>
          <w:pStyle w:val="Header"/>
          <w:tabs>
            <w:tab w:val="left" w:pos="2580"/>
            <w:tab w:val="left" w:pos="2985"/>
          </w:tabs>
          <w:spacing w:after="120"/>
          <w:jc w:val="right"/>
          <w:rPr>
            <w:rFonts w:ascii="Sylfaen" w:hAnsi="Sylfaen"/>
            <w:b/>
            <w:color w:val="0F243E" w:themeColor="text2" w:themeShade="80"/>
            <w:lang w:val="hy-AM"/>
          </w:rPr>
        </w:pPr>
        <w:r>
          <w:rPr>
            <w:rFonts w:ascii="Sylfaen" w:hAnsi="Sylfaen"/>
            <w:b/>
            <w:color w:val="0F243E" w:themeColor="text2" w:themeShade="80"/>
            <w:lang w:val="hy-AM"/>
          </w:rPr>
          <w:t xml:space="preserve">ԱԲՈՎՅԱՆԻ ԹԻՎ 2 ՀԻՄՆԱԿԱՆ </w:t>
        </w:r>
        <w:r w:rsidRPr="00037B28">
          <w:rPr>
            <w:rFonts w:ascii="Sylfaen" w:hAnsi="Sylfaen"/>
            <w:b/>
            <w:color w:val="0F243E" w:themeColor="text2" w:themeShade="80"/>
            <w:lang w:val="hy-AM"/>
          </w:rPr>
          <w:t xml:space="preserve">ԴՊՐՈՑԻ </w:t>
        </w:r>
        <w:r>
          <w:rPr>
            <w:rFonts w:ascii="Sylfaen" w:hAnsi="Sylfaen"/>
            <w:b/>
            <w:color w:val="0F243E" w:themeColor="text2" w:themeShade="80"/>
            <w:lang w:val="hy-AM"/>
          </w:rPr>
          <w:t>ԿԱՌՈՒՑ</w:t>
        </w:r>
        <w:r w:rsidRPr="00037B28">
          <w:rPr>
            <w:rFonts w:ascii="Sylfaen" w:hAnsi="Sylfaen"/>
            <w:b/>
            <w:color w:val="0F243E" w:themeColor="text2" w:themeShade="80"/>
            <w:lang w:val="hy-AM"/>
          </w:rPr>
          <w:t>Մ</w:t>
        </w:r>
        <w:r>
          <w:rPr>
            <w:rFonts w:ascii="Sylfaen" w:hAnsi="Sylfaen"/>
            <w:b/>
            <w:color w:val="0F243E" w:themeColor="text2" w:themeShade="80"/>
            <w:lang w:val="hy-AM"/>
          </w:rPr>
          <w:t>ԱՆ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43B"/>
    <w:multiLevelType w:val="multilevel"/>
    <w:tmpl w:val="B3D68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3251D8"/>
    <w:multiLevelType w:val="multilevel"/>
    <w:tmpl w:val="3FBEE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A297B60"/>
    <w:multiLevelType w:val="multilevel"/>
    <w:tmpl w:val="E95AC0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ED248CB"/>
    <w:multiLevelType w:val="hybridMultilevel"/>
    <w:tmpl w:val="69CC542A"/>
    <w:lvl w:ilvl="0" w:tplc="9F0E5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041E9"/>
    <w:multiLevelType w:val="multilevel"/>
    <w:tmpl w:val="BB3C7D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10E703C"/>
    <w:multiLevelType w:val="hybridMultilevel"/>
    <w:tmpl w:val="BA723B0A"/>
    <w:lvl w:ilvl="0" w:tplc="51988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F15F3"/>
    <w:multiLevelType w:val="multilevel"/>
    <w:tmpl w:val="B94288B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16FD1BAE"/>
    <w:multiLevelType w:val="multilevel"/>
    <w:tmpl w:val="944EF6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7BF4251"/>
    <w:multiLevelType w:val="multilevel"/>
    <w:tmpl w:val="919A4D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E387DD9"/>
    <w:multiLevelType w:val="hybridMultilevel"/>
    <w:tmpl w:val="7272088C"/>
    <w:lvl w:ilvl="0" w:tplc="F6EA108C">
      <w:start w:val="7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72B70"/>
    <w:multiLevelType w:val="multilevel"/>
    <w:tmpl w:val="424A9A4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B672E64"/>
    <w:multiLevelType w:val="hybridMultilevel"/>
    <w:tmpl w:val="DA082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4E1302"/>
    <w:multiLevelType w:val="multilevel"/>
    <w:tmpl w:val="4D6462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AB48F3"/>
    <w:multiLevelType w:val="hybridMultilevel"/>
    <w:tmpl w:val="2FE84B86"/>
    <w:lvl w:ilvl="0" w:tplc="0DB2E6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9660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AC1C61"/>
    <w:multiLevelType w:val="multilevel"/>
    <w:tmpl w:val="CB4011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Sylfaen" w:hAnsi="Sylfaen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3E90B69"/>
    <w:multiLevelType w:val="multilevel"/>
    <w:tmpl w:val="F4F286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3937036"/>
    <w:multiLevelType w:val="hybridMultilevel"/>
    <w:tmpl w:val="39E09C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9517F"/>
    <w:multiLevelType w:val="hybridMultilevel"/>
    <w:tmpl w:val="7700AD5E"/>
    <w:lvl w:ilvl="0" w:tplc="102E0A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D41AF"/>
    <w:multiLevelType w:val="hybridMultilevel"/>
    <w:tmpl w:val="3622021C"/>
    <w:lvl w:ilvl="0" w:tplc="FD14A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3F23CA"/>
    <w:multiLevelType w:val="hybridMultilevel"/>
    <w:tmpl w:val="17824D0A"/>
    <w:lvl w:ilvl="0" w:tplc="347CF316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70795C"/>
    <w:multiLevelType w:val="hybridMultilevel"/>
    <w:tmpl w:val="431E2F20"/>
    <w:lvl w:ilvl="0" w:tplc="27928964">
      <w:start w:val="1"/>
      <w:numFmt w:val="decimal"/>
      <w:lvlText w:val="%1."/>
      <w:lvlJc w:val="left"/>
      <w:pPr>
        <w:ind w:left="900" w:hanging="360"/>
      </w:pPr>
      <w:rPr>
        <w:rFonts w:ascii="Sylfaen" w:hAnsi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7454D"/>
    <w:multiLevelType w:val="multilevel"/>
    <w:tmpl w:val="72828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52D7ED3"/>
    <w:multiLevelType w:val="hybridMultilevel"/>
    <w:tmpl w:val="96E45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F85EE4"/>
    <w:multiLevelType w:val="multilevel"/>
    <w:tmpl w:val="893A0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BAA7FBA"/>
    <w:multiLevelType w:val="multilevel"/>
    <w:tmpl w:val="07B4C4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77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8"/>
  </w:num>
  <w:num w:numId="4">
    <w:abstractNumId w:val="17"/>
  </w:num>
  <w:num w:numId="5">
    <w:abstractNumId w:val="24"/>
  </w:num>
  <w:num w:numId="6">
    <w:abstractNumId w:val="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7"/>
  </w:num>
  <w:num w:numId="12">
    <w:abstractNumId w:val="12"/>
  </w:num>
  <w:num w:numId="13">
    <w:abstractNumId w:val="9"/>
  </w:num>
  <w:num w:numId="14">
    <w:abstractNumId w:val="4"/>
  </w:num>
  <w:num w:numId="15">
    <w:abstractNumId w:val="13"/>
  </w:num>
  <w:num w:numId="16">
    <w:abstractNumId w:val="23"/>
  </w:num>
  <w:num w:numId="17">
    <w:abstractNumId w:val="22"/>
  </w:num>
  <w:num w:numId="18">
    <w:abstractNumId w:val="2"/>
  </w:num>
  <w:num w:numId="19">
    <w:abstractNumId w:val="10"/>
  </w:num>
  <w:num w:numId="20">
    <w:abstractNumId w:val="11"/>
  </w:num>
  <w:num w:numId="21">
    <w:abstractNumId w:val="6"/>
  </w:num>
  <w:num w:numId="22">
    <w:abstractNumId w:val="5"/>
  </w:num>
  <w:num w:numId="23">
    <w:abstractNumId w:val="20"/>
  </w:num>
  <w:num w:numId="24">
    <w:abstractNumId w:val="3"/>
  </w:num>
  <w:num w:numId="25">
    <w:abstractNumId w:val="21"/>
  </w:num>
  <w:num w:numId="26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63"/>
    <w:rsid w:val="00001AA8"/>
    <w:rsid w:val="000024EF"/>
    <w:rsid w:val="00003A2C"/>
    <w:rsid w:val="00004626"/>
    <w:rsid w:val="00006E47"/>
    <w:rsid w:val="00007059"/>
    <w:rsid w:val="00007513"/>
    <w:rsid w:val="0000778E"/>
    <w:rsid w:val="00010B08"/>
    <w:rsid w:val="00011BFF"/>
    <w:rsid w:val="00011C92"/>
    <w:rsid w:val="000123CC"/>
    <w:rsid w:val="0001278C"/>
    <w:rsid w:val="0001280F"/>
    <w:rsid w:val="00016CC5"/>
    <w:rsid w:val="0001765C"/>
    <w:rsid w:val="00017B69"/>
    <w:rsid w:val="00017C69"/>
    <w:rsid w:val="0002029B"/>
    <w:rsid w:val="00020FC8"/>
    <w:rsid w:val="000213AD"/>
    <w:rsid w:val="00021ABC"/>
    <w:rsid w:val="00022063"/>
    <w:rsid w:val="00022278"/>
    <w:rsid w:val="000228A3"/>
    <w:rsid w:val="00034231"/>
    <w:rsid w:val="00034E6F"/>
    <w:rsid w:val="00035E12"/>
    <w:rsid w:val="00035E2C"/>
    <w:rsid w:val="000361B2"/>
    <w:rsid w:val="000361CC"/>
    <w:rsid w:val="0003762F"/>
    <w:rsid w:val="000376C1"/>
    <w:rsid w:val="00037B28"/>
    <w:rsid w:val="000406BE"/>
    <w:rsid w:val="00041381"/>
    <w:rsid w:val="00042D15"/>
    <w:rsid w:val="00044701"/>
    <w:rsid w:val="00044D29"/>
    <w:rsid w:val="00045C58"/>
    <w:rsid w:val="000460C1"/>
    <w:rsid w:val="0005124B"/>
    <w:rsid w:val="000524D0"/>
    <w:rsid w:val="000535FA"/>
    <w:rsid w:val="000540E6"/>
    <w:rsid w:val="0005487B"/>
    <w:rsid w:val="00056375"/>
    <w:rsid w:val="00056E1B"/>
    <w:rsid w:val="00060F77"/>
    <w:rsid w:val="00061B0A"/>
    <w:rsid w:val="00062225"/>
    <w:rsid w:val="00062C5C"/>
    <w:rsid w:val="0006305A"/>
    <w:rsid w:val="0006753A"/>
    <w:rsid w:val="00067C47"/>
    <w:rsid w:val="0007392F"/>
    <w:rsid w:val="00073F88"/>
    <w:rsid w:val="00085D98"/>
    <w:rsid w:val="00085F97"/>
    <w:rsid w:val="000864F3"/>
    <w:rsid w:val="0008734E"/>
    <w:rsid w:val="00094320"/>
    <w:rsid w:val="000A019E"/>
    <w:rsid w:val="000A01D8"/>
    <w:rsid w:val="000A14FD"/>
    <w:rsid w:val="000A18A7"/>
    <w:rsid w:val="000A2492"/>
    <w:rsid w:val="000A2A3C"/>
    <w:rsid w:val="000A4F81"/>
    <w:rsid w:val="000A50DE"/>
    <w:rsid w:val="000A6619"/>
    <w:rsid w:val="000A6F0E"/>
    <w:rsid w:val="000B1796"/>
    <w:rsid w:val="000B1D8F"/>
    <w:rsid w:val="000B23D2"/>
    <w:rsid w:val="000B2F50"/>
    <w:rsid w:val="000B309B"/>
    <w:rsid w:val="000B35F0"/>
    <w:rsid w:val="000B3E17"/>
    <w:rsid w:val="000B7080"/>
    <w:rsid w:val="000B71EB"/>
    <w:rsid w:val="000B7231"/>
    <w:rsid w:val="000B73DB"/>
    <w:rsid w:val="000C07A7"/>
    <w:rsid w:val="000C18ED"/>
    <w:rsid w:val="000C1D93"/>
    <w:rsid w:val="000C2196"/>
    <w:rsid w:val="000C2C1D"/>
    <w:rsid w:val="000C3E60"/>
    <w:rsid w:val="000C459A"/>
    <w:rsid w:val="000C618C"/>
    <w:rsid w:val="000C6C93"/>
    <w:rsid w:val="000C6C98"/>
    <w:rsid w:val="000C6E8E"/>
    <w:rsid w:val="000C7210"/>
    <w:rsid w:val="000C7798"/>
    <w:rsid w:val="000D00C1"/>
    <w:rsid w:val="000D0259"/>
    <w:rsid w:val="000D0B7C"/>
    <w:rsid w:val="000D1015"/>
    <w:rsid w:val="000D2C25"/>
    <w:rsid w:val="000D380A"/>
    <w:rsid w:val="000D4FB9"/>
    <w:rsid w:val="000D566B"/>
    <w:rsid w:val="000D5EEB"/>
    <w:rsid w:val="000D6E63"/>
    <w:rsid w:val="000D7A4E"/>
    <w:rsid w:val="000E15BB"/>
    <w:rsid w:val="000E2893"/>
    <w:rsid w:val="000E2FBE"/>
    <w:rsid w:val="000E3AD7"/>
    <w:rsid w:val="000E3DC8"/>
    <w:rsid w:val="000E4EF8"/>
    <w:rsid w:val="000E5532"/>
    <w:rsid w:val="000E5CA6"/>
    <w:rsid w:val="000F034E"/>
    <w:rsid w:val="000F0D40"/>
    <w:rsid w:val="000F57EE"/>
    <w:rsid w:val="000F6959"/>
    <w:rsid w:val="000F7680"/>
    <w:rsid w:val="00100C9E"/>
    <w:rsid w:val="00102DA1"/>
    <w:rsid w:val="0010305D"/>
    <w:rsid w:val="00103F8F"/>
    <w:rsid w:val="0010778E"/>
    <w:rsid w:val="0011116A"/>
    <w:rsid w:val="0011386F"/>
    <w:rsid w:val="00113A1C"/>
    <w:rsid w:val="00114818"/>
    <w:rsid w:val="00115B55"/>
    <w:rsid w:val="00117A90"/>
    <w:rsid w:val="00120AED"/>
    <w:rsid w:val="00124C4A"/>
    <w:rsid w:val="00131242"/>
    <w:rsid w:val="001315EE"/>
    <w:rsid w:val="001319AA"/>
    <w:rsid w:val="00131CC8"/>
    <w:rsid w:val="001321DD"/>
    <w:rsid w:val="0013246D"/>
    <w:rsid w:val="00132990"/>
    <w:rsid w:val="00133887"/>
    <w:rsid w:val="001372C0"/>
    <w:rsid w:val="00137584"/>
    <w:rsid w:val="001377DE"/>
    <w:rsid w:val="00140243"/>
    <w:rsid w:val="0014153E"/>
    <w:rsid w:val="00142344"/>
    <w:rsid w:val="00143318"/>
    <w:rsid w:val="00143FE1"/>
    <w:rsid w:val="00151FE0"/>
    <w:rsid w:val="001534D5"/>
    <w:rsid w:val="00154599"/>
    <w:rsid w:val="00155E3F"/>
    <w:rsid w:val="00156C89"/>
    <w:rsid w:val="00160AB3"/>
    <w:rsid w:val="0016121A"/>
    <w:rsid w:val="00163153"/>
    <w:rsid w:val="00164F60"/>
    <w:rsid w:val="00165FD6"/>
    <w:rsid w:val="001662F1"/>
    <w:rsid w:val="00167ACE"/>
    <w:rsid w:val="0017292A"/>
    <w:rsid w:val="00173E57"/>
    <w:rsid w:val="00174836"/>
    <w:rsid w:val="00175B84"/>
    <w:rsid w:val="00175E1E"/>
    <w:rsid w:val="00176147"/>
    <w:rsid w:val="0017646A"/>
    <w:rsid w:val="00176751"/>
    <w:rsid w:val="00185C4A"/>
    <w:rsid w:val="00186173"/>
    <w:rsid w:val="00186F78"/>
    <w:rsid w:val="00187056"/>
    <w:rsid w:val="001877A4"/>
    <w:rsid w:val="00190100"/>
    <w:rsid w:val="00191338"/>
    <w:rsid w:val="00191505"/>
    <w:rsid w:val="00191EB9"/>
    <w:rsid w:val="00192DF0"/>
    <w:rsid w:val="001934E6"/>
    <w:rsid w:val="0019360C"/>
    <w:rsid w:val="00193ECA"/>
    <w:rsid w:val="00194D2E"/>
    <w:rsid w:val="00194FDE"/>
    <w:rsid w:val="00195B6C"/>
    <w:rsid w:val="001963A5"/>
    <w:rsid w:val="001A137A"/>
    <w:rsid w:val="001A1430"/>
    <w:rsid w:val="001A165B"/>
    <w:rsid w:val="001A2CB1"/>
    <w:rsid w:val="001A3F2C"/>
    <w:rsid w:val="001A3FDB"/>
    <w:rsid w:val="001A4362"/>
    <w:rsid w:val="001A5F28"/>
    <w:rsid w:val="001A698F"/>
    <w:rsid w:val="001A6EFC"/>
    <w:rsid w:val="001A6F1D"/>
    <w:rsid w:val="001A723D"/>
    <w:rsid w:val="001A7BAF"/>
    <w:rsid w:val="001B0C25"/>
    <w:rsid w:val="001B0FCB"/>
    <w:rsid w:val="001B2180"/>
    <w:rsid w:val="001B4B31"/>
    <w:rsid w:val="001B6040"/>
    <w:rsid w:val="001B64DB"/>
    <w:rsid w:val="001B76DB"/>
    <w:rsid w:val="001B7FE3"/>
    <w:rsid w:val="001C1CC0"/>
    <w:rsid w:val="001C2279"/>
    <w:rsid w:val="001C2D5D"/>
    <w:rsid w:val="001C3951"/>
    <w:rsid w:val="001C4B55"/>
    <w:rsid w:val="001C4D3B"/>
    <w:rsid w:val="001C5FF8"/>
    <w:rsid w:val="001C6294"/>
    <w:rsid w:val="001C685A"/>
    <w:rsid w:val="001C75FF"/>
    <w:rsid w:val="001D0639"/>
    <w:rsid w:val="001D1DF1"/>
    <w:rsid w:val="001D230A"/>
    <w:rsid w:val="001D2D10"/>
    <w:rsid w:val="001D332B"/>
    <w:rsid w:val="001D36FF"/>
    <w:rsid w:val="001D3C63"/>
    <w:rsid w:val="001D3F06"/>
    <w:rsid w:val="001D4654"/>
    <w:rsid w:val="001D49F7"/>
    <w:rsid w:val="001D4CCD"/>
    <w:rsid w:val="001D624E"/>
    <w:rsid w:val="001D654D"/>
    <w:rsid w:val="001D6DC6"/>
    <w:rsid w:val="001E2BEF"/>
    <w:rsid w:val="001E445B"/>
    <w:rsid w:val="001E55AC"/>
    <w:rsid w:val="001E638F"/>
    <w:rsid w:val="001E7EF9"/>
    <w:rsid w:val="001F0806"/>
    <w:rsid w:val="001F4985"/>
    <w:rsid w:val="001F5BFA"/>
    <w:rsid w:val="001F5EAC"/>
    <w:rsid w:val="001F6C4D"/>
    <w:rsid w:val="001F705F"/>
    <w:rsid w:val="001F76B5"/>
    <w:rsid w:val="00201F28"/>
    <w:rsid w:val="0020248B"/>
    <w:rsid w:val="00203D60"/>
    <w:rsid w:val="00204449"/>
    <w:rsid w:val="0020519C"/>
    <w:rsid w:val="002056BB"/>
    <w:rsid w:val="00206978"/>
    <w:rsid w:val="00206AF2"/>
    <w:rsid w:val="00207F49"/>
    <w:rsid w:val="00210FA2"/>
    <w:rsid w:val="0021132A"/>
    <w:rsid w:val="00211492"/>
    <w:rsid w:val="00212C8E"/>
    <w:rsid w:val="0021518B"/>
    <w:rsid w:val="002154A6"/>
    <w:rsid w:val="00215A7D"/>
    <w:rsid w:val="002174A0"/>
    <w:rsid w:val="00221D5D"/>
    <w:rsid w:val="002236A5"/>
    <w:rsid w:val="002256A9"/>
    <w:rsid w:val="00226994"/>
    <w:rsid w:val="0022780D"/>
    <w:rsid w:val="00227C1F"/>
    <w:rsid w:val="0023055E"/>
    <w:rsid w:val="00231757"/>
    <w:rsid w:val="002326EF"/>
    <w:rsid w:val="0023324E"/>
    <w:rsid w:val="00235B5D"/>
    <w:rsid w:val="00237439"/>
    <w:rsid w:val="00237856"/>
    <w:rsid w:val="00240660"/>
    <w:rsid w:val="0024099E"/>
    <w:rsid w:val="00240A83"/>
    <w:rsid w:val="00241672"/>
    <w:rsid w:val="00242F55"/>
    <w:rsid w:val="00243A71"/>
    <w:rsid w:val="00244EED"/>
    <w:rsid w:val="0024788A"/>
    <w:rsid w:val="002508A0"/>
    <w:rsid w:val="00252A27"/>
    <w:rsid w:val="0025347A"/>
    <w:rsid w:val="00253BB1"/>
    <w:rsid w:val="00254409"/>
    <w:rsid w:val="002567A5"/>
    <w:rsid w:val="002567DD"/>
    <w:rsid w:val="0025688A"/>
    <w:rsid w:val="0026025E"/>
    <w:rsid w:val="002625B6"/>
    <w:rsid w:val="002631B3"/>
    <w:rsid w:val="00263376"/>
    <w:rsid w:val="00265671"/>
    <w:rsid w:val="00266FCF"/>
    <w:rsid w:val="002677D8"/>
    <w:rsid w:val="0027014E"/>
    <w:rsid w:val="00271DDD"/>
    <w:rsid w:val="002723B1"/>
    <w:rsid w:val="002724C6"/>
    <w:rsid w:val="00272C4D"/>
    <w:rsid w:val="00272D4D"/>
    <w:rsid w:val="00273FA4"/>
    <w:rsid w:val="00275242"/>
    <w:rsid w:val="0027539A"/>
    <w:rsid w:val="002753E2"/>
    <w:rsid w:val="00277C68"/>
    <w:rsid w:val="00277F45"/>
    <w:rsid w:val="00280553"/>
    <w:rsid w:val="0028157B"/>
    <w:rsid w:val="0028422E"/>
    <w:rsid w:val="00284630"/>
    <w:rsid w:val="0028535F"/>
    <w:rsid w:val="00285576"/>
    <w:rsid w:val="00285A83"/>
    <w:rsid w:val="00286A1A"/>
    <w:rsid w:val="00286ADB"/>
    <w:rsid w:val="00286BDC"/>
    <w:rsid w:val="00287C66"/>
    <w:rsid w:val="00287CB9"/>
    <w:rsid w:val="00291FE0"/>
    <w:rsid w:val="002931D9"/>
    <w:rsid w:val="002933C4"/>
    <w:rsid w:val="0029451B"/>
    <w:rsid w:val="00297BA8"/>
    <w:rsid w:val="002A1297"/>
    <w:rsid w:val="002A2162"/>
    <w:rsid w:val="002A2B3A"/>
    <w:rsid w:val="002A2DFE"/>
    <w:rsid w:val="002A7B81"/>
    <w:rsid w:val="002B36C8"/>
    <w:rsid w:val="002B431C"/>
    <w:rsid w:val="002B4477"/>
    <w:rsid w:val="002B4EA4"/>
    <w:rsid w:val="002B510D"/>
    <w:rsid w:val="002B548E"/>
    <w:rsid w:val="002B5632"/>
    <w:rsid w:val="002B783A"/>
    <w:rsid w:val="002C1660"/>
    <w:rsid w:val="002C1AFB"/>
    <w:rsid w:val="002C2057"/>
    <w:rsid w:val="002C2E96"/>
    <w:rsid w:val="002C2FD7"/>
    <w:rsid w:val="002C3768"/>
    <w:rsid w:val="002C4DD5"/>
    <w:rsid w:val="002C564A"/>
    <w:rsid w:val="002C6973"/>
    <w:rsid w:val="002C789A"/>
    <w:rsid w:val="002D0040"/>
    <w:rsid w:val="002D1052"/>
    <w:rsid w:val="002D16D6"/>
    <w:rsid w:val="002D3712"/>
    <w:rsid w:val="002D3BE4"/>
    <w:rsid w:val="002D3F5E"/>
    <w:rsid w:val="002D56C6"/>
    <w:rsid w:val="002D5B32"/>
    <w:rsid w:val="002D5D26"/>
    <w:rsid w:val="002D6A2D"/>
    <w:rsid w:val="002D7F26"/>
    <w:rsid w:val="002E1091"/>
    <w:rsid w:val="002E19FE"/>
    <w:rsid w:val="002E344E"/>
    <w:rsid w:val="002E46DA"/>
    <w:rsid w:val="002E5E44"/>
    <w:rsid w:val="002E6DBB"/>
    <w:rsid w:val="002E7016"/>
    <w:rsid w:val="002E71BB"/>
    <w:rsid w:val="002E7511"/>
    <w:rsid w:val="002F020F"/>
    <w:rsid w:val="002F0580"/>
    <w:rsid w:val="002F29A3"/>
    <w:rsid w:val="002F4397"/>
    <w:rsid w:val="002F4ACC"/>
    <w:rsid w:val="002F5864"/>
    <w:rsid w:val="002F5D73"/>
    <w:rsid w:val="002F6441"/>
    <w:rsid w:val="002F75FA"/>
    <w:rsid w:val="002F78F2"/>
    <w:rsid w:val="002F7DB0"/>
    <w:rsid w:val="00300D7A"/>
    <w:rsid w:val="00301A03"/>
    <w:rsid w:val="00301DF5"/>
    <w:rsid w:val="003020FD"/>
    <w:rsid w:val="003026DC"/>
    <w:rsid w:val="00302E88"/>
    <w:rsid w:val="003030CB"/>
    <w:rsid w:val="00303FC0"/>
    <w:rsid w:val="00304224"/>
    <w:rsid w:val="003048FA"/>
    <w:rsid w:val="0030631D"/>
    <w:rsid w:val="003069EE"/>
    <w:rsid w:val="00311671"/>
    <w:rsid w:val="003124EF"/>
    <w:rsid w:val="003134CE"/>
    <w:rsid w:val="00314420"/>
    <w:rsid w:val="00315621"/>
    <w:rsid w:val="003156E2"/>
    <w:rsid w:val="003159A9"/>
    <w:rsid w:val="003177D0"/>
    <w:rsid w:val="00320868"/>
    <w:rsid w:val="00320B26"/>
    <w:rsid w:val="003210DB"/>
    <w:rsid w:val="00321B65"/>
    <w:rsid w:val="00323D94"/>
    <w:rsid w:val="00324A68"/>
    <w:rsid w:val="00325F84"/>
    <w:rsid w:val="0032672D"/>
    <w:rsid w:val="00326759"/>
    <w:rsid w:val="00326FDF"/>
    <w:rsid w:val="00327286"/>
    <w:rsid w:val="003304ED"/>
    <w:rsid w:val="00330DB9"/>
    <w:rsid w:val="00331831"/>
    <w:rsid w:val="003330AD"/>
    <w:rsid w:val="003346E8"/>
    <w:rsid w:val="003349D8"/>
    <w:rsid w:val="0033643C"/>
    <w:rsid w:val="0034011A"/>
    <w:rsid w:val="003404F8"/>
    <w:rsid w:val="00340C25"/>
    <w:rsid w:val="0034184C"/>
    <w:rsid w:val="00341D84"/>
    <w:rsid w:val="003421EC"/>
    <w:rsid w:val="003437E2"/>
    <w:rsid w:val="00344137"/>
    <w:rsid w:val="0034487E"/>
    <w:rsid w:val="003452F6"/>
    <w:rsid w:val="00345921"/>
    <w:rsid w:val="00347683"/>
    <w:rsid w:val="00350F29"/>
    <w:rsid w:val="00350F54"/>
    <w:rsid w:val="003521F9"/>
    <w:rsid w:val="00352316"/>
    <w:rsid w:val="0035267C"/>
    <w:rsid w:val="00353DA2"/>
    <w:rsid w:val="0035418E"/>
    <w:rsid w:val="003552D4"/>
    <w:rsid w:val="00355B14"/>
    <w:rsid w:val="00355F74"/>
    <w:rsid w:val="003571C3"/>
    <w:rsid w:val="00360D79"/>
    <w:rsid w:val="00360E1B"/>
    <w:rsid w:val="0036140D"/>
    <w:rsid w:val="003635AD"/>
    <w:rsid w:val="00363D6C"/>
    <w:rsid w:val="00364009"/>
    <w:rsid w:val="00364EE2"/>
    <w:rsid w:val="003651CA"/>
    <w:rsid w:val="00366428"/>
    <w:rsid w:val="003664DD"/>
    <w:rsid w:val="00371F96"/>
    <w:rsid w:val="00373FB9"/>
    <w:rsid w:val="00375122"/>
    <w:rsid w:val="0037759E"/>
    <w:rsid w:val="003800FB"/>
    <w:rsid w:val="003807D2"/>
    <w:rsid w:val="00380EA7"/>
    <w:rsid w:val="0038217E"/>
    <w:rsid w:val="00382BFB"/>
    <w:rsid w:val="003837DA"/>
    <w:rsid w:val="00383B1C"/>
    <w:rsid w:val="00384C8F"/>
    <w:rsid w:val="003868E2"/>
    <w:rsid w:val="00386922"/>
    <w:rsid w:val="003878D7"/>
    <w:rsid w:val="0039033C"/>
    <w:rsid w:val="003911E5"/>
    <w:rsid w:val="00391A8F"/>
    <w:rsid w:val="00393182"/>
    <w:rsid w:val="00394483"/>
    <w:rsid w:val="00394BEB"/>
    <w:rsid w:val="00394E1E"/>
    <w:rsid w:val="00396922"/>
    <w:rsid w:val="00396FE8"/>
    <w:rsid w:val="00397179"/>
    <w:rsid w:val="003972E5"/>
    <w:rsid w:val="00397F07"/>
    <w:rsid w:val="003A01BA"/>
    <w:rsid w:val="003A0E69"/>
    <w:rsid w:val="003A118C"/>
    <w:rsid w:val="003A29A3"/>
    <w:rsid w:val="003A2DF2"/>
    <w:rsid w:val="003A45A2"/>
    <w:rsid w:val="003A4DE1"/>
    <w:rsid w:val="003A6746"/>
    <w:rsid w:val="003A6D34"/>
    <w:rsid w:val="003A6FB4"/>
    <w:rsid w:val="003B0526"/>
    <w:rsid w:val="003B15B2"/>
    <w:rsid w:val="003B3313"/>
    <w:rsid w:val="003B35EE"/>
    <w:rsid w:val="003B3739"/>
    <w:rsid w:val="003B59E6"/>
    <w:rsid w:val="003B668C"/>
    <w:rsid w:val="003C0B2A"/>
    <w:rsid w:val="003C120B"/>
    <w:rsid w:val="003C1AD0"/>
    <w:rsid w:val="003C1F14"/>
    <w:rsid w:val="003C236E"/>
    <w:rsid w:val="003C439D"/>
    <w:rsid w:val="003C4C9F"/>
    <w:rsid w:val="003C6B43"/>
    <w:rsid w:val="003D108F"/>
    <w:rsid w:val="003D17D1"/>
    <w:rsid w:val="003D26B1"/>
    <w:rsid w:val="003D3308"/>
    <w:rsid w:val="003D352C"/>
    <w:rsid w:val="003D3C41"/>
    <w:rsid w:val="003D5385"/>
    <w:rsid w:val="003D6090"/>
    <w:rsid w:val="003D6490"/>
    <w:rsid w:val="003D67AF"/>
    <w:rsid w:val="003D74E3"/>
    <w:rsid w:val="003E027F"/>
    <w:rsid w:val="003E1DCB"/>
    <w:rsid w:val="003E1FC1"/>
    <w:rsid w:val="003E3DCA"/>
    <w:rsid w:val="003E5BED"/>
    <w:rsid w:val="003E6D0E"/>
    <w:rsid w:val="003F00AD"/>
    <w:rsid w:val="003F07A7"/>
    <w:rsid w:val="003F0B09"/>
    <w:rsid w:val="003F3028"/>
    <w:rsid w:val="003F3C45"/>
    <w:rsid w:val="003F4123"/>
    <w:rsid w:val="003F4A26"/>
    <w:rsid w:val="003F59A2"/>
    <w:rsid w:val="003F5A48"/>
    <w:rsid w:val="003F5CE6"/>
    <w:rsid w:val="003F7CEC"/>
    <w:rsid w:val="00400675"/>
    <w:rsid w:val="004011FC"/>
    <w:rsid w:val="00401532"/>
    <w:rsid w:val="0040263F"/>
    <w:rsid w:val="00402ADA"/>
    <w:rsid w:val="004037C9"/>
    <w:rsid w:val="00403FBB"/>
    <w:rsid w:val="00404453"/>
    <w:rsid w:val="0040559D"/>
    <w:rsid w:val="00405999"/>
    <w:rsid w:val="00405C7B"/>
    <w:rsid w:val="0040638A"/>
    <w:rsid w:val="0040697D"/>
    <w:rsid w:val="00407A05"/>
    <w:rsid w:val="00407A07"/>
    <w:rsid w:val="004100C8"/>
    <w:rsid w:val="0041095F"/>
    <w:rsid w:val="00410E1C"/>
    <w:rsid w:val="00411023"/>
    <w:rsid w:val="004117E8"/>
    <w:rsid w:val="00411BD4"/>
    <w:rsid w:val="00413CCB"/>
    <w:rsid w:val="00414EDB"/>
    <w:rsid w:val="00417819"/>
    <w:rsid w:val="004218D9"/>
    <w:rsid w:val="00422E91"/>
    <w:rsid w:val="00423360"/>
    <w:rsid w:val="00426CC3"/>
    <w:rsid w:val="0043021B"/>
    <w:rsid w:val="0043066E"/>
    <w:rsid w:val="004315BA"/>
    <w:rsid w:val="004336D3"/>
    <w:rsid w:val="00436E72"/>
    <w:rsid w:val="00440076"/>
    <w:rsid w:val="0044009A"/>
    <w:rsid w:val="00441C9F"/>
    <w:rsid w:val="00441DBC"/>
    <w:rsid w:val="00443032"/>
    <w:rsid w:val="00443204"/>
    <w:rsid w:val="004442BC"/>
    <w:rsid w:val="00444CEC"/>
    <w:rsid w:val="00445812"/>
    <w:rsid w:val="00446A89"/>
    <w:rsid w:val="0045088D"/>
    <w:rsid w:val="004518B2"/>
    <w:rsid w:val="00451D62"/>
    <w:rsid w:val="0045297A"/>
    <w:rsid w:val="00453418"/>
    <w:rsid w:val="00453DB5"/>
    <w:rsid w:val="004545AE"/>
    <w:rsid w:val="00455013"/>
    <w:rsid w:val="004555F3"/>
    <w:rsid w:val="004559A9"/>
    <w:rsid w:val="00456004"/>
    <w:rsid w:val="0045619A"/>
    <w:rsid w:val="004562C0"/>
    <w:rsid w:val="00457852"/>
    <w:rsid w:val="00460881"/>
    <w:rsid w:val="00460F4E"/>
    <w:rsid w:val="004642F0"/>
    <w:rsid w:val="00466501"/>
    <w:rsid w:val="00466518"/>
    <w:rsid w:val="00466AB7"/>
    <w:rsid w:val="00466DC4"/>
    <w:rsid w:val="00467965"/>
    <w:rsid w:val="004705C2"/>
    <w:rsid w:val="004710D4"/>
    <w:rsid w:val="0047249F"/>
    <w:rsid w:val="00472992"/>
    <w:rsid w:val="00472EA0"/>
    <w:rsid w:val="00473EAA"/>
    <w:rsid w:val="0047499C"/>
    <w:rsid w:val="00474A24"/>
    <w:rsid w:val="004751C9"/>
    <w:rsid w:val="00475C84"/>
    <w:rsid w:val="00475EB4"/>
    <w:rsid w:val="00476A09"/>
    <w:rsid w:val="00480454"/>
    <w:rsid w:val="00480834"/>
    <w:rsid w:val="00480E4B"/>
    <w:rsid w:val="004815AE"/>
    <w:rsid w:val="0048164B"/>
    <w:rsid w:val="00482F5B"/>
    <w:rsid w:val="004836D0"/>
    <w:rsid w:val="00483FA9"/>
    <w:rsid w:val="004851D4"/>
    <w:rsid w:val="004859AF"/>
    <w:rsid w:val="00485B07"/>
    <w:rsid w:val="00487AC6"/>
    <w:rsid w:val="004901D7"/>
    <w:rsid w:val="00490876"/>
    <w:rsid w:val="004909FB"/>
    <w:rsid w:val="00490DAC"/>
    <w:rsid w:val="00491BFB"/>
    <w:rsid w:val="00491C6D"/>
    <w:rsid w:val="00493202"/>
    <w:rsid w:val="004949A0"/>
    <w:rsid w:val="00495237"/>
    <w:rsid w:val="004A2B50"/>
    <w:rsid w:val="004A4D5C"/>
    <w:rsid w:val="004A5251"/>
    <w:rsid w:val="004A54CB"/>
    <w:rsid w:val="004A5F12"/>
    <w:rsid w:val="004A6B05"/>
    <w:rsid w:val="004A786F"/>
    <w:rsid w:val="004A7D12"/>
    <w:rsid w:val="004B08B9"/>
    <w:rsid w:val="004B157D"/>
    <w:rsid w:val="004B25D9"/>
    <w:rsid w:val="004B3940"/>
    <w:rsid w:val="004B3DF0"/>
    <w:rsid w:val="004B453D"/>
    <w:rsid w:val="004B4CEA"/>
    <w:rsid w:val="004B7C8D"/>
    <w:rsid w:val="004C0354"/>
    <w:rsid w:val="004C3F4A"/>
    <w:rsid w:val="004C491C"/>
    <w:rsid w:val="004C4F51"/>
    <w:rsid w:val="004C61A3"/>
    <w:rsid w:val="004C67D9"/>
    <w:rsid w:val="004D1191"/>
    <w:rsid w:val="004D3CFF"/>
    <w:rsid w:val="004D54BE"/>
    <w:rsid w:val="004D6126"/>
    <w:rsid w:val="004D6A40"/>
    <w:rsid w:val="004E12E5"/>
    <w:rsid w:val="004E1C82"/>
    <w:rsid w:val="004E3B00"/>
    <w:rsid w:val="004E4FCB"/>
    <w:rsid w:val="004E71D6"/>
    <w:rsid w:val="004E7FF3"/>
    <w:rsid w:val="004F0FFA"/>
    <w:rsid w:val="004F13B0"/>
    <w:rsid w:val="004F2BDB"/>
    <w:rsid w:val="004F33FF"/>
    <w:rsid w:val="004F629D"/>
    <w:rsid w:val="004F6678"/>
    <w:rsid w:val="004F6A8B"/>
    <w:rsid w:val="004F70AE"/>
    <w:rsid w:val="00500209"/>
    <w:rsid w:val="00500833"/>
    <w:rsid w:val="00501645"/>
    <w:rsid w:val="00502C1B"/>
    <w:rsid w:val="0050410B"/>
    <w:rsid w:val="00506D3B"/>
    <w:rsid w:val="00507064"/>
    <w:rsid w:val="005100C9"/>
    <w:rsid w:val="00511917"/>
    <w:rsid w:val="00512CD6"/>
    <w:rsid w:val="005133FE"/>
    <w:rsid w:val="00514003"/>
    <w:rsid w:val="0051417B"/>
    <w:rsid w:val="00514671"/>
    <w:rsid w:val="00515BE2"/>
    <w:rsid w:val="00516AA1"/>
    <w:rsid w:val="00520945"/>
    <w:rsid w:val="00524828"/>
    <w:rsid w:val="00527890"/>
    <w:rsid w:val="00532239"/>
    <w:rsid w:val="00533263"/>
    <w:rsid w:val="00535B42"/>
    <w:rsid w:val="005360A1"/>
    <w:rsid w:val="005379F2"/>
    <w:rsid w:val="005408ED"/>
    <w:rsid w:val="005411B4"/>
    <w:rsid w:val="0054167B"/>
    <w:rsid w:val="00543E82"/>
    <w:rsid w:val="00545C7B"/>
    <w:rsid w:val="0054664A"/>
    <w:rsid w:val="00550026"/>
    <w:rsid w:val="00551141"/>
    <w:rsid w:val="005515E8"/>
    <w:rsid w:val="00551724"/>
    <w:rsid w:val="00553C0F"/>
    <w:rsid w:val="0055440C"/>
    <w:rsid w:val="00555218"/>
    <w:rsid w:val="005554B8"/>
    <w:rsid w:val="00556E8A"/>
    <w:rsid w:val="00561FE7"/>
    <w:rsid w:val="00563667"/>
    <w:rsid w:val="005665DA"/>
    <w:rsid w:val="00566670"/>
    <w:rsid w:val="00567207"/>
    <w:rsid w:val="005679A2"/>
    <w:rsid w:val="00570704"/>
    <w:rsid w:val="005707C1"/>
    <w:rsid w:val="005707C6"/>
    <w:rsid w:val="00570AA3"/>
    <w:rsid w:val="00574635"/>
    <w:rsid w:val="005756D6"/>
    <w:rsid w:val="00575A47"/>
    <w:rsid w:val="005770F8"/>
    <w:rsid w:val="0057775D"/>
    <w:rsid w:val="005812B5"/>
    <w:rsid w:val="005819B4"/>
    <w:rsid w:val="005826F9"/>
    <w:rsid w:val="0058290C"/>
    <w:rsid w:val="00583B05"/>
    <w:rsid w:val="00586784"/>
    <w:rsid w:val="0058709E"/>
    <w:rsid w:val="005875AB"/>
    <w:rsid w:val="00591A7F"/>
    <w:rsid w:val="00592E9C"/>
    <w:rsid w:val="00595AF5"/>
    <w:rsid w:val="00595F7F"/>
    <w:rsid w:val="00597400"/>
    <w:rsid w:val="005A0187"/>
    <w:rsid w:val="005A19A4"/>
    <w:rsid w:val="005A1F0B"/>
    <w:rsid w:val="005A2D83"/>
    <w:rsid w:val="005A325C"/>
    <w:rsid w:val="005A4A81"/>
    <w:rsid w:val="005A4B72"/>
    <w:rsid w:val="005B0052"/>
    <w:rsid w:val="005B04FF"/>
    <w:rsid w:val="005B05CC"/>
    <w:rsid w:val="005B0764"/>
    <w:rsid w:val="005B4954"/>
    <w:rsid w:val="005B507E"/>
    <w:rsid w:val="005B515F"/>
    <w:rsid w:val="005C07CC"/>
    <w:rsid w:val="005C0A7B"/>
    <w:rsid w:val="005C11F5"/>
    <w:rsid w:val="005C2198"/>
    <w:rsid w:val="005C25DD"/>
    <w:rsid w:val="005C29E5"/>
    <w:rsid w:val="005C2F57"/>
    <w:rsid w:val="005C3FB9"/>
    <w:rsid w:val="005C43A1"/>
    <w:rsid w:val="005C4748"/>
    <w:rsid w:val="005C578A"/>
    <w:rsid w:val="005C5BD1"/>
    <w:rsid w:val="005C5C05"/>
    <w:rsid w:val="005C63AF"/>
    <w:rsid w:val="005C6A15"/>
    <w:rsid w:val="005C7670"/>
    <w:rsid w:val="005C7A8C"/>
    <w:rsid w:val="005D26EA"/>
    <w:rsid w:val="005D31B3"/>
    <w:rsid w:val="005D3277"/>
    <w:rsid w:val="005D32C6"/>
    <w:rsid w:val="005D3DF8"/>
    <w:rsid w:val="005D419D"/>
    <w:rsid w:val="005D4D10"/>
    <w:rsid w:val="005D57CC"/>
    <w:rsid w:val="005D5FFB"/>
    <w:rsid w:val="005D6F98"/>
    <w:rsid w:val="005E0BD8"/>
    <w:rsid w:val="005E3B05"/>
    <w:rsid w:val="005E3EDE"/>
    <w:rsid w:val="005E4A9C"/>
    <w:rsid w:val="005E5F2A"/>
    <w:rsid w:val="005F3D2A"/>
    <w:rsid w:val="005F3EB3"/>
    <w:rsid w:val="005F47B6"/>
    <w:rsid w:val="005F49FF"/>
    <w:rsid w:val="005F5271"/>
    <w:rsid w:val="005F5354"/>
    <w:rsid w:val="005F54E4"/>
    <w:rsid w:val="005F60CF"/>
    <w:rsid w:val="005F6CED"/>
    <w:rsid w:val="005F7C39"/>
    <w:rsid w:val="006025EB"/>
    <w:rsid w:val="006043E8"/>
    <w:rsid w:val="006055C0"/>
    <w:rsid w:val="00605F58"/>
    <w:rsid w:val="00610A18"/>
    <w:rsid w:val="00611203"/>
    <w:rsid w:val="00611B1E"/>
    <w:rsid w:val="00611F40"/>
    <w:rsid w:val="00613B47"/>
    <w:rsid w:val="00613F97"/>
    <w:rsid w:val="00622791"/>
    <w:rsid w:val="006245CC"/>
    <w:rsid w:val="00624CA7"/>
    <w:rsid w:val="00625B78"/>
    <w:rsid w:val="0062716A"/>
    <w:rsid w:val="0063061F"/>
    <w:rsid w:val="00634FE6"/>
    <w:rsid w:val="00636C2A"/>
    <w:rsid w:val="0063748F"/>
    <w:rsid w:val="00637A9E"/>
    <w:rsid w:val="00637C9B"/>
    <w:rsid w:val="00640240"/>
    <w:rsid w:val="00641E61"/>
    <w:rsid w:val="00642294"/>
    <w:rsid w:val="00643EF0"/>
    <w:rsid w:val="0064435D"/>
    <w:rsid w:val="00644E6B"/>
    <w:rsid w:val="00646052"/>
    <w:rsid w:val="006467F4"/>
    <w:rsid w:val="006470CC"/>
    <w:rsid w:val="00650333"/>
    <w:rsid w:val="00650F07"/>
    <w:rsid w:val="00652CE2"/>
    <w:rsid w:val="0065391A"/>
    <w:rsid w:val="00656920"/>
    <w:rsid w:val="00657FD8"/>
    <w:rsid w:val="006624AD"/>
    <w:rsid w:val="006625B9"/>
    <w:rsid w:val="006629B4"/>
    <w:rsid w:val="00662D6B"/>
    <w:rsid w:val="006634AD"/>
    <w:rsid w:val="00663FF7"/>
    <w:rsid w:val="006652FB"/>
    <w:rsid w:val="00665843"/>
    <w:rsid w:val="00667894"/>
    <w:rsid w:val="006701B4"/>
    <w:rsid w:val="00670A86"/>
    <w:rsid w:val="00671ABE"/>
    <w:rsid w:val="00673998"/>
    <w:rsid w:val="00674E52"/>
    <w:rsid w:val="00675563"/>
    <w:rsid w:val="0067566D"/>
    <w:rsid w:val="00676B8D"/>
    <w:rsid w:val="006820B1"/>
    <w:rsid w:val="00683575"/>
    <w:rsid w:val="006841C6"/>
    <w:rsid w:val="006852E5"/>
    <w:rsid w:val="0068613A"/>
    <w:rsid w:val="00686919"/>
    <w:rsid w:val="00687057"/>
    <w:rsid w:val="006874C5"/>
    <w:rsid w:val="00687928"/>
    <w:rsid w:val="00690915"/>
    <w:rsid w:val="006923A5"/>
    <w:rsid w:val="00692920"/>
    <w:rsid w:val="00692E81"/>
    <w:rsid w:val="0069654A"/>
    <w:rsid w:val="006968B3"/>
    <w:rsid w:val="00697DCB"/>
    <w:rsid w:val="006A0B35"/>
    <w:rsid w:val="006A2772"/>
    <w:rsid w:val="006A3379"/>
    <w:rsid w:val="006A35A5"/>
    <w:rsid w:val="006A6141"/>
    <w:rsid w:val="006B0C88"/>
    <w:rsid w:val="006B3873"/>
    <w:rsid w:val="006B4AF4"/>
    <w:rsid w:val="006B6E28"/>
    <w:rsid w:val="006B7E4C"/>
    <w:rsid w:val="006C10E4"/>
    <w:rsid w:val="006C2199"/>
    <w:rsid w:val="006C2B5D"/>
    <w:rsid w:val="006C2C76"/>
    <w:rsid w:val="006C54F6"/>
    <w:rsid w:val="006C5522"/>
    <w:rsid w:val="006C5CD0"/>
    <w:rsid w:val="006C6A7E"/>
    <w:rsid w:val="006C6C2B"/>
    <w:rsid w:val="006C72BD"/>
    <w:rsid w:val="006D090D"/>
    <w:rsid w:val="006D1D67"/>
    <w:rsid w:val="006D5B8F"/>
    <w:rsid w:val="006D6350"/>
    <w:rsid w:val="006D6631"/>
    <w:rsid w:val="006D670C"/>
    <w:rsid w:val="006D6A36"/>
    <w:rsid w:val="006D6B29"/>
    <w:rsid w:val="006E170C"/>
    <w:rsid w:val="006E4639"/>
    <w:rsid w:val="006E5F70"/>
    <w:rsid w:val="006E6FA0"/>
    <w:rsid w:val="006E78C9"/>
    <w:rsid w:val="006F1210"/>
    <w:rsid w:val="006F12A8"/>
    <w:rsid w:val="006F1CAD"/>
    <w:rsid w:val="006F221C"/>
    <w:rsid w:val="006F37F9"/>
    <w:rsid w:val="006F4AFD"/>
    <w:rsid w:val="0070234B"/>
    <w:rsid w:val="00702477"/>
    <w:rsid w:val="007036FE"/>
    <w:rsid w:val="007039C2"/>
    <w:rsid w:val="00704B05"/>
    <w:rsid w:val="00705068"/>
    <w:rsid w:val="007058F6"/>
    <w:rsid w:val="00707A7E"/>
    <w:rsid w:val="00711A47"/>
    <w:rsid w:val="00712AB1"/>
    <w:rsid w:val="0071388A"/>
    <w:rsid w:val="00713F75"/>
    <w:rsid w:val="0071413E"/>
    <w:rsid w:val="00714D17"/>
    <w:rsid w:val="00717C56"/>
    <w:rsid w:val="00721652"/>
    <w:rsid w:val="00721BF4"/>
    <w:rsid w:val="00725F6C"/>
    <w:rsid w:val="00726F86"/>
    <w:rsid w:val="007270D1"/>
    <w:rsid w:val="00727237"/>
    <w:rsid w:val="007302E8"/>
    <w:rsid w:val="00731D68"/>
    <w:rsid w:val="00736B6C"/>
    <w:rsid w:val="00737E63"/>
    <w:rsid w:val="0074255F"/>
    <w:rsid w:val="007445B4"/>
    <w:rsid w:val="007450BF"/>
    <w:rsid w:val="00745476"/>
    <w:rsid w:val="00746FA7"/>
    <w:rsid w:val="007474AE"/>
    <w:rsid w:val="00750337"/>
    <w:rsid w:val="00750923"/>
    <w:rsid w:val="00753388"/>
    <w:rsid w:val="007600E0"/>
    <w:rsid w:val="00760A50"/>
    <w:rsid w:val="00760D4C"/>
    <w:rsid w:val="0076285B"/>
    <w:rsid w:val="00762A66"/>
    <w:rsid w:val="007639B2"/>
    <w:rsid w:val="00764FAF"/>
    <w:rsid w:val="0076583A"/>
    <w:rsid w:val="0076680E"/>
    <w:rsid w:val="00766D83"/>
    <w:rsid w:val="00770089"/>
    <w:rsid w:val="007720AD"/>
    <w:rsid w:val="0077237E"/>
    <w:rsid w:val="0077250E"/>
    <w:rsid w:val="007725D6"/>
    <w:rsid w:val="007749BD"/>
    <w:rsid w:val="00775DD5"/>
    <w:rsid w:val="00776386"/>
    <w:rsid w:val="00776848"/>
    <w:rsid w:val="00777597"/>
    <w:rsid w:val="00777797"/>
    <w:rsid w:val="00780DE4"/>
    <w:rsid w:val="00781332"/>
    <w:rsid w:val="00782106"/>
    <w:rsid w:val="00784C95"/>
    <w:rsid w:val="00786CF9"/>
    <w:rsid w:val="00790317"/>
    <w:rsid w:val="00790D23"/>
    <w:rsid w:val="00791EEB"/>
    <w:rsid w:val="00792CCC"/>
    <w:rsid w:val="007931D0"/>
    <w:rsid w:val="0079371A"/>
    <w:rsid w:val="00793CDA"/>
    <w:rsid w:val="00796D70"/>
    <w:rsid w:val="00796DC0"/>
    <w:rsid w:val="00796E56"/>
    <w:rsid w:val="007975F5"/>
    <w:rsid w:val="00797D38"/>
    <w:rsid w:val="007A13AC"/>
    <w:rsid w:val="007A1F6F"/>
    <w:rsid w:val="007A23C8"/>
    <w:rsid w:val="007A265A"/>
    <w:rsid w:val="007A2F03"/>
    <w:rsid w:val="007A4F59"/>
    <w:rsid w:val="007A6E1C"/>
    <w:rsid w:val="007A7C16"/>
    <w:rsid w:val="007A7F0F"/>
    <w:rsid w:val="007B0B98"/>
    <w:rsid w:val="007B3190"/>
    <w:rsid w:val="007B4ACA"/>
    <w:rsid w:val="007B53A9"/>
    <w:rsid w:val="007B5B1E"/>
    <w:rsid w:val="007B6439"/>
    <w:rsid w:val="007B67C5"/>
    <w:rsid w:val="007B7825"/>
    <w:rsid w:val="007B7927"/>
    <w:rsid w:val="007B7D4D"/>
    <w:rsid w:val="007B7D55"/>
    <w:rsid w:val="007C1CA5"/>
    <w:rsid w:val="007C4721"/>
    <w:rsid w:val="007C60C8"/>
    <w:rsid w:val="007C6AD1"/>
    <w:rsid w:val="007C6C48"/>
    <w:rsid w:val="007C7980"/>
    <w:rsid w:val="007D0B5C"/>
    <w:rsid w:val="007D126E"/>
    <w:rsid w:val="007D1BBA"/>
    <w:rsid w:val="007D20B6"/>
    <w:rsid w:val="007D277C"/>
    <w:rsid w:val="007D2996"/>
    <w:rsid w:val="007D2ECB"/>
    <w:rsid w:val="007D3CB8"/>
    <w:rsid w:val="007D4E28"/>
    <w:rsid w:val="007D506D"/>
    <w:rsid w:val="007D603D"/>
    <w:rsid w:val="007D7DD1"/>
    <w:rsid w:val="007E03AA"/>
    <w:rsid w:val="007E1969"/>
    <w:rsid w:val="007E1B1B"/>
    <w:rsid w:val="007E21D2"/>
    <w:rsid w:val="007E241F"/>
    <w:rsid w:val="007E36F9"/>
    <w:rsid w:val="007E37E3"/>
    <w:rsid w:val="007E4364"/>
    <w:rsid w:val="007E5233"/>
    <w:rsid w:val="007E5DD1"/>
    <w:rsid w:val="007E79E6"/>
    <w:rsid w:val="007F357D"/>
    <w:rsid w:val="007F5301"/>
    <w:rsid w:val="007F5A67"/>
    <w:rsid w:val="007F6677"/>
    <w:rsid w:val="007F6E6A"/>
    <w:rsid w:val="007F7BCF"/>
    <w:rsid w:val="007F7E1E"/>
    <w:rsid w:val="00800D1F"/>
    <w:rsid w:val="00804B94"/>
    <w:rsid w:val="008050D2"/>
    <w:rsid w:val="00806036"/>
    <w:rsid w:val="00806FEF"/>
    <w:rsid w:val="00810C8C"/>
    <w:rsid w:val="008118F6"/>
    <w:rsid w:val="00811962"/>
    <w:rsid w:val="00811BBC"/>
    <w:rsid w:val="00811BF9"/>
    <w:rsid w:val="00812948"/>
    <w:rsid w:val="00814A28"/>
    <w:rsid w:val="00820CC9"/>
    <w:rsid w:val="0082161C"/>
    <w:rsid w:val="0082210F"/>
    <w:rsid w:val="00823ED5"/>
    <w:rsid w:val="008271FE"/>
    <w:rsid w:val="00827FB4"/>
    <w:rsid w:val="00830971"/>
    <w:rsid w:val="00830D9A"/>
    <w:rsid w:val="008310EB"/>
    <w:rsid w:val="0083502C"/>
    <w:rsid w:val="008353D6"/>
    <w:rsid w:val="008363E3"/>
    <w:rsid w:val="008376B9"/>
    <w:rsid w:val="00837BCB"/>
    <w:rsid w:val="00837C32"/>
    <w:rsid w:val="00840222"/>
    <w:rsid w:val="008407DE"/>
    <w:rsid w:val="00840FF3"/>
    <w:rsid w:val="00842C20"/>
    <w:rsid w:val="00843609"/>
    <w:rsid w:val="00845B68"/>
    <w:rsid w:val="008475E0"/>
    <w:rsid w:val="0085043A"/>
    <w:rsid w:val="0085133A"/>
    <w:rsid w:val="00851C26"/>
    <w:rsid w:val="00851E58"/>
    <w:rsid w:val="00854551"/>
    <w:rsid w:val="008546B3"/>
    <w:rsid w:val="00855CAA"/>
    <w:rsid w:val="00856208"/>
    <w:rsid w:val="008571A3"/>
    <w:rsid w:val="00857D56"/>
    <w:rsid w:val="008603AE"/>
    <w:rsid w:val="0086101C"/>
    <w:rsid w:val="0086278A"/>
    <w:rsid w:val="008640A9"/>
    <w:rsid w:val="00864568"/>
    <w:rsid w:val="00864FB7"/>
    <w:rsid w:val="00865C54"/>
    <w:rsid w:val="00866589"/>
    <w:rsid w:val="008676AF"/>
    <w:rsid w:val="0087110F"/>
    <w:rsid w:val="00871306"/>
    <w:rsid w:val="0087157A"/>
    <w:rsid w:val="00871FF0"/>
    <w:rsid w:val="008728A4"/>
    <w:rsid w:val="008732D6"/>
    <w:rsid w:val="0087373F"/>
    <w:rsid w:val="0087383F"/>
    <w:rsid w:val="0087640F"/>
    <w:rsid w:val="0088062B"/>
    <w:rsid w:val="008829D6"/>
    <w:rsid w:val="008833A1"/>
    <w:rsid w:val="00884980"/>
    <w:rsid w:val="00884CA7"/>
    <w:rsid w:val="0088527C"/>
    <w:rsid w:val="008852BF"/>
    <w:rsid w:val="00886D0C"/>
    <w:rsid w:val="00887420"/>
    <w:rsid w:val="00891BD2"/>
    <w:rsid w:val="00892B64"/>
    <w:rsid w:val="00893644"/>
    <w:rsid w:val="008938DF"/>
    <w:rsid w:val="00893B02"/>
    <w:rsid w:val="008949FE"/>
    <w:rsid w:val="008953F3"/>
    <w:rsid w:val="008958A9"/>
    <w:rsid w:val="00896B54"/>
    <w:rsid w:val="00896BEF"/>
    <w:rsid w:val="008A0443"/>
    <w:rsid w:val="008A1222"/>
    <w:rsid w:val="008A2C10"/>
    <w:rsid w:val="008A6C4D"/>
    <w:rsid w:val="008B05E0"/>
    <w:rsid w:val="008B0880"/>
    <w:rsid w:val="008B2966"/>
    <w:rsid w:val="008B4486"/>
    <w:rsid w:val="008B64DB"/>
    <w:rsid w:val="008B6B3E"/>
    <w:rsid w:val="008B6CD8"/>
    <w:rsid w:val="008B7164"/>
    <w:rsid w:val="008C0644"/>
    <w:rsid w:val="008C21C6"/>
    <w:rsid w:val="008C2DD0"/>
    <w:rsid w:val="008C6400"/>
    <w:rsid w:val="008C709D"/>
    <w:rsid w:val="008C7B7C"/>
    <w:rsid w:val="008D12F4"/>
    <w:rsid w:val="008D1912"/>
    <w:rsid w:val="008D2410"/>
    <w:rsid w:val="008D28F2"/>
    <w:rsid w:val="008D43AE"/>
    <w:rsid w:val="008D4411"/>
    <w:rsid w:val="008D5753"/>
    <w:rsid w:val="008D57A5"/>
    <w:rsid w:val="008D57DD"/>
    <w:rsid w:val="008D5FEA"/>
    <w:rsid w:val="008D6CFA"/>
    <w:rsid w:val="008D79F3"/>
    <w:rsid w:val="008E1BA2"/>
    <w:rsid w:val="008E282A"/>
    <w:rsid w:val="008E284F"/>
    <w:rsid w:val="008E2AE4"/>
    <w:rsid w:val="008E300C"/>
    <w:rsid w:val="008E38BE"/>
    <w:rsid w:val="008E3F2C"/>
    <w:rsid w:val="008E40E0"/>
    <w:rsid w:val="008E4513"/>
    <w:rsid w:val="008E5964"/>
    <w:rsid w:val="008E7322"/>
    <w:rsid w:val="008F0790"/>
    <w:rsid w:val="008F0A0D"/>
    <w:rsid w:val="008F343E"/>
    <w:rsid w:val="008F4370"/>
    <w:rsid w:val="008F5C62"/>
    <w:rsid w:val="008F6A01"/>
    <w:rsid w:val="008F6EDC"/>
    <w:rsid w:val="008F74A0"/>
    <w:rsid w:val="0090262E"/>
    <w:rsid w:val="00904F19"/>
    <w:rsid w:val="00904F6B"/>
    <w:rsid w:val="00910608"/>
    <w:rsid w:val="00910727"/>
    <w:rsid w:val="00910C83"/>
    <w:rsid w:val="00912169"/>
    <w:rsid w:val="0091324F"/>
    <w:rsid w:val="00914A6B"/>
    <w:rsid w:val="00914AAB"/>
    <w:rsid w:val="00914AD4"/>
    <w:rsid w:val="00915896"/>
    <w:rsid w:val="00915AA8"/>
    <w:rsid w:val="009171B6"/>
    <w:rsid w:val="00917B06"/>
    <w:rsid w:val="0092083F"/>
    <w:rsid w:val="00921515"/>
    <w:rsid w:val="00921F4F"/>
    <w:rsid w:val="00921FD4"/>
    <w:rsid w:val="00924EA6"/>
    <w:rsid w:val="00925B0F"/>
    <w:rsid w:val="00926D28"/>
    <w:rsid w:val="00931D82"/>
    <w:rsid w:val="0093324C"/>
    <w:rsid w:val="009333D1"/>
    <w:rsid w:val="0093469F"/>
    <w:rsid w:val="0093499C"/>
    <w:rsid w:val="009355A6"/>
    <w:rsid w:val="00935654"/>
    <w:rsid w:val="00936238"/>
    <w:rsid w:val="0093785C"/>
    <w:rsid w:val="009402A2"/>
    <w:rsid w:val="00940BF3"/>
    <w:rsid w:val="0094143F"/>
    <w:rsid w:val="00944C28"/>
    <w:rsid w:val="00945875"/>
    <w:rsid w:val="00945DF5"/>
    <w:rsid w:val="009466E5"/>
    <w:rsid w:val="0094774D"/>
    <w:rsid w:val="00947BDE"/>
    <w:rsid w:val="0095071A"/>
    <w:rsid w:val="00950B7E"/>
    <w:rsid w:val="00950C07"/>
    <w:rsid w:val="00950C27"/>
    <w:rsid w:val="00952953"/>
    <w:rsid w:val="0095333C"/>
    <w:rsid w:val="009546F9"/>
    <w:rsid w:val="00955C12"/>
    <w:rsid w:val="00960BC5"/>
    <w:rsid w:val="00961980"/>
    <w:rsid w:val="009632D3"/>
    <w:rsid w:val="00963358"/>
    <w:rsid w:val="00963820"/>
    <w:rsid w:val="00965097"/>
    <w:rsid w:val="00965BC9"/>
    <w:rsid w:val="00967392"/>
    <w:rsid w:val="0096748E"/>
    <w:rsid w:val="00970E78"/>
    <w:rsid w:val="00971829"/>
    <w:rsid w:val="00971EC1"/>
    <w:rsid w:val="00972071"/>
    <w:rsid w:val="009720F4"/>
    <w:rsid w:val="009727E3"/>
    <w:rsid w:val="0097371A"/>
    <w:rsid w:val="00973C23"/>
    <w:rsid w:val="00973F84"/>
    <w:rsid w:val="00974ED7"/>
    <w:rsid w:val="00976144"/>
    <w:rsid w:val="00976F40"/>
    <w:rsid w:val="0097771F"/>
    <w:rsid w:val="00980233"/>
    <w:rsid w:val="009802A2"/>
    <w:rsid w:val="0098044B"/>
    <w:rsid w:val="00983695"/>
    <w:rsid w:val="00983867"/>
    <w:rsid w:val="0098401F"/>
    <w:rsid w:val="0098528D"/>
    <w:rsid w:val="00990733"/>
    <w:rsid w:val="00991957"/>
    <w:rsid w:val="00991EC3"/>
    <w:rsid w:val="00992495"/>
    <w:rsid w:val="00992D7C"/>
    <w:rsid w:val="009936B2"/>
    <w:rsid w:val="009936BC"/>
    <w:rsid w:val="00994840"/>
    <w:rsid w:val="00996549"/>
    <w:rsid w:val="0099728D"/>
    <w:rsid w:val="00997505"/>
    <w:rsid w:val="009A00E6"/>
    <w:rsid w:val="009A015B"/>
    <w:rsid w:val="009A0EE6"/>
    <w:rsid w:val="009A13C1"/>
    <w:rsid w:val="009A22EA"/>
    <w:rsid w:val="009A23AA"/>
    <w:rsid w:val="009A2D8A"/>
    <w:rsid w:val="009A31A7"/>
    <w:rsid w:val="009A63FF"/>
    <w:rsid w:val="009A6468"/>
    <w:rsid w:val="009A7911"/>
    <w:rsid w:val="009A7C08"/>
    <w:rsid w:val="009A7E19"/>
    <w:rsid w:val="009B1045"/>
    <w:rsid w:val="009B3710"/>
    <w:rsid w:val="009B4044"/>
    <w:rsid w:val="009B57E6"/>
    <w:rsid w:val="009B580B"/>
    <w:rsid w:val="009B6C47"/>
    <w:rsid w:val="009B6F69"/>
    <w:rsid w:val="009B7518"/>
    <w:rsid w:val="009C251F"/>
    <w:rsid w:val="009C341E"/>
    <w:rsid w:val="009C3551"/>
    <w:rsid w:val="009C484C"/>
    <w:rsid w:val="009C542D"/>
    <w:rsid w:val="009C5A74"/>
    <w:rsid w:val="009C672E"/>
    <w:rsid w:val="009C732D"/>
    <w:rsid w:val="009C7B32"/>
    <w:rsid w:val="009D04A2"/>
    <w:rsid w:val="009D0629"/>
    <w:rsid w:val="009D1065"/>
    <w:rsid w:val="009D1D28"/>
    <w:rsid w:val="009D3871"/>
    <w:rsid w:val="009D5BCB"/>
    <w:rsid w:val="009D629E"/>
    <w:rsid w:val="009D721B"/>
    <w:rsid w:val="009E12C5"/>
    <w:rsid w:val="009E1679"/>
    <w:rsid w:val="009E2CF6"/>
    <w:rsid w:val="009E37CF"/>
    <w:rsid w:val="009E49BB"/>
    <w:rsid w:val="009E4D21"/>
    <w:rsid w:val="009E5C54"/>
    <w:rsid w:val="009E7C7F"/>
    <w:rsid w:val="009F02F9"/>
    <w:rsid w:val="009F114C"/>
    <w:rsid w:val="009F2BE6"/>
    <w:rsid w:val="009F31A9"/>
    <w:rsid w:val="009F38E1"/>
    <w:rsid w:val="009F474C"/>
    <w:rsid w:val="009F5990"/>
    <w:rsid w:val="009F5A7A"/>
    <w:rsid w:val="009F7A70"/>
    <w:rsid w:val="00A0008D"/>
    <w:rsid w:val="00A00BA7"/>
    <w:rsid w:val="00A01484"/>
    <w:rsid w:val="00A02354"/>
    <w:rsid w:val="00A023F9"/>
    <w:rsid w:val="00A04804"/>
    <w:rsid w:val="00A0677E"/>
    <w:rsid w:val="00A07955"/>
    <w:rsid w:val="00A10929"/>
    <w:rsid w:val="00A12F66"/>
    <w:rsid w:val="00A1393B"/>
    <w:rsid w:val="00A13F60"/>
    <w:rsid w:val="00A140A5"/>
    <w:rsid w:val="00A141F1"/>
    <w:rsid w:val="00A14B2D"/>
    <w:rsid w:val="00A1595D"/>
    <w:rsid w:val="00A15EA8"/>
    <w:rsid w:val="00A17AE4"/>
    <w:rsid w:val="00A17EAC"/>
    <w:rsid w:val="00A2103B"/>
    <w:rsid w:val="00A2184E"/>
    <w:rsid w:val="00A24DF9"/>
    <w:rsid w:val="00A2559A"/>
    <w:rsid w:val="00A268A8"/>
    <w:rsid w:val="00A27350"/>
    <w:rsid w:val="00A30E83"/>
    <w:rsid w:val="00A30EBD"/>
    <w:rsid w:val="00A31508"/>
    <w:rsid w:val="00A31601"/>
    <w:rsid w:val="00A32E10"/>
    <w:rsid w:val="00A3562F"/>
    <w:rsid w:val="00A36066"/>
    <w:rsid w:val="00A3658E"/>
    <w:rsid w:val="00A36608"/>
    <w:rsid w:val="00A41A67"/>
    <w:rsid w:val="00A42550"/>
    <w:rsid w:val="00A46E7C"/>
    <w:rsid w:val="00A476DA"/>
    <w:rsid w:val="00A50225"/>
    <w:rsid w:val="00A515F7"/>
    <w:rsid w:val="00A523B3"/>
    <w:rsid w:val="00A52C78"/>
    <w:rsid w:val="00A53341"/>
    <w:rsid w:val="00A53B1F"/>
    <w:rsid w:val="00A540F3"/>
    <w:rsid w:val="00A557B1"/>
    <w:rsid w:val="00A55B8F"/>
    <w:rsid w:val="00A56474"/>
    <w:rsid w:val="00A56B1E"/>
    <w:rsid w:val="00A56E46"/>
    <w:rsid w:val="00A576B5"/>
    <w:rsid w:val="00A5793C"/>
    <w:rsid w:val="00A57A0C"/>
    <w:rsid w:val="00A60265"/>
    <w:rsid w:val="00A60723"/>
    <w:rsid w:val="00A6143A"/>
    <w:rsid w:val="00A61F59"/>
    <w:rsid w:val="00A628BC"/>
    <w:rsid w:val="00A635AA"/>
    <w:rsid w:val="00A64F2E"/>
    <w:rsid w:val="00A66719"/>
    <w:rsid w:val="00A66EF2"/>
    <w:rsid w:val="00A70761"/>
    <w:rsid w:val="00A711A9"/>
    <w:rsid w:val="00A717FD"/>
    <w:rsid w:val="00A72358"/>
    <w:rsid w:val="00A74D4D"/>
    <w:rsid w:val="00A74F10"/>
    <w:rsid w:val="00A75010"/>
    <w:rsid w:val="00A7533A"/>
    <w:rsid w:val="00A7591D"/>
    <w:rsid w:val="00A805B9"/>
    <w:rsid w:val="00A823CB"/>
    <w:rsid w:val="00A84E6B"/>
    <w:rsid w:val="00A8595D"/>
    <w:rsid w:val="00A902B3"/>
    <w:rsid w:val="00A907EA"/>
    <w:rsid w:val="00A917F5"/>
    <w:rsid w:val="00A92C30"/>
    <w:rsid w:val="00A93F8F"/>
    <w:rsid w:val="00A94596"/>
    <w:rsid w:val="00A94888"/>
    <w:rsid w:val="00A949D7"/>
    <w:rsid w:val="00A94F6F"/>
    <w:rsid w:val="00A967E2"/>
    <w:rsid w:val="00A975D3"/>
    <w:rsid w:val="00A977BE"/>
    <w:rsid w:val="00A97E8F"/>
    <w:rsid w:val="00AA11C7"/>
    <w:rsid w:val="00AA1336"/>
    <w:rsid w:val="00AA161D"/>
    <w:rsid w:val="00AA1AE7"/>
    <w:rsid w:val="00AA2974"/>
    <w:rsid w:val="00AA5E1D"/>
    <w:rsid w:val="00AA728F"/>
    <w:rsid w:val="00AA7DD9"/>
    <w:rsid w:val="00AB020F"/>
    <w:rsid w:val="00AB04AC"/>
    <w:rsid w:val="00AB0A98"/>
    <w:rsid w:val="00AB1773"/>
    <w:rsid w:val="00AB2BFC"/>
    <w:rsid w:val="00AB2C8C"/>
    <w:rsid w:val="00AB33F7"/>
    <w:rsid w:val="00AB3B35"/>
    <w:rsid w:val="00AB5072"/>
    <w:rsid w:val="00AB6BA6"/>
    <w:rsid w:val="00AB6E1E"/>
    <w:rsid w:val="00AB7448"/>
    <w:rsid w:val="00AB74B8"/>
    <w:rsid w:val="00AC0D49"/>
    <w:rsid w:val="00AC0EDB"/>
    <w:rsid w:val="00AC0FD1"/>
    <w:rsid w:val="00AC1569"/>
    <w:rsid w:val="00AC3081"/>
    <w:rsid w:val="00AC384D"/>
    <w:rsid w:val="00AC421E"/>
    <w:rsid w:val="00AC4318"/>
    <w:rsid w:val="00AC65B9"/>
    <w:rsid w:val="00AC7100"/>
    <w:rsid w:val="00AD0242"/>
    <w:rsid w:val="00AD0837"/>
    <w:rsid w:val="00AD0854"/>
    <w:rsid w:val="00AD17C3"/>
    <w:rsid w:val="00AD1DF7"/>
    <w:rsid w:val="00AD3269"/>
    <w:rsid w:val="00AD5451"/>
    <w:rsid w:val="00AD597F"/>
    <w:rsid w:val="00AD59D1"/>
    <w:rsid w:val="00AD6DB2"/>
    <w:rsid w:val="00AE0E8D"/>
    <w:rsid w:val="00AE125A"/>
    <w:rsid w:val="00AE237D"/>
    <w:rsid w:val="00AE325F"/>
    <w:rsid w:val="00AE32F8"/>
    <w:rsid w:val="00AE4728"/>
    <w:rsid w:val="00AE4A50"/>
    <w:rsid w:val="00AE532A"/>
    <w:rsid w:val="00AE71AC"/>
    <w:rsid w:val="00AE732F"/>
    <w:rsid w:val="00AE79A9"/>
    <w:rsid w:val="00AE7FE2"/>
    <w:rsid w:val="00AF0FC7"/>
    <w:rsid w:val="00AF1A47"/>
    <w:rsid w:val="00AF2135"/>
    <w:rsid w:val="00AF2C53"/>
    <w:rsid w:val="00AF2CFF"/>
    <w:rsid w:val="00AF2FB8"/>
    <w:rsid w:val="00AF47B2"/>
    <w:rsid w:val="00AF6D34"/>
    <w:rsid w:val="00AF769D"/>
    <w:rsid w:val="00AF7A3E"/>
    <w:rsid w:val="00B002FA"/>
    <w:rsid w:val="00B00767"/>
    <w:rsid w:val="00B0274F"/>
    <w:rsid w:val="00B02CE6"/>
    <w:rsid w:val="00B03022"/>
    <w:rsid w:val="00B058CD"/>
    <w:rsid w:val="00B10731"/>
    <w:rsid w:val="00B10C3E"/>
    <w:rsid w:val="00B10E44"/>
    <w:rsid w:val="00B10F38"/>
    <w:rsid w:val="00B1167A"/>
    <w:rsid w:val="00B1272E"/>
    <w:rsid w:val="00B1485F"/>
    <w:rsid w:val="00B17409"/>
    <w:rsid w:val="00B21757"/>
    <w:rsid w:val="00B22D5D"/>
    <w:rsid w:val="00B230C5"/>
    <w:rsid w:val="00B23163"/>
    <w:rsid w:val="00B23376"/>
    <w:rsid w:val="00B23E17"/>
    <w:rsid w:val="00B247A2"/>
    <w:rsid w:val="00B25C02"/>
    <w:rsid w:val="00B27002"/>
    <w:rsid w:val="00B31610"/>
    <w:rsid w:val="00B32A62"/>
    <w:rsid w:val="00B32AC2"/>
    <w:rsid w:val="00B32DF5"/>
    <w:rsid w:val="00B346BA"/>
    <w:rsid w:val="00B35F6B"/>
    <w:rsid w:val="00B3604A"/>
    <w:rsid w:val="00B37A2A"/>
    <w:rsid w:val="00B37DB3"/>
    <w:rsid w:val="00B4117C"/>
    <w:rsid w:val="00B41890"/>
    <w:rsid w:val="00B418B2"/>
    <w:rsid w:val="00B42BA4"/>
    <w:rsid w:val="00B431C0"/>
    <w:rsid w:val="00B449DC"/>
    <w:rsid w:val="00B5046E"/>
    <w:rsid w:val="00B50775"/>
    <w:rsid w:val="00B50F77"/>
    <w:rsid w:val="00B51085"/>
    <w:rsid w:val="00B51812"/>
    <w:rsid w:val="00B51C57"/>
    <w:rsid w:val="00B52CD2"/>
    <w:rsid w:val="00B53CE9"/>
    <w:rsid w:val="00B54376"/>
    <w:rsid w:val="00B553EB"/>
    <w:rsid w:val="00B5568F"/>
    <w:rsid w:val="00B55B4D"/>
    <w:rsid w:val="00B55F8F"/>
    <w:rsid w:val="00B578EA"/>
    <w:rsid w:val="00B6001E"/>
    <w:rsid w:val="00B61090"/>
    <w:rsid w:val="00B610C1"/>
    <w:rsid w:val="00B62609"/>
    <w:rsid w:val="00B63051"/>
    <w:rsid w:val="00B636A9"/>
    <w:rsid w:val="00B71112"/>
    <w:rsid w:val="00B7179F"/>
    <w:rsid w:val="00B7371A"/>
    <w:rsid w:val="00B761C2"/>
    <w:rsid w:val="00B762B0"/>
    <w:rsid w:val="00B77146"/>
    <w:rsid w:val="00B771E4"/>
    <w:rsid w:val="00B77ABF"/>
    <w:rsid w:val="00B8183D"/>
    <w:rsid w:val="00B86397"/>
    <w:rsid w:val="00B877D0"/>
    <w:rsid w:val="00B9013E"/>
    <w:rsid w:val="00B91FE3"/>
    <w:rsid w:val="00B92158"/>
    <w:rsid w:val="00B92AFC"/>
    <w:rsid w:val="00B941C4"/>
    <w:rsid w:val="00B97B36"/>
    <w:rsid w:val="00BA1533"/>
    <w:rsid w:val="00BA1824"/>
    <w:rsid w:val="00BA4C30"/>
    <w:rsid w:val="00BA6D23"/>
    <w:rsid w:val="00BB0FFE"/>
    <w:rsid w:val="00BB1A2A"/>
    <w:rsid w:val="00BB2837"/>
    <w:rsid w:val="00BB3CA6"/>
    <w:rsid w:val="00BB3FD9"/>
    <w:rsid w:val="00BB445F"/>
    <w:rsid w:val="00BB49C9"/>
    <w:rsid w:val="00BB5354"/>
    <w:rsid w:val="00BB572A"/>
    <w:rsid w:val="00BB5BBD"/>
    <w:rsid w:val="00BC097C"/>
    <w:rsid w:val="00BC1BAB"/>
    <w:rsid w:val="00BC1F66"/>
    <w:rsid w:val="00BC46FD"/>
    <w:rsid w:val="00BC4E84"/>
    <w:rsid w:val="00BC4F64"/>
    <w:rsid w:val="00BC54FA"/>
    <w:rsid w:val="00BC5B78"/>
    <w:rsid w:val="00BD0204"/>
    <w:rsid w:val="00BD17FF"/>
    <w:rsid w:val="00BD2105"/>
    <w:rsid w:val="00BD3384"/>
    <w:rsid w:val="00BD417D"/>
    <w:rsid w:val="00BD43C9"/>
    <w:rsid w:val="00BD514C"/>
    <w:rsid w:val="00BD5CC2"/>
    <w:rsid w:val="00BD61F3"/>
    <w:rsid w:val="00BD7631"/>
    <w:rsid w:val="00BE0A60"/>
    <w:rsid w:val="00BE0FE3"/>
    <w:rsid w:val="00BE1399"/>
    <w:rsid w:val="00BE146F"/>
    <w:rsid w:val="00BE1A10"/>
    <w:rsid w:val="00BE1DA1"/>
    <w:rsid w:val="00BE2326"/>
    <w:rsid w:val="00BE5219"/>
    <w:rsid w:val="00BE5640"/>
    <w:rsid w:val="00BE60EA"/>
    <w:rsid w:val="00BE622A"/>
    <w:rsid w:val="00BE6980"/>
    <w:rsid w:val="00BF0054"/>
    <w:rsid w:val="00BF0D51"/>
    <w:rsid w:val="00BF1CE0"/>
    <w:rsid w:val="00BF42B0"/>
    <w:rsid w:val="00BF43FF"/>
    <w:rsid w:val="00BF4884"/>
    <w:rsid w:val="00BF5675"/>
    <w:rsid w:val="00BF655B"/>
    <w:rsid w:val="00BF744C"/>
    <w:rsid w:val="00C006EF"/>
    <w:rsid w:val="00C0104D"/>
    <w:rsid w:val="00C01915"/>
    <w:rsid w:val="00C03F4C"/>
    <w:rsid w:val="00C04ACF"/>
    <w:rsid w:val="00C10FC7"/>
    <w:rsid w:val="00C11E74"/>
    <w:rsid w:val="00C121CB"/>
    <w:rsid w:val="00C1469D"/>
    <w:rsid w:val="00C14961"/>
    <w:rsid w:val="00C15097"/>
    <w:rsid w:val="00C176C7"/>
    <w:rsid w:val="00C17835"/>
    <w:rsid w:val="00C200F8"/>
    <w:rsid w:val="00C2032A"/>
    <w:rsid w:val="00C2141C"/>
    <w:rsid w:val="00C22911"/>
    <w:rsid w:val="00C22F6A"/>
    <w:rsid w:val="00C2377B"/>
    <w:rsid w:val="00C24615"/>
    <w:rsid w:val="00C247EE"/>
    <w:rsid w:val="00C252FD"/>
    <w:rsid w:val="00C2539C"/>
    <w:rsid w:val="00C26CDF"/>
    <w:rsid w:val="00C27A6D"/>
    <w:rsid w:val="00C3009C"/>
    <w:rsid w:val="00C30648"/>
    <w:rsid w:val="00C3107B"/>
    <w:rsid w:val="00C31F7D"/>
    <w:rsid w:val="00C33181"/>
    <w:rsid w:val="00C33E52"/>
    <w:rsid w:val="00C34852"/>
    <w:rsid w:val="00C359E9"/>
    <w:rsid w:val="00C35C0D"/>
    <w:rsid w:val="00C403D5"/>
    <w:rsid w:val="00C4047A"/>
    <w:rsid w:val="00C40543"/>
    <w:rsid w:val="00C4130F"/>
    <w:rsid w:val="00C5134D"/>
    <w:rsid w:val="00C51BD0"/>
    <w:rsid w:val="00C52905"/>
    <w:rsid w:val="00C529BD"/>
    <w:rsid w:val="00C537CA"/>
    <w:rsid w:val="00C53ECB"/>
    <w:rsid w:val="00C552FD"/>
    <w:rsid w:val="00C55604"/>
    <w:rsid w:val="00C55CE6"/>
    <w:rsid w:val="00C56074"/>
    <w:rsid w:val="00C56665"/>
    <w:rsid w:val="00C6069A"/>
    <w:rsid w:val="00C62921"/>
    <w:rsid w:val="00C62C8A"/>
    <w:rsid w:val="00C6452A"/>
    <w:rsid w:val="00C65500"/>
    <w:rsid w:val="00C65931"/>
    <w:rsid w:val="00C67451"/>
    <w:rsid w:val="00C678F2"/>
    <w:rsid w:val="00C67F70"/>
    <w:rsid w:val="00C7063E"/>
    <w:rsid w:val="00C70F85"/>
    <w:rsid w:val="00C731BE"/>
    <w:rsid w:val="00C754E7"/>
    <w:rsid w:val="00C80BCB"/>
    <w:rsid w:val="00C80F8D"/>
    <w:rsid w:val="00C817CD"/>
    <w:rsid w:val="00C82267"/>
    <w:rsid w:val="00C82401"/>
    <w:rsid w:val="00C84865"/>
    <w:rsid w:val="00C84E7F"/>
    <w:rsid w:val="00C854CF"/>
    <w:rsid w:val="00C8680C"/>
    <w:rsid w:val="00C874C5"/>
    <w:rsid w:val="00C879F6"/>
    <w:rsid w:val="00C87A32"/>
    <w:rsid w:val="00C90AA9"/>
    <w:rsid w:val="00C916F6"/>
    <w:rsid w:val="00C92200"/>
    <w:rsid w:val="00C93682"/>
    <w:rsid w:val="00C93885"/>
    <w:rsid w:val="00C94064"/>
    <w:rsid w:val="00C96E23"/>
    <w:rsid w:val="00CA022F"/>
    <w:rsid w:val="00CA0A5F"/>
    <w:rsid w:val="00CA1144"/>
    <w:rsid w:val="00CA3267"/>
    <w:rsid w:val="00CA34FD"/>
    <w:rsid w:val="00CA3603"/>
    <w:rsid w:val="00CA37D8"/>
    <w:rsid w:val="00CA4BCB"/>
    <w:rsid w:val="00CA5046"/>
    <w:rsid w:val="00CA5707"/>
    <w:rsid w:val="00CA66E6"/>
    <w:rsid w:val="00CA6A09"/>
    <w:rsid w:val="00CA6A46"/>
    <w:rsid w:val="00CA706B"/>
    <w:rsid w:val="00CA734D"/>
    <w:rsid w:val="00CB208A"/>
    <w:rsid w:val="00CB46D0"/>
    <w:rsid w:val="00CB55A4"/>
    <w:rsid w:val="00CB5BE8"/>
    <w:rsid w:val="00CB5D07"/>
    <w:rsid w:val="00CB66C4"/>
    <w:rsid w:val="00CB7828"/>
    <w:rsid w:val="00CC31D3"/>
    <w:rsid w:val="00CC35C9"/>
    <w:rsid w:val="00CC36C9"/>
    <w:rsid w:val="00CC3753"/>
    <w:rsid w:val="00CC3E13"/>
    <w:rsid w:val="00CC4186"/>
    <w:rsid w:val="00CC4522"/>
    <w:rsid w:val="00CC4832"/>
    <w:rsid w:val="00CC5F74"/>
    <w:rsid w:val="00CC62ED"/>
    <w:rsid w:val="00CC67BC"/>
    <w:rsid w:val="00CC68AC"/>
    <w:rsid w:val="00CC6918"/>
    <w:rsid w:val="00CC7FE4"/>
    <w:rsid w:val="00CD140A"/>
    <w:rsid w:val="00CD15CD"/>
    <w:rsid w:val="00CD25D9"/>
    <w:rsid w:val="00CD4EBA"/>
    <w:rsid w:val="00CD5A0A"/>
    <w:rsid w:val="00CD76BF"/>
    <w:rsid w:val="00CE0791"/>
    <w:rsid w:val="00CE0928"/>
    <w:rsid w:val="00CE1008"/>
    <w:rsid w:val="00CE1C4A"/>
    <w:rsid w:val="00CE1F80"/>
    <w:rsid w:val="00CE3653"/>
    <w:rsid w:val="00CE5420"/>
    <w:rsid w:val="00CE543B"/>
    <w:rsid w:val="00CE6251"/>
    <w:rsid w:val="00CE62B8"/>
    <w:rsid w:val="00CE7FA4"/>
    <w:rsid w:val="00CF03FB"/>
    <w:rsid w:val="00CF185E"/>
    <w:rsid w:val="00CF1B10"/>
    <w:rsid w:val="00CF3166"/>
    <w:rsid w:val="00CF68FA"/>
    <w:rsid w:val="00CF6FBF"/>
    <w:rsid w:val="00D00307"/>
    <w:rsid w:val="00D00C7D"/>
    <w:rsid w:val="00D00EB1"/>
    <w:rsid w:val="00D014A8"/>
    <w:rsid w:val="00D0205D"/>
    <w:rsid w:val="00D03755"/>
    <w:rsid w:val="00D04673"/>
    <w:rsid w:val="00D05999"/>
    <w:rsid w:val="00D06857"/>
    <w:rsid w:val="00D06972"/>
    <w:rsid w:val="00D075FB"/>
    <w:rsid w:val="00D07D1B"/>
    <w:rsid w:val="00D102E6"/>
    <w:rsid w:val="00D112E7"/>
    <w:rsid w:val="00D14BC7"/>
    <w:rsid w:val="00D1518A"/>
    <w:rsid w:val="00D15EEE"/>
    <w:rsid w:val="00D17D7E"/>
    <w:rsid w:val="00D17FC2"/>
    <w:rsid w:val="00D21430"/>
    <w:rsid w:val="00D218F2"/>
    <w:rsid w:val="00D22C0D"/>
    <w:rsid w:val="00D22C70"/>
    <w:rsid w:val="00D23C4E"/>
    <w:rsid w:val="00D24388"/>
    <w:rsid w:val="00D26A9E"/>
    <w:rsid w:val="00D26C46"/>
    <w:rsid w:val="00D2758E"/>
    <w:rsid w:val="00D30800"/>
    <w:rsid w:val="00D34212"/>
    <w:rsid w:val="00D355FC"/>
    <w:rsid w:val="00D35606"/>
    <w:rsid w:val="00D368EF"/>
    <w:rsid w:val="00D40E20"/>
    <w:rsid w:val="00D41298"/>
    <w:rsid w:val="00D41C4C"/>
    <w:rsid w:val="00D4287D"/>
    <w:rsid w:val="00D43500"/>
    <w:rsid w:val="00D44225"/>
    <w:rsid w:val="00D448ED"/>
    <w:rsid w:val="00D4678A"/>
    <w:rsid w:val="00D4748A"/>
    <w:rsid w:val="00D51C71"/>
    <w:rsid w:val="00D53ADF"/>
    <w:rsid w:val="00D54A20"/>
    <w:rsid w:val="00D55527"/>
    <w:rsid w:val="00D57A36"/>
    <w:rsid w:val="00D57AD4"/>
    <w:rsid w:val="00D57B19"/>
    <w:rsid w:val="00D60EFE"/>
    <w:rsid w:val="00D62624"/>
    <w:rsid w:val="00D63798"/>
    <w:rsid w:val="00D665FA"/>
    <w:rsid w:val="00D6734C"/>
    <w:rsid w:val="00D7224F"/>
    <w:rsid w:val="00D729A4"/>
    <w:rsid w:val="00D738BE"/>
    <w:rsid w:val="00D73968"/>
    <w:rsid w:val="00D73C7C"/>
    <w:rsid w:val="00D74219"/>
    <w:rsid w:val="00D7654C"/>
    <w:rsid w:val="00D76608"/>
    <w:rsid w:val="00D807E6"/>
    <w:rsid w:val="00D809F5"/>
    <w:rsid w:val="00D82D51"/>
    <w:rsid w:val="00D83740"/>
    <w:rsid w:val="00D84D45"/>
    <w:rsid w:val="00D85879"/>
    <w:rsid w:val="00D85ACC"/>
    <w:rsid w:val="00D86337"/>
    <w:rsid w:val="00D8635A"/>
    <w:rsid w:val="00D871E7"/>
    <w:rsid w:val="00D9224A"/>
    <w:rsid w:val="00D93B3D"/>
    <w:rsid w:val="00D943CB"/>
    <w:rsid w:val="00D94523"/>
    <w:rsid w:val="00D952C2"/>
    <w:rsid w:val="00D96343"/>
    <w:rsid w:val="00D96984"/>
    <w:rsid w:val="00D97014"/>
    <w:rsid w:val="00DA1461"/>
    <w:rsid w:val="00DA1837"/>
    <w:rsid w:val="00DA1D87"/>
    <w:rsid w:val="00DA32FD"/>
    <w:rsid w:val="00DA3613"/>
    <w:rsid w:val="00DA3C74"/>
    <w:rsid w:val="00DA46F7"/>
    <w:rsid w:val="00DA526B"/>
    <w:rsid w:val="00DA6169"/>
    <w:rsid w:val="00DA77E7"/>
    <w:rsid w:val="00DA7B9A"/>
    <w:rsid w:val="00DB167C"/>
    <w:rsid w:val="00DB198F"/>
    <w:rsid w:val="00DB1E13"/>
    <w:rsid w:val="00DB3679"/>
    <w:rsid w:val="00DB4A50"/>
    <w:rsid w:val="00DB7879"/>
    <w:rsid w:val="00DC231B"/>
    <w:rsid w:val="00DC279D"/>
    <w:rsid w:val="00DC4AAE"/>
    <w:rsid w:val="00DC5BCB"/>
    <w:rsid w:val="00DC5F44"/>
    <w:rsid w:val="00DC6151"/>
    <w:rsid w:val="00DC70D8"/>
    <w:rsid w:val="00DC7BEB"/>
    <w:rsid w:val="00DC7C68"/>
    <w:rsid w:val="00DD017E"/>
    <w:rsid w:val="00DD1672"/>
    <w:rsid w:val="00DD3E96"/>
    <w:rsid w:val="00DD3FB3"/>
    <w:rsid w:val="00DD43AA"/>
    <w:rsid w:val="00DD57FD"/>
    <w:rsid w:val="00DE0711"/>
    <w:rsid w:val="00DE0B99"/>
    <w:rsid w:val="00DE0E5E"/>
    <w:rsid w:val="00DE21D1"/>
    <w:rsid w:val="00DE2DD3"/>
    <w:rsid w:val="00DE2E2A"/>
    <w:rsid w:val="00DE3C90"/>
    <w:rsid w:val="00DE4426"/>
    <w:rsid w:val="00DE5BE7"/>
    <w:rsid w:val="00DF0756"/>
    <w:rsid w:val="00DF44AE"/>
    <w:rsid w:val="00DF4EAB"/>
    <w:rsid w:val="00DF5AA8"/>
    <w:rsid w:val="00DF6578"/>
    <w:rsid w:val="00DF6724"/>
    <w:rsid w:val="00E000AB"/>
    <w:rsid w:val="00E00798"/>
    <w:rsid w:val="00E007A5"/>
    <w:rsid w:val="00E00C5B"/>
    <w:rsid w:val="00E029BD"/>
    <w:rsid w:val="00E02B76"/>
    <w:rsid w:val="00E060E5"/>
    <w:rsid w:val="00E10CA0"/>
    <w:rsid w:val="00E123BB"/>
    <w:rsid w:val="00E144B8"/>
    <w:rsid w:val="00E15C46"/>
    <w:rsid w:val="00E16637"/>
    <w:rsid w:val="00E177C4"/>
    <w:rsid w:val="00E17C95"/>
    <w:rsid w:val="00E20D79"/>
    <w:rsid w:val="00E244C8"/>
    <w:rsid w:val="00E25745"/>
    <w:rsid w:val="00E264D0"/>
    <w:rsid w:val="00E30776"/>
    <w:rsid w:val="00E30FBB"/>
    <w:rsid w:val="00E3122D"/>
    <w:rsid w:val="00E31E3F"/>
    <w:rsid w:val="00E3221E"/>
    <w:rsid w:val="00E32EAE"/>
    <w:rsid w:val="00E33E84"/>
    <w:rsid w:val="00E343BB"/>
    <w:rsid w:val="00E34402"/>
    <w:rsid w:val="00E3441C"/>
    <w:rsid w:val="00E34489"/>
    <w:rsid w:val="00E344AF"/>
    <w:rsid w:val="00E351CA"/>
    <w:rsid w:val="00E35D62"/>
    <w:rsid w:val="00E3773A"/>
    <w:rsid w:val="00E40C60"/>
    <w:rsid w:val="00E41FA5"/>
    <w:rsid w:val="00E42FB6"/>
    <w:rsid w:val="00E433AE"/>
    <w:rsid w:val="00E447A0"/>
    <w:rsid w:val="00E47933"/>
    <w:rsid w:val="00E47DE1"/>
    <w:rsid w:val="00E50E85"/>
    <w:rsid w:val="00E513EF"/>
    <w:rsid w:val="00E520A1"/>
    <w:rsid w:val="00E53235"/>
    <w:rsid w:val="00E53246"/>
    <w:rsid w:val="00E53AD8"/>
    <w:rsid w:val="00E54675"/>
    <w:rsid w:val="00E5585E"/>
    <w:rsid w:val="00E56E39"/>
    <w:rsid w:val="00E5734F"/>
    <w:rsid w:val="00E5735B"/>
    <w:rsid w:val="00E61546"/>
    <w:rsid w:val="00E61F80"/>
    <w:rsid w:val="00E63CB7"/>
    <w:rsid w:val="00E64676"/>
    <w:rsid w:val="00E64908"/>
    <w:rsid w:val="00E65255"/>
    <w:rsid w:val="00E670F3"/>
    <w:rsid w:val="00E67F96"/>
    <w:rsid w:val="00E705C9"/>
    <w:rsid w:val="00E70A9A"/>
    <w:rsid w:val="00E711E9"/>
    <w:rsid w:val="00E719CC"/>
    <w:rsid w:val="00E71E0C"/>
    <w:rsid w:val="00E72DA2"/>
    <w:rsid w:val="00E732BC"/>
    <w:rsid w:val="00E74B60"/>
    <w:rsid w:val="00E752EF"/>
    <w:rsid w:val="00E7539E"/>
    <w:rsid w:val="00E7616B"/>
    <w:rsid w:val="00E76213"/>
    <w:rsid w:val="00E76F6F"/>
    <w:rsid w:val="00E7725D"/>
    <w:rsid w:val="00E77CEC"/>
    <w:rsid w:val="00E77F10"/>
    <w:rsid w:val="00E80280"/>
    <w:rsid w:val="00E80422"/>
    <w:rsid w:val="00E80699"/>
    <w:rsid w:val="00E80B76"/>
    <w:rsid w:val="00E80CD6"/>
    <w:rsid w:val="00E83B42"/>
    <w:rsid w:val="00E83CB2"/>
    <w:rsid w:val="00E84601"/>
    <w:rsid w:val="00E850EC"/>
    <w:rsid w:val="00E86244"/>
    <w:rsid w:val="00E86614"/>
    <w:rsid w:val="00E866F1"/>
    <w:rsid w:val="00E873AF"/>
    <w:rsid w:val="00E908D3"/>
    <w:rsid w:val="00E90AE9"/>
    <w:rsid w:val="00E90F91"/>
    <w:rsid w:val="00E93373"/>
    <w:rsid w:val="00E93C68"/>
    <w:rsid w:val="00E94BE4"/>
    <w:rsid w:val="00E97E33"/>
    <w:rsid w:val="00EA1CC4"/>
    <w:rsid w:val="00EA3A3F"/>
    <w:rsid w:val="00EA415E"/>
    <w:rsid w:val="00EA46E0"/>
    <w:rsid w:val="00EA4A98"/>
    <w:rsid w:val="00EA78CB"/>
    <w:rsid w:val="00EA7E8F"/>
    <w:rsid w:val="00EB06FB"/>
    <w:rsid w:val="00EB08D6"/>
    <w:rsid w:val="00EB0C9E"/>
    <w:rsid w:val="00EB1905"/>
    <w:rsid w:val="00EB4CAC"/>
    <w:rsid w:val="00EB4E68"/>
    <w:rsid w:val="00EB6391"/>
    <w:rsid w:val="00EB6B66"/>
    <w:rsid w:val="00EC1A5F"/>
    <w:rsid w:val="00EC2218"/>
    <w:rsid w:val="00EC5F37"/>
    <w:rsid w:val="00EC63BE"/>
    <w:rsid w:val="00EC64C0"/>
    <w:rsid w:val="00EC6D88"/>
    <w:rsid w:val="00EC76FF"/>
    <w:rsid w:val="00ED06CB"/>
    <w:rsid w:val="00ED128C"/>
    <w:rsid w:val="00ED238E"/>
    <w:rsid w:val="00ED2474"/>
    <w:rsid w:val="00ED3F3B"/>
    <w:rsid w:val="00ED400D"/>
    <w:rsid w:val="00ED45BA"/>
    <w:rsid w:val="00ED5BD8"/>
    <w:rsid w:val="00EE2EC7"/>
    <w:rsid w:val="00EE641A"/>
    <w:rsid w:val="00EE723C"/>
    <w:rsid w:val="00EE796E"/>
    <w:rsid w:val="00EF0B03"/>
    <w:rsid w:val="00EF2327"/>
    <w:rsid w:val="00EF2FFC"/>
    <w:rsid w:val="00EF4378"/>
    <w:rsid w:val="00EF556A"/>
    <w:rsid w:val="00EF5607"/>
    <w:rsid w:val="00EF5D45"/>
    <w:rsid w:val="00EF6393"/>
    <w:rsid w:val="00EF65FA"/>
    <w:rsid w:val="00EF664C"/>
    <w:rsid w:val="00EF69F8"/>
    <w:rsid w:val="00F00796"/>
    <w:rsid w:val="00F00EC3"/>
    <w:rsid w:val="00F057C6"/>
    <w:rsid w:val="00F05D66"/>
    <w:rsid w:val="00F06652"/>
    <w:rsid w:val="00F0744A"/>
    <w:rsid w:val="00F07715"/>
    <w:rsid w:val="00F10283"/>
    <w:rsid w:val="00F103B2"/>
    <w:rsid w:val="00F112E8"/>
    <w:rsid w:val="00F113E2"/>
    <w:rsid w:val="00F11BEF"/>
    <w:rsid w:val="00F120B9"/>
    <w:rsid w:val="00F122FC"/>
    <w:rsid w:val="00F133B4"/>
    <w:rsid w:val="00F1370E"/>
    <w:rsid w:val="00F13E90"/>
    <w:rsid w:val="00F14CCE"/>
    <w:rsid w:val="00F15512"/>
    <w:rsid w:val="00F173BF"/>
    <w:rsid w:val="00F20B93"/>
    <w:rsid w:val="00F21EB1"/>
    <w:rsid w:val="00F22C04"/>
    <w:rsid w:val="00F22C90"/>
    <w:rsid w:val="00F23031"/>
    <w:rsid w:val="00F26CE7"/>
    <w:rsid w:val="00F27903"/>
    <w:rsid w:val="00F27DE2"/>
    <w:rsid w:val="00F32A4F"/>
    <w:rsid w:val="00F33174"/>
    <w:rsid w:val="00F3323D"/>
    <w:rsid w:val="00F3327C"/>
    <w:rsid w:val="00F41295"/>
    <w:rsid w:val="00F41B0D"/>
    <w:rsid w:val="00F4273A"/>
    <w:rsid w:val="00F4420F"/>
    <w:rsid w:val="00F45201"/>
    <w:rsid w:val="00F46805"/>
    <w:rsid w:val="00F51BA1"/>
    <w:rsid w:val="00F52962"/>
    <w:rsid w:val="00F53C62"/>
    <w:rsid w:val="00F53D99"/>
    <w:rsid w:val="00F54F0D"/>
    <w:rsid w:val="00F56527"/>
    <w:rsid w:val="00F60DAD"/>
    <w:rsid w:val="00F611CA"/>
    <w:rsid w:val="00F63A8D"/>
    <w:rsid w:val="00F64481"/>
    <w:rsid w:val="00F649C0"/>
    <w:rsid w:val="00F64DEC"/>
    <w:rsid w:val="00F65DC6"/>
    <w:rsid w:val="00F678BA"/>
    <w:rsid w:val="00F72863"/>
    <w:rsid w:val="00F73985"/>
    <w:rsid w:val="00F76498"/>
    <w:rsid w:val="00F7684B"/>
    <w:rsid w:val="00F825D2"/>
    <w:rsid w:val="00F838EA"/>
    <w:rsid w:val="00F83AD8"/>
    <w:rsid w:val="00F856EC"/>
    <w:rsid w:val="00F85A96"/>
    <w:rsid w:val="00F85FF6"/>
    <w:rsid w:val="00F86C69"/>
    <w:rsid w:val="00F87073"/>
    <w:rsid w:val="00F90C13"/>
    <w:rsid w:val="00F931BC"/>
    <w:rsid w:val="00F934C9"/>
    <w:rsid w:val="00F95FB7"/>
    <w:rsid w:val="00F96B54"/>
    <w:rsid w:val="00F9777C"/>
    <w:rsid w:val="00FA056C"/>
    <w:rsid w:val="00FA0994"/>
    <w:rsid w:val="00FA1205"/>
    <w:rsid w:val="00FA2E0A"/>
    <w:rsid w:val="00FA32AB"/>
    <w:rsid w:val="00FA3976"/>
    <w:rsid w:val="00FA39B1"/>
    <w:rsid w:val="00FA3EE7"/>
    <w:rsid w:val="00FA5017"/>
    <w:rsid w:val="00FA6473"/>
    <w:rsid w:val="00FA67BA"/>
    <w:rsid w:val="00FA6A6F"/>
    <w:rsid w:val="00FA7CB0"/>
    <w:rsid w:val="00FB02C0"/>
    <w:rsid w:val="00FB10C8"/>
    <w:rsid w:val="00FB29D7"/>
    <w:rsid w:val="00FB2D9E"/>
    <w:rsid w:val="00FB2DBB"/>
    <w:rsid w:val="00FB68C8"/>
    <w:rsid w:val="00FB7804"/>
    <w:rsid w:val="00FB7D16"/>
    <w:rsid w:val="00FB7F0E"/>
    <w:rsid w:val="00FC1BBB"/>
    <w:rsid w:val="00FC1D23"/>
    <w:rsid w:val="00FC306E"/>
    <w:rsid w:val="00FC36EF"/>
    <w:rsid w:val="00FC403E"/>
    <w:rsid w:val="00FC461A"/>
    <w:rsid w:val="00FC5415"/>
    <w:rsid w:val="00FC77DF"/>
    <w:rsid w:val="00FD0533"/>
    <w:rsid w:val="00FD17FC"/>
    <w:rsid w:val="00FD265A"/>
    <w:rsid w:val="00FD31EE"/>
    <w:rsid w:val="00FD3952"/>
    <w:rsid w:val="00FD4411"/>
    <w:rsid w:val="00FD5B8A"/>
    <w:rsid w:val="00FD68A0"/>
    <w:rsid w:val="00FD6C30"/>
    <w:rsid w:val="00FD6FA5"/>
    <w:rsid w:val="00FD711A"/>
    <w:rsid w:val="00FD7C26"/>
    <w:rsid w:val="00FE0FC6"/>
    <w:rsid w:val="00FE2740"/>
    <w:rsid w:val="00FE2F84"/>
    <w:rsid w:val="00FE4416"/>
    <w:rsid w:val="00FE55AC"/>
    <w:rsid w:val="00FE638A"/>
    <w:rsid w:val="00FE6640"/>
    <w:rsid w:val="00FE69E5"/>
    <w:rsid w:val="00FE6EE0"/>
    <w:rsid w:val="00FE7232"/>
    <w:rsid w:val="00FE75D7"/>
    <w:rsid w:val="00FF2972"/>
    <w:rsid w:val="00FF2DBD"/>
    <w:rsid w:val="00FF3694"/>
    <w:rsid w:val="00FF3793"/>
    <w:rsid w:val="00FF687F"/>
    <w:rsid w:val="00FF6AC7"/>
    <w:rsid w:val="00FF784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67E82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77"/>
  </w:style>
  <w:style w:type="paragraph" w:styleId="Heading1">
    <w:name w:val="heading 1"/>
    <w:basedOn w:val="Normal"/>
    <w:next w:val="Normal"/>
    <w:link w:val="Heading1Char"/>
    <w:uiPriority w:val="9"/>
    <w:qFormat/>
    <w:rsid w:val="00A66EF2"/>
    <w:pPr>
      <w:keepNext/>
      <w:keepLines/>
      <w:numPr>
        <w:numId w:val="21"/>
      </w:numPr>
      <w:spacing w:before="480" w:after="0" w:line="240" w:lineRule="auto"/>
      <w:outlineLvl w:val="0"/>
    </w:pPr>
    <w:rPr>
      <w:rFonts w:ascii="Sylfaen" w:eastAsiaTheme="majorEastAsia" w:hAnsi="Sylfae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EF2"/>
    <w:pPr>
      <w:keepNext/>
      <w:keepLines/>
      <w:numPr>
        <w:ilvl w:val="1"/>
        <w:numId w:val="21"/>
      </w:numPr>
      <w:spacing w:before="200" w:after="0" w:line="240" w:lineRule="auto"/>
      <w:ind w:left="578" w:hanging="578"/>
      <w:outlineLvl w:val="1"/>
    </w:pPr>
    <w:rPr>
      <w:rFonts w:ascii="Sylfaen" w:eastAsiaTheme="majorEastAsia" w:hAnsi="Sylfae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EF2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EF2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EF2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EF2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EF2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EF2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EF2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D6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Bullet1,List Paragraph1,Bullets,List Paragraph (numbered (a)),Report Para,Number Bullets,WinDForce-Letter,Heading 2_sj,En tête 1,Resume Title,Indent Paragraph,Citation List,References,MC Paragraphe Liste,List_Paragraph"/>
    <w:basedOn w:val="Normal"/>
    <w:link w:val="ListParagraphChar"/>
    <w:uiPriority w:val="34"/>
    <w:qFormat/>
    <w:rsid w:val="00D7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04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0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B7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B7C"/>
    <w:rPr>
      <w:b/>
      <w:bCs/>
      <w:sz w:val="20"/>
      <w:szCs w:val="20"/>
      <w:lang w:val="en-GB"/>
    </w:rPr>
  </w:style>
  <w:style w:type="paragraph" w:customStyle="1" w:styleId="Default">
    <w:name w:val="Default"/>
    <w:rsid w:val="00BE23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2C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1CB"/>
    <w:pPr>
      <w:spacing w:after="0" w:line="240" w:lineRule="auto"/>
    </w:pPr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1CB"/>
    <w:rPr>
      <w:rFonts w:eastAsiaTheme="minorHAnsi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66EF2"/>
    <w:rPr>
      <w:rFonts w:ascii="Sylfaen" w:eastAsiaTheme="majorEastAsia" w:hAnsi="Sylfae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6EF2"/>
    <w:rPr>
      <w:rFonts w:ascii="Sylfaen" w:eastAsiaTheme="majorEastAsia" w:hAnsi="Sylfae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6E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E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E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E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E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E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E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6EF2"/>
    <w:pPr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66EF2"/>
    <w:pPr>
      <w:tabs>
        <w:tab w:val="left" w:pos="440"/>
        <w:tab w:val="right" w:leader="dot" w:pos="9394"/>
      </w:tabs>
      <w:spacing w:after="100" w:line="36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A66EF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66EF2"/>
    <w:pPr>
      <w:spacing w:after="100"/>
      <w:ind w:left="220"/>
    </w:pPr>
  </w:style>
  <w:style w:type="character" w:customStyle="1" w:styleId="apple-style-span">
    <w:name w:val="apple-style-span"/>
    <w:basedOn w:val="DefaultParagraphFont"/>
    <w:rsid w:val="00A66EF2"/>
  </w:style>
  <w:style w:type="paragraph" w:styleId="EndnoteText">
    <w:name w:val="endnote text"/>
    <w:basedOn w:val="Normal"/>
    <w:link w:val="EndnoteTextChar"/>
    <w:uiPriority w:val="99"/>
    <w:unhideWhenUsed/>
    <w:rsid w:val="00A66E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66E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6EF2"/>
    <w:rPr>
      <w:vertAlign w:val="superscript"/>
    </w:rPr>
  </w:style>
  <w:style w:type="character" w:customStyle="1" w:styleId="apple-converted-space">
    <w:name w:val="apple-converted-space"/>
    <w:basedOn w:val="DefaultParagraphFont"/>
    <w:rsid w:val="00A66EF2"/>
  </w:style>
  <w:style w:type="character" w:styleId="FootnoteReference">
    <w:name w:val="footnote reference"/>
    <w:basedOn w:val="DefaultParagraphFont"/>
    <w:uiPriority w:val="99"/>
    <w:semiHidden/>
    <w:unhideWhenUsed/>
    <w:rsid w:val="00A66EF2"/>
    <w:rPr>
      <w:vertAlign w:val="superscript"/>
    </w:rPr>
  </w:style>
  <w:style w:type="paragraph" w:styleId="Revision">
    <w:name w:val="Revision"/>
    <w:hidden/>
    <w:uiPriority w:val="99"/>
    <w:semiHidden/>
    <w:rsid w:val="00A66EF2"/>
    <w:pPr>
      <w:spacing w:after="0" w:line="240" w:lineRule="auto"/>
    </w:pPr>
  </w:style>
  <w:style w:type="paragraph" w:styleId="BodyText">
    <w:name w:val="Body Text"/>
    <w:basedOn w:val="Normal"/>
    <w:link w:val="BodyTextChar"/>
    <w:rsid w:val="00A66EF2"/>
    <w:pPr>
      <w:spacing w:after="12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66EF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A6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Bullet1 Char,List Paragraph1 Char,Bullets Char,List Paragraph (numbered (a)) Char,Report Para Char,Number Bullets Char,WinDForce-Letter Char,Heading 2_sj Char,En tête 1 Char,Resume Title Char,Citation List Char"/>
    <w:link w:val="ListParagraph"/>
    <w:uiPriority w:val="34"/>
    <w:rsid w:val="00C67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77"/>
  </w:style>
  <w:style w:type="paragraph" w:styleId="Heading1">
    <w:name w:val="heading 1"/>
    <w:basedOn w:val="Normal"/>
    <w:next w:val="Normal"/>
    <w:link w:val="Heading1Char"/>
    <w:uiPriority w:val="9"/>
    <w:qFormat/>
    <w:rsid w:val="00A66EF2"/>
    <w:pPr>
      <w:keepNext/>
      <w:keepLines/>
      <w:numPr>
        <w:numId w:val="21"/>
      </w:numPr>
      <w:spacing w:before="480" w:after="0" w:line="240" w:lineRule="auto"/>
      <w:outlineLvl w:val="0"/>
    </w:pPr>
    <w:rPr>
      <w:rFonts w:ascii="Sylfaen" w:eastAsiaTheme="majorEastAsia" w:hAnsi="Sylfae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EF2"/>
    <w:pPr>
      <w:keepNext/>
      <w:keepLines/>
      <w:numPr>
        <w:ilvl w:val="1"/>
        <w:numId w:val="21"/>
      </w:numPr>
      <w:spacing w:before="200" w:after="0" w:line="240" w:lineRule="auto"/>
      <w:ind w:left="578" w:hanging="578"/>
      <w:outlineLvl w:val="1"/>
    </w:pPr>
    <w:rPr>
      <w:rFonts w:ascii="Sylfaen" w:eastAsiaTheme="majorEastAsia" w:hAnsi="Sylfae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EF2"/>
    <w:pPr>
      <w:keepNext/>
      <w:keepLines/>
      <w:numPr>
        <w:ilvl w:val="2"/>
        <w:numId w:val="2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EF2"/>
    <w:pPr>
      <w:keepNext/>
      <w:keepLines/>
      <w:numPr>
        <w:ilvl w:val="3"/>
        <w:numId w:val="2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EF2"/>
    <w:pPr>
      <w:keepNext/>
      <w:keepLines/>
      <w:numPr>
        <w:ilvl w:val="4"/>
        <w:numId w:val="2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EF2"/>
    <w:pPr>
      <w:keepNext/>
      <w:keepLines/>
      <w:numPr>
        <w:ilvl w:val="5"/>
        <w:numId w:val="2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EF2"/>
    <w:pPr>
      <w:keepNext/>
      <w:keepLines/>
      <w:numPr>
        <w:ilvl w:val="6"/>
        <w:numId w:val="2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EF2"/>
    <w:pPr>
      <w:keepNext/>
      <w:keepLines/>
      <w:numPr>
        <w:ilvl w:val="7"/>
        <w:numId w:val="2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EF2"/>
    <w:pPr>
      <w:keepNext/>
      <w:keepLines/>
      <w:numPr>
        <w:ilvl w:val="8"/>
        <w:numId w:val="2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D6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Bullet1,List Paragraph1,Bullets,List Paragraph (numbered (a)),Report Para,Number Bullets,WinDForce-Letter,Heading 2_sj,En tête 1,Resume Title,Indent Paragraph,Citation List,References,MC Paragraphe Liste,List_Paragraph"/>
    <w:basedOn w:val="Normal"/>
    <w:link w:val="ListParagraphChar"/>
    <w:uiPriority w:val="34"/>
    <w:qFormat/>
    <w:rsid w:val="00D7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04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D0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B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B7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B7C"/>
    <w:rPr>
      <w:b/>
      <w:bCs/>
      <w:sz w:val="20"/>
      <w:szCs w:val="20"/>
      <w:lang w:val="en-GB"/>
    </w:rPr>
  </w:style>
  <w:style w:type="paragraph" w:customStyle="1" w:styleId="Default">
    <w:name w:val="Default"/>
    <w:rsid w:val="00BE232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2C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1CB"/>
    <w:pPr>
      <w:spacing w:after="0" w:line="240" w:lineRule="auto"/>
    </w:pPr>
    <w:rPr>
      <w:rFonts w:eastAsiaTheme="minorHAns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1CB"/>
    <w:rPr>
      <w:rFonts w:eastAsiaTheme="minorHAnsi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66EF2"/>
    <w:rPr>
      <w:rFonts w:ascii="Sylfaen" w:eastAsiaTheme="majorEastAsia" w:hAnsi="Sylfae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6EF2"/>
    <w:rPr>
      <w:rFonts w:ascii="Sylfaen" w:eastAsiaTheme="majorEastAsia" w:hAnsi="Sylfae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6E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E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EF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E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E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E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E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6EF2"/>
    <w:pPr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66EF2"/>
    <w:pPr>
      <w:tabs>
        <w:tab w:val="left" w:pos="440"/>
        <w:tab w:val="right" w:leader="dot" w:pos="9394"/>
      </w:tabs>
      <w:spacing w:after="100" w:line="360" w:lineRule="auto"/>
      <w:jc w:val="both"/>
    </w:pPr>
  </w:style>
  <w:style w:type="character" w:styleId="Hyperlink">
    <w:name w:val="Hyperlink"/>
    <w:basedOn w:val="DefaultParagraphFont"/>
    <w:uiPriority w:val="99"/>
    <w:unhideWhenUsed/>
    <w:rsid w:val="00A66EF2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66EF2"/>
    <w:pPr>
      <w:spacing w:after="100"/>
      <w:ind w:left="220"/>
    </w:pPr>
  </w:style>
  <w:style w:type="character" w:customStyle="1" w:styleId="apple-style-span">
    <w:name w:val="apple-style-span"/>
    <w:basedOn w:val="DefaultParagraphFont"/>
    <w:rsid w:val="00A66EF2"/>
  </w:style>
  <w:style w:type="paragraph" w:styleId="EndnoteText">
    <w:name w:val="endnote text"/>
    <w:basedOn w:val="Normal"/>
    <w:link w:val="EndnoteTextChar"/>
    <w:uiPriority w:val="99"/>
    <w:unhideWhenUsed/>
    <w:rsid w:val="00A66E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66E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6EF2"/>
    <w:rPr>
      <w:vertAlign w:val="superscript"/>
    </w:rPr>
  </w:style>
  <w:style w:type="character" w:customStyle="1" w:styleId="apple-converted-space">
    <w:name w:val="apple-converted-space"/>
    <w:basedOn w:val="DefaultParagraphFont"/>
    <w:rsid w:val="00A66EF2"/>
  </w:style>
  <w:style w:type="character" w:styleId="FootnoteReference">
    <w:name w:val="footnote reference"/>
    <w:basedOn w:val="DefaultParagraphFont"/>
    <w:uiPriority w:val="99"/>
    <w:semiHidden/>
    <w:unhideWhenUsed/>
    <w:rsid w:val="00A66EF2"/>
    <w:rPr>
      <w:vertAlign w:val="superscript"/>
    </w:rPr>
  </w:style>
  <w:style w:type="paragraph" w:styleId="Revision">
    <w:name w:val="Revision"/>
    <w:hidden/>
    <w:uiPriority w:val="99"/>
    <w:semiHidden/>
    <w:rsid w:val="00A66EF2"/>
    <w:pPr>
      <w:spacing w:after="0" w:line="240" w:lineRule="auto"/>
    </w:pPr>
  </w:style>
  <w:style w:type="paragraph" w:styleId="BodyText">
    <w:name w:val="Body Text"/>
    <w:basedOn w:val="Normal"/>
    <w:link w:val="BodyTextChar"/>
    <w:rsid w:val="00A66EF2"/>
    <w:pPr>
      <w:spacing w:after="12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66EF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A6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Bullet1 Char,List Paragraph1 Char,Bullets Char,List Paragraph (numbered (a)) Char,Report Para Char,Number Bullets Char,WinDForce-Letter Char,Heading 2_sj Char,En tête 1 Char,Resume Title Char,Citation List Char"/>
    <w:link w:val="ListParagraph"/>
    <w:uiPriority w:val="34"/>
    <w:rsid w:val="00C6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463A1C783D4D1CAFCBBF5AC51D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02D52-42EB-4B59-AA41-9E6C0DB2CE76}"/>
      </w:docPartPr>
      <w:docPartBody>
        <w:p w:rsidR="00F25790" w:rsidRDefault="00B36F7C" w:rsidP="00B36F7C">
          <w:pPr>
            <w:pStyle w:val="41463A1C783D4D1CAFCBBF5AC51DC22A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B94342AB9B2F40FA926530B80ACE4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A64BA-B0D7-4625-B46E-79A9616B998D}"/>
      </w:docPartPr>
      <w:docPartBody>
        <w:p w:rsidR="00F25790" w:rsidRDefault="00B36F7C" w:rsidP="00B36F7C">
          <w:pPr>
            <w:pStyle w:val="B94342AB9B2F40FA926530B80ACE405E"/>
          </w:pPr>
          <w:r>
            <w:rPr>
              <w:color w:val="4F81BD" w:themeColor="accent1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36F7C"/>
    <w:rsid w:val="00035DC6"/>
    <w:rsid w:val="00060C40"/>
    <w:rsid w:val="000A0848"/>
    <w:rsid w:val="000D3C4B"/>
    <w:rsid w:val="000E0B72"/>
    <w:rsid w:val="000F0898"/>
    <w:rsid w:val="001406E1"/>
    <w:rsid w:val="001D4190"/>
    <w:rsid w:val="001E738B"/>
    <w:rsid w:val="00200921"/>
    <w:rsid w:val="00245C74"/>
    <w:rsid w:val="002612FB"/>
    <w:rsid w:val="00263B23"/>
    <w:rsid w:val="002708F9"/>
    <w:rsid w:val="0028394D"/>
    <w:rsid w:val="00287AA3"/>
    <w:rsid w:val="002D3863"/>
    <w:rsid w:val="002E3FF6"/>
    <w:rsid w:val="00357425"/>
    <w:rsid w:val="003626AF"/>
    <w:rsid w:val="003C13FA"/>
    <w:rsid w:val="003E1554"/>
    <w:rsid w:val="003E5EDE"/>
    <w:rsid w:val="004175D5"/>
    <w:rsid w:val="00417C22"/>
    <w:rsid w:val="004367CB"/>
    <w:rsid w:val="004502E8"/>
    <w:rsid w:val="004A0F4F"/>
    <w:rsid w:val="004C6979"/>
    <w:rsid w:val="004E4913"/>
    <w:rsid w:val="004F0804"/>
    <w:rsid w:val="00527FE3"/>
    <w:rsid w:val="00567BD1"/>
    <w:rsid w:val="005B30A4"/>
    <w:rsid w:val="005C0FBB"/>
    <w:rsid w:val="005F5BD7"/>
    <w:rsid w:val="006139C3"/>
    <w:rsid w:val="00671042"/>
    <w:rsid w:val="006828B4"/>
    <w:rsid w:val="006C280B"/>
    <w:rsid w:val="006E2B95"/>
    <w:rsid w:val="006E4CA2"/>
    <w:rsid w:val="00737C44"/>
    <w:rsid w:val="00771012"/>
    <w:rsid w:val="007C6634"/>
    <w:rsid w:val="00854DC4"/>
    <w:rsid w:val="009669B1"/>
    <w:rsid w:val="009A2687"/>
    <w:rsid w:val="009B390B"/>
    <w:rsid w:val="009E0082"/>
    <w:rsid w:val="009E2DA9"/>
    <w:rsid w:val="00A027C5"/>
    <w:rsid w:val="00A3799E"/>
    <w:rsid w:val="00A57DF9"/>
    <w:rsid w:val="00A64DE0"/>
    <w:rsid w:val="00A77129"/>
    <w:rsid w:val="00AC43C5"/>
    <w:rsid w:val="00AC5005"/>
    <w:rsid w:val="00AC5088"/>
    <w:rsid w:val="00AC74F4"/>
    <w:rsid w:val="00AD49EE"/>
    <w:rsid w:val="00AF2340"/>
    <w:rsid w:val="00B161A8"/>
    <w:rsid w:val="00B36F7C"/>
    <w:rsid w:val="00BA5DA3"/>
    <w:rsid w:val="00BC4BDE"/>
    <w:rsid w:val="00BF29A6"/>
    <w:rsid w:val="00CA5267"/>
    <w:rsid w:val="00CF7740"/>
    <w:rsid w:val="00DE1258"/>
    <w:rsid w:val="00E30C22"/>
    <w:rsid w:val="00E40779"/>
    <w:rsid w:val="00E9383E"/>
    <w:rsid w:val="00E96338"/>
    <w:rsid w:val="00ED446E"/>
    <w:rsid w:val="00EF1F93"/>
    <w:rsid w:val="00F25790"/>
    <w:rsid w:val="00F52A86"/>
    <w:rsid w:val="00F6586E"/>
    <w:rsid w:val="00F8641E"/>
    <w:rsid w:val="00FB63E7"/>
    <w:rsid w:val="00FE1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463A1C783D4D1CAFCBBF5AC51DC22A">
    <w:name w:val="41463A1C783D4D1CAFCBBF5AC51DC22A"/>
    <w:rsid w:val="00B36F7C"/>
  </w:style>
  <w:style w:type="paragraph" w:customStyle="1" w:styleId="B94342AB9B2F40FA926530B80ACE405E">
    <w:name w:val="B94342AB9B2F40FA926530B80ACE405E"/>
    <w:rsid w:val="00B36F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AA3A-B84E-4A47-956A-B3FB2497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43</Pages>
  <Words>6744</Words>
  <Characters>38447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ԲՆԱՊԱՀՊԱՆԱԿԱՆ ԿԱՌԱՎԱՐՄԱՆ ՊԼԱՆ (ԲԿՊ)</vt:lpstr>
    </vt:vector>
  </TitlesOfParts>
  <Company>Microsoft</Company>
  <LinksUpToDate>false</LinksUpToDate>
  <CharactersWithSpaces>45101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ԲՆԱՊԱՀՊԱՆԱԿԱՆ ԿԱՌԱՎԱՐՄԱՆ ՊԼԱՆ (ԲԿՊ)</dc:title>
  <dc:subject>ԱԲՈՎՅԱՆԻ ԹԻՎ 2 ՀԻՄՆԱԿԱՆ ԴՊՐՈՑԻ ԿԱՌՈՒՑՄԱՆ</dc:subject>
  <dc:creator>Lusine Gevorgyan</dc:creator>
  <cp:lastModifiedBy>Lusine Gevorgyan</cp:lastModifiedBy>
  <cp:revision>22</cp:revision>
  <cp:lastPrinted>2020-12-29T13:46:00Z</cp:lastPrinted>
  <dcterms:created xsi:type="dcterms:W3CDTF">2021-02-10T10:08:00Z</dcterms:created>
  <dcterms:modified xsi:type="dcterms:W3CDTF">2022-03-29T12:41:00Z</dcterms:modified>
</cp:coreProperties>
</file>