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4D3" w:rsidRPr="002D5FA1" w:rsidRDefault="00F924D3" w:rsidP="00F924D3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GHEA Grapalat" w:eastAsia="Times New Roman" w:hAnsi="GHEA Grapalat"/>
          <w:b/>
          <w:snapToGrid w:val="0"/>
          <w:sz w:val="24"/>
          <w:szCs w:val="24"/>
          <w:u w:val="single"/>
        </w:rPr>
      </w:pPr>
      <w:r w:rsidRPr="002D5FA1">
        <w:rPr>
          <w:rFonts w:ascii="GHEA Grapalat" w:eastAsia="Times New Roman" w:hAnsi="GHEA Grapalat"/>
          <w:b/>
          <w:snapToGrid w:val="0"/>
          <w:sz w:val="24"/>
          <w:szCs w:val="24"/>
          <w:u w:val="single"/>
          <w:lang w:val="hy-AM"/>
        </w:rPr>
        <w:t>Սոցիալական ներդրումների և տեղական զարգացման ծրագիր</w:t>
      </w:r>
    </w:p>
    <w:p w:rsidR="00F924D3" w:rsidRPr="002D5FA1" w:rsidRDefault="00F924D3" w:rsidP="00F924D3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GHEA Grapalat" w:eastAsia="Times New Roman" w:hAnsi="GHEA Grapalat"/>
          <w:b/>
          <w:snapToGrid w:val="0"/>
          <w:sz w:val="24"/>
          <w:szCs w:val="24"/>
          <w:u w:val="single"/>
        </w:rPr>
      </w:pPr>
      <w:r w:rsidRPr="002D5FA1">
        <w:rPr>
          <w:rFonts w:ascii="GHEA Grapalat" w:eastAsia="Times New Roman" w:hAnsi="GHEA Grapalat"/>
          <w:b/>
          <w:snapToGrid w:val="0"/>
          <w:sz w:val="24"/>
          <w:szCs w:val="24"/>
          <w:u w:val="single"/>
          <w:lang w:val="hy-AM"/>
        </w:rPr>
        <w:t xml:space="preserve">Բաղադրիչ </w:t>
      </w:r>
      <w:r w:rsidRPr="002D5FA1">
        <w:rPr>
          <w:rFonts w:ascii="GHEA Grapalat" w:eastAsia="Times New Roman" w:hAnsi="GHEA Grapalat"/>
          <w:b/>
          <w:snapToGrid w:val="0"/>
          <w:sz w:val="24"/>
          <w:szCs w:val="24"/>
          <w:u w:val="single"/>
        </w:rPr>
        <w:t>1</w:t>
      </w:r>
    </w:p>
    <w:p w:rsidR="00F924D3" w:rsidRPr="002D5FA1" w:rsidRDefault="00F924D3" w:rsidP="00F924D3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GHEA Grapalat" w:eastAsia="Times New Roman" w:hAnsi="GHEA Grapalat"/>
          <w:b/>
          <w:snapToGrid w:val="0"/>
          <w:lang w:val="hy-AM"/>
        </w:rPr>
      </w:pPr>
      <w:r w:rsidRPr="002D5FA1">
        <w:rPr>
          <w:rFonts w:ascii="GHEA Grapalat" w:eastAsia="Times New Roman" w:hAnsi="GHEA Grapalat"/>
          <w:b/>
          <w:snapToGrid w:val="0"/>
          <w:lang w:val="hy-AM"/>
        </w:rPr>
        <w:t>Վերջնական բնապահպանական և սոցիալական գնահատման թերթիկ</w:t>
      </w:r>
    </w:p>
    <w:p w:rsidR="00F924D3" w:rsidRPr="002D5FA1" w:rsidRDefault="00F924D3" w:rsidP="00F924D3">
      <w:pPr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p w:rsidR="00F924D3" w:rsidRPr="002D5FA1" w:rsidRDefault="00F924D3" w:rsidP="00F924D3">
      <w:pPr>
        <w:autoSpaceDE w:val="0"/>
        <w:autoSpaceDN w:val="0"/>
        <w:adjustRightInd w:val="0"/>
        <w:spacing w:after="120" w:line="240" w:lineRule="atLeast"/>
        <w:ind w:left="99"/>
        <w:jc w:val="both"/>
        <w:rPr>
          <w:rFonts w:ascii="GHEA Grapalat" w:eastAsia="Times New Roman" w:hAnsi="GHEA Grapalat"/>
          <w:lang w:val="hy-AM"/>
        </w:rPr>
      </w:pPr>
    </w:p>
    <w:p w:rsidR="00F924D3" w:rsidRPr="002D5FA1" w:rsidRDefault="00F924D3" w:rsidP="00F924D3">
      <w:pPr>
        <w:autoSpaceDE w:val="0"/>
        <w:autoSpaceDN w:val="0"/>
        <w:adjustRightInd w:val="0"/>
        <w:spacing w:after="0" w:line="240" w:lineRule="auto"/>
        <w:ind w:left="3600" w:hanging="3600"/>
        <w:jc w:val="both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 xml:space="preserve">Միկրոծրագրի անվանումը՝  </w:t>
      </w:r>
      <w:r w:rsidRPr="002D5FA1">
        <w:rPr>
          <w:rFonts w:ascii="GHEA Grapalat" w:eastAsia="Times New Roman" w:hAnsi="GHEA Grapalat"/>
          <w:lang w:val="hy-AM"/>
        </w:rPr>
        <w:tab/>
      </w:r>
      <w:r w:rsidRPr="00AB142D">
        <w:rPr>
          <w:rFonts w:ascii="GHEA Grapalat" w:hAnsi="GHEA Grapalat"/>
          <w:lang w:val="hy-AM"/>
        </w:rPr>
        <w:t>Խաշթառակի մանկապարտեզի հիմնանորոգում</w:t>
      </w:r>
    </w:p>
    <w:p w:rsidR="00F924D3" w:rsidRPr="002D5FA1" w:rsidRDefault="00F924D3" w:rsidP="00F924D3">
      <w:pPr>
        <w:spacing w:after="0" w:line="240" w:lineRule="auto"/>
        <w:rPr>
          <w:rFonts w:ascii="GHEA Grapalat" w:eastAsia="Times New Roman" w:hAnsi="GHEA Grapalat"/>
          <w:lang w:val="hy-AM"/>
        </w:rPr>
      </w:pPr>
    </w:p>
    <w:p w:rsidR="00F924D3" w:rsidRPr="0060101B" w:rsidRDefault="00F924D3" w:rsidP="00F924D3">
      <w:pPr>
        <w:spacing w:after="0" w:line="240" w:lineRule="auto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>Միկրոծրագրի համարը՝</w:t>
      </w:r>
      <w:r w:rsidRPr="002D5FA1">
        <w:rPr>
          <w:rFonts w:ascii="GHEA Grapalat" w:eastAsia="Times New Roman" w:hAnsi="GHEA Grapalat"/>
          <w:lang w:val="hy-AM"/>
        </w:rPr>
        <w:tab/>
      </w:r>
      <w:r w:rsidRPr="002D5FA1">
        <w:rPr>
          <w:rFonts w:ascii="GHEA Grapalat" w:eastAsia="Times New Roman" w:hAnsi="GHEA Grapalat"/>
          <w:lang w:val="hy-AM"/>
        </w:rPr>
        <w:tab/>
      </w:r>
      <w:r>
        <w:rPr>
          <w:rFonts w:ascii="GHEA Grapalat" w:eastAsia="Times New Roman" w:hAnsi="GHEA Grapalat"/>
          <w:lang w:val="hy-AM"/>
        </w:rPr>
        <w:t>AFT-</w:t>
      </w:r>
      <w:r w:rsidRPr="0060101B">
        <w:rPr>
          <w:rFonts w:ascii="GHEA Grapalat" w:eastAsia="Times New Roman" w:hAnsi="GHEA Grapalat"/>
          <w:lang w:val="hy-AM"/>
        </w:rPr>
        <w:t>TV</w:t>
      </w:r>
      <w:r>
        <w:rPr>
          <w:rFonts w:ascii="GHEA Grapalat" w:eastAsia="Times New Roman" w:hAnsi="GHEA Grapalat"/>
          <w:lang w:val="hy-AM"/>
        </w:rPr>
        <w:t>-0</w:t>
      </w:r>
      <w:r w:rsidRPr="00F924D3">
        <w:rPr>
          <w:rFonts w:ascii="GHEA Grapalat" w:eastAsia="Times New Roman" w:hAnsi="GHEA Grapalat"/>
          <w:lang w:val="hy-AM"/>
        </w:rPr>
        <w:t>5</w:t>
      </w:r>
    </w:p>
    <w:p w:rsidR="00F924D3" w:rsidRPr="002D5FA1" w:rsidRDefault="00F924D3" w:rsidP="00F924D3">
      <w:pPr>
        <w:spacing w:after="0" w:line="240" w:lineRule="auto"/>
        <w:rPr>
          <w:rFonts w:ascii="GHEA Grapalat" w:eastAsia="Times New Roman" w:hAnsi="GHEA Grapalat"/>
          <w:lang w:val="hy-AM"/>
        </w:rPr>
      </w:pPr>
    </w:p>
    <w:p w:rsidR="00F924D3" w:rsidRPr="002D5FA1" w:rsidRDefault="00F924D3" w:rsidP="00F924D3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</w:p>
    <w:p w:rsidR="00F924D3" w:rsidRPr="002D5FA1" w:rsidRDefault="00F924D3" w:rsidP="00F924D3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>Մշակվե՞լ է արդյոք Բնապահպանական և սոցիալական կառավարման պլան՝</w:t>
      </w:r>
    </w:p>
    <w:p w:rsidR="00F924D3" w:rsidRPr="002D5FA1" w:rsidRDefault="00F924D3" w:rsidP="00F924D3">
      <w:pPr>
        <w:spacing w:after="120" w:line="240" w:lineRule="auto"/>
        <w:ind w:left="2880" w:firstLine="720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b/>
          <w:u w:val="single"/>
          <w:lang w:val="hy-AM"/>
        </w:rPr>
        <w:t>Այո +</w:t>
      </w:r>
      <w:r w:rsidRPr="002D5FA1">
        <w:rPr>
          <w:rFonts w:ascii="GHEA Grapalat" w:eastAsia="Times New Roman" w:hAnsi="GHEA Grapalat"/>
          <w:lang w:val="hy-AM"/>
        </w:rPr>
        <w:t xml:space="preserve">     Ոչ _____</w:t>
      </w:r>
    </w:p>
    <w:p w:rsidR="00F924D3" w:rsidRPr="002D5FA1" w:rsidRDefault="00F924D3" w:rsidP="00F924D3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</w:p>
    <w:p w:rsidR="00F924D3" w:rsidRPr="002D5FA1" w:rsidRDefault="00F924D3" w:rsidP="00F924D3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 xml:space="preserve">ԲՍԿՊ-ում նկարագրված են արդյո՞ք հնարավոր բոլոր ազեցությունները և դրանք մեղմացնելու համապատասխան միջոցառումները: </w:t>
      </w:r>
    </w:p>
    <w:p w:rsidR="00F924D3" w:rsidRPr="002D5FA1" w:rsidRDefault="00F924D3" w:rsidP="00F924D3">
      <w:pPr>
        <w:spacing w:after="120" w:line="240" w:lineRule="auto"/>
        <w:ind w:left="2966" w:firstLine="634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b/>
          <w:u w:val="single"/>
          <w:lang w:val="hy-AM"/>
        </w:rPr>
        <w:t>Այո  +</w:t>
      </w:r>
      <w:r w:rsidRPr="002D5FA1">
        <w:rPr>
          <w:rFonts w:ascii="GHEA Grapalat" w:eastAsia="Times New Roman" w:hAnsi="GHEA Grapalat"/>
          <w:b/>
          <w:lang w:val="hy-AM"/>
        </w:rPr>
        <w:t xml:space="preserve">      </w:t>
      </w:r>
      <w:r w:rsidRPr="002D5FA1">
        <w:rPr>
          <w:rFonts w:ascii="GHEA Grapalat" w:eastAsia="Times New Roman" w:hAnsi="GHEA Grapalat"/>
          <w:lang w:val="hy-AM"/>
        </w:rPr>
        <w:t>Ոչ _____</w:t>
      </w:r>
    </w:p>
    <w:p w:rsidR="00F924D3" w:rsidRPr="002D5FA1" w:rsidRDefault="00F924D3" w:rsidP="00F924D3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</w:p>
    <w:p w:rsidR="00F924D3" w:rsidRPr="002D5FA1" w:rsidRDefault="00F924D3" w:rsidP="00F924D3">
      <w:pPr>
        <w:tabs>
          <w:tab w:val="left" w:pos="7655"/>
        </w:tabs>
        <w:spacing w:after="0" w:line="240" w:lineRule="auto"/>
        <w:rPr>
          <w:rFonts w:ascii="GHEA Grapalat" w:eastAsia="Times New Roman" w:hAnsi="GHEA Grapalat"/>
          <w:b/>
          <w:bCs/>
          <w:lang w:val="hy-AM"/>
        </w:rPr>
      </w:pPr>
    </w:p>
    <w:p w:rsidR="00F924D3" w:rsidRPr="002D5FA1" w:rsidRDefault="00F924D3" w:rsidP="00F924D3">
      <w:pPr>
        <w:tabs>
          <w:tab w:val="left" w:pos="7655"/>
        </w:tabs>
        <w:spacing w:after="0" w:line="240" w:lineRule="auto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u w:val="single"/>
          <w:lang w:val="hy-AM"/>
        </w:rPr>
        <w:t>Վերջնական բնապահպանական և սոցիալական գնահատման եզրակացությունը</w:t>
      </w:r>
      <w:r w:rsidRPr="002D5FA1">
        <w:rPr>
          <w:rFonts w:ascii="GHEA Grapalat" w:eastAsia="Times New Roman" w:hAnsi="GHEA Grapalat"/>
          <w:b/>
          <w:lang w:val="hy-AM"/>
        </w:rPr>
        <w:t xml:space="preserve"> </w:t>
      </w:r>
    </w:p>
    <w:p w:rsidR="00F924D3" w:rsidRPr="002D5FA1" w:rsidRDefault="00F924D3" w:rsidP="00F924D3">
      <w:pPr>
        <w:tabs>
          <w:tab w:val="left" w:pos="7655"/>
        </w:tabs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p w:rsidR="00F924D3" w:rsidRPr="002D5FA1" w:rsidRDefault="00F924D3" w:rsidP="00F924D3">
      <w:pPr>
        <w:tabs>
          <w:tab w:val="left" w:pos="7655"/>
        </w:tabs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192"/>
        <w:gridCol w:w="3192"/>
      </w:tblGrid>
      <w:tr w:rsidR="00F924D3" w:rsidRPr="002D5FA1" w:rsidTr="00852CE4">
        <w:trPr>
          <w:trHeight w:val="575"/>
        </w:trPr>
        <w:tc>
          <w:tcPr>
            <w:tcW w:w="63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24D3" w:rsidRPr="002D5FA1" w:rsidRDefault="00F924D3" w:rsidP="00852CE4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D5FA1">
              <w:rPr>
                <w:rFonts w:ascii="GHEA Grapalat" w:hAnsi="GHEA Grapalat"/>
                <w:sz w:val="22"/>
                <w:szCs w:val="22"/>
                <w:lang w:val="hy-AM"/>
              </w:rPr>
              <w:t>Եզրակացություն</w:t>
            </w:r>
          </w:p>
        </w:tc>
      </w:tr>
      <w:tr w:rsidR="00F924D3" w:rsidRPr="00AF0268" w:rsidTr="00852CE4">
        <w:trPr>
          <w:trHeight w:val="1070"/>
        </w:trPr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24D3" w:rsidRPr="002D5FA1" w:rsidRDefault="00F924D3" w:rsidP="00852CE4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D5FA1">
              <w:rPr>
                <w:rFonts w:ascii="GHEA Grapalat" w:hAnsi="GHEA Grapalat"/>
                <w:sz w:val="22"/>
                <w:szCs w:val="22"/>
                <w:lang w:val="hy-AM"/>
              </w:rPr>
              <w:t>Միկրոծրագիրը մերժվել է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24D3" w:rsidRPr="002D5FA1" w:rsidRDefault="00F924D3" w:rsidP="00852CE4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D5FA1">
              <w:rPr>
                <w:rFonts w:ascii="GHEA Grapalat" w:hAnsi="GHEA Grapalat"/>
                <w:sz w:val="22"/>
                <w:szCs w:val="22"/>
                <w:lang w:val="hy-AM"/>
              </w:rPr>
              <w:t>Ենթածրագիրը հաստատվել է (բնապահպանական և սոցիալական գնահատումը ավարտվել է)</w:t>
            </w:r>
          </w:p>
        </w:tc>
      </w:tr>
      <w:tr w:rsidR="00F924D3" w:rsidRPr="002D5FA1" w:rsidTr="00852CE4">
        <w:trPr>
          <w:trHeight w:val="440"/>
        </w:trPr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24D3" w:rsidRPr="002D5FA1" w:rsidRDefault="00F924D3" w:rsidP="00852CE4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24D3" w:rsidRPr="002D5FA1" w:rsidRDefault="00F924D3" w:rsidP="00852CE4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D5FA1">
              <w:rPr>
                <w:rFonts w:ascii="GHEA Grapalat" w:hAnsi="GHEA Grapalat"/>
                <w:sz w:val="22"/>
                <w:szCs w:val="22"/>
              </w:rPr>
              <w:t>+</w:t>
            </w:r>
          </w:p>
        </w:tc>
      </w:tr>
    </w:tbl>
    <w:p w:rsidR="00F924D3" w:rsidRPr="002D5FA1" w:rsidRDefault="00F924D3" w:rsidP="00F924D3">
      <w:pPr>
        <w:rPr>
          <w:rFonts w:ascii="GHEA Grapalat" w:eastAsia="Times New Roman" w:hAnsi="GHEA Grapalat"/>
          <w:i/>
        </w:rPr>
      </w:pPr>
    </w:p>
    <w:p w:rsidR="00F924D3" w:rsidRPr="002D5FA1" w:rsidRDefault="00F924D3" w:rsidP="00F924D3">
      <w:pPr>
        <w:rPr>
          <w:rFonts w:ascii="GHEA Grapalat" w:eastAsia="Times New Roman" w:hAnsi="GHEA Grapalat"/>
          <w:i/>
          <w:lang w:val="hy-AM"/>
        </w:rPr>
        <w:sectPr w:rsidR="00F924D3" w:rsidRPr="002D5FA1">
          <w:pgSz w:w="11907" w:h="16839"/>
          <w:pgMar w:top="1152" w:right="1440" w:bottom="1152" w:left="1440" w:header="720" w:footer="720" w:gutter="0"/>
          <w:pgNumType w:start="1"/>
          <w:cols w:space="720"/>
        </w:sectPr>
      </w:pPr>
      <w:r w:rsidRPr="002D5FA1">
        <w:rPr>
          <w:rFonts w:ascii="GHEA Grapalat" w:eastAsia="Times New Roman" w:hAnsi="GHEA Grapalat"/>
          <w:i/>
        </w:rPr>
        <w:br w:type="page"/>
      </w:r>
    </w:p>
    <w:p w:rsidR="00F924D3" w:rsidRPr="002D5FA1" w:rsidRDefault="00F924D3" w:rsidP="00F924D3">
      <w:pPr>
        <w:pStyle w:val="Heading1"/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</w:pP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lastRenderedPageBreak/>
        <w:t>ԲԱԺԻՆ</w:t>
      </w:r>
      <w:r w:rsidRPr="002D5FA1">
        <w:rPr>
          <w:rFonts w:ascii="GHEA Grapalat" w:eastAsia="Times New Roman" w:hAnsi="GHEA Grapalat" w:cs="Arial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Ա</w:t>
      </w:r>
      <w:r w:rsidRPr="002D5FA1">
        <w:rPr>
          <w:rFonts w:ascii="GHEA Grapalat" w:eastAsia="Times New Roman" w:hAnsi="GHEA Grapalat" w:cs="Arial"/>
          <w:color w:val="auto"/>
          <w:sz w:val="22"/>
          <w:szCs w:val="22"/>
          <w:lang w:val="hy-AM"/>
        </w:rPr>
        <w:t xml:space="preserve"> :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ԸՆԴՀԱՆՈՒՐ</w:t>
      </w:r>
      <w:r w:rsidRPr="002D5FA1">
        <w:rPr>
          <w:rFonts w:ascii="GHEA Grapalat" w:eastAsia="Times New Roman" w:hAnsi="GHEA Grapalat" w:cs="Arial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ՏԵՂԵԿԱՏՎՈՒԹՅՈՒՆ</w:t>
      </w:r>
      <w:r w:rsidRPr="002D5FA1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ԾՐԱԳԻՐ</w:t>
      </w:r>
      <w:r w:rsidRPr="002D5FA1">
        <w:rPr>
          <w:rFonts w:ascii="GHEA Grapalat" w:eastAsia="Times New Roman" w:hAnsi="GHEA Grapalat" w:cs="Arial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ԵՎ</w:t>
      </w:r>
      <w:r w:rsidRPr="002D5FA1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ՏԵՂԱՆՔԻ</w:t>
      </w:r>
      <w:r w:rsidRPr="002D5FA1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ՄԱՍԻՆ</w:t>
      </w:r>
    </w:p>
    <w:tbl>
      <w:tblPr>
        <w:tblW w:w="9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9"/>
        <w:gridCol w:w="2382"/>
        <w:gridCol w:w="495"/>
        <w:gridCol w:w="1154"/>
        <w:gridCol w:w="2004"/>
      </w:tblGrid>
      <w:tr w:rsidR="00F924D3" w:rsidRPr="002D5FA1" w:rsidTr="00852CE4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ԿԱԶՄԱԿԵՐՊԱԿԱՆ ԵՎ ՎԱՐՉԱԿԱՆ</w:t>
            </w:r>
          </w:p>
        </w:tc>
      </w:tr>
      <w:tr w:rsidR="00F924D3" w:rsidRPr="002D5FA1" w:rsidTr="00852CE4">
        <w:trPr>
          <w:trHeight w:val="31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 xml:space="preserve">Երկիր 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after="0"/>
              <w:textAlignment w:val="top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Հայաստանի Հանրապետություն</w:t>
            </w:r>
          </w:p>
        </w:tc>
      </w:tr>
      <w:tr w:rsidR="00F924D3" w:rsidRPr="00AF0268" w:rsidTr="00852CE4">
        <w:trPr>
          <w:trHeight w:val="31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Ծրագրի անվանումը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AF0268" w:rsidRDefault="00F924D3" w:rsidP="00852CE4">
            <w:pPr>
              <w:autoSpaceDE w:val="0"/>
              <w:autoSpaceDN w:val="0"/>
              <w:adjustRightInd w:val="0"/>
              <w:spacing w:after="120" w:line="240" w:lineRule="atLeast"/>
              <w:ind w:left="99"/>
              <w:jc w:val="both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Սոցիալական ներդրումների և տեղական զարգացման</w:t>
            </w:r>
            <w:r w:rsidR="00AF0268">
              <w:rPr>
                <w:rFonts w:ascii="GHEA Grapalat" w:eastAsia="Times New Roman" w:hAnsi="GHEA Grapalat"/>
                <w:lang w:val="hy-AM"/>
              </w:rPr>
              <w:t xml:space="preserve"> ծրագիր</w:t>
            </w:r>
          </w:p>
        </w:tc>
      </w:tr>
      <w:tr w:rsidR="00F924D3" w:rsidRPr="002D5FA1" w:rsidTr="00852CE4">
        <w:trPr>
          <w:trHeight w:val="52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924D3" w:rsidRPr="002D5FA1" w:rsidRDefault="00F924D3" w:rsidP="00852CE4">
            <w:pPr>
              <w:spacing w:after="0" w:line="240" w:lineRule="auto"/>
              <w:textAlignment w:val="top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Ծ</w:t>
            </w: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 xml:space="preserve">րագրի </w:t>
            </w:r>
            <w:r w:rsidRPr="002D5FA1">
              <w:rPr>
                <w:rFonts w:ascii="GHEA Grapalat" w:eastAsia="Times New Roman" w:hAnsi="GHEA Grapalat" w:cs="Sylfaen"/>
                <w:color w:val="333333"/>
              </w:rPr>
              <w:t>աշխատանքների նկարագիր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AB142D">
              <w:rPr>
                <w:rFonts w:ascii="GHEA Grapalat" w:hAnsi="GHEA Grapalat"/>
                <w:lang w:val="hy-AM"/>
              </w:rPr>
              <w:t>Խաշթառակի մանկապարտեզի հիմնանորոգում</w:t>
            </w:r>
          </w:p>
        </w:tc>
      </w:tr>
      <w:tr w:rsidR="00F924D3" w:rsidRPr="002D5FA1" w:rsidTr="00852CE4">
        <w:trPr>
          <w:trHeight w:val="31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Ինստիտուցիոնալ համաձայնագրեր (ՀԲ)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924D3" w:rsidRPr="002D5FA1" w:rsidRDefault="00AF0268" w:rsidP="00852CE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/>
                <w:color w:val="000000"/>
                <w:lang w:val="hy-AM"/>
              </w:rPr>
              <w:t xml:space="preserve">Խաշթառակ բնակավայր, </w:t>
            </w:r>
            <w:r w:rsidR="00F924D3">
              <w:rPr>
                <w:rFonts w:ascii="GHEA Grapalat" w:hAnsi="GHEA Grapalat"/>
                <w:color w:val="000000"/>
                <w:lang w:val="hy-AM"/>
              </w:rPr>
              <w:t>Իջևան</w:t>
            </w:r>
            <w:r w:rsidR="00F924D3" w:rsidRPr="002D5FA1">
              <w:rPr>
                <w:rFonts w:ascii="GHEA Grapalat" w:hAnsi="GHEA Grapalat"/>
                <w:color w:val="000000"/>
                <w:lang w:val="hy-AM"/>
              </w:rPr>
              <w:t xml:space="preserve"> համայնք, </w:t>
            </w:r>
            <w:r w:rsidR="00F924D3">
              <w:rPr>
                <w:rFonts w:ascii="GHEA Grapalat" w:hAnsi="GHEA Grapalat"/>
                <w:color w:val="000000"/>
                <w:lang w:val="hy-AM"/>
              </w:rPr>
              <w:t>Տավուշի</w:t>
            </w:r>
            <w:r w:rsidR="00F924D3" w:rsidRPr="002D5FA1">
              <w:rPr>
                <w:rFonts w:ascii="GHEA Grapalat" w:hAnsi="GHEA Grapalat"/>
                <w:color w:val="000000"/>
                <w:lang w:val="hy-AM"/>
              </w:rPr>
              <w:t xml:space="preserve"> մարզ</w:t>
            </w:r>
          </w:p>
        </w:tc>
      </w:tr>
      <w:tr w:rsidR="00F924D3" w:rsidRPr="00AF0268" w:rsidTr="00852CE4">
        <w:trPr>
          <w:trHeight w:val="7649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Իրականացման համաձայնագրեր (</w:t>
            </w: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>ՀՀ</w:t>
            </w:r>
            <w:r w:rsidRPr="002D5FA1">
              <w:rPr>
                <w:rFonts w:ascii="GHEA Grapalat" w:eastAsia="Times New Roman" w:hAnsi="GHEA Grapalat" w:cs="Sylfaen"/>
                <w:color w:val="333333"/>
              </w:rPr>
              <w:t>)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Մանկապարտե</w:t>
            </w:r>
            <w:r>
              <w:rPr>
                <w:rFonts w:ascii="GHEA Grapalat" w:eastAsia="Times New Roman" w:hAnsi="GHEA Grapalat" w:cs="Sylfaen"/>
                <w:lang w:val="hy-AM"/>
              </w:rPr>
              <w:t>զը կառուցվել է 1984 թվականին։ Այն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երկհարկանի շենք է՝ բաղկացած 2 մասնաշենքից։ Շենքի տանիքը վերանորոգվել է, սակայն ջր</w:t>
            </w:r>
            <w:r>
              <w:rPr>
                <w:rFonts w:ascii="GHEA Grapalat" w:eastAsia="Times New Roman" w:hAnsi="GHEA Grapalat" w:cs="Sylfaen"/>
                <w:lang w:val="hy-AM"/>
              </w:rPr>
              <w:t>ահեռացման խողովակները չեն փոխարինվել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>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Երկրորդ (ձախ</w:t>
            </w:r>
            <w:r>
              <w:rPr>
                <w:rFonts w:ascii="GHEA Grapalat" w:eastAsia="Times New Roman" w:hAnsi="GHEA Grapalat" w:cs="Sylfaen"/>
                <w:lang w:val="hy-AM"/>
              </w:rPr>
              <w:t>) շենքը, ինչպես նաև տաք անցումը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վերանորոգման կարիք ունեն։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Նախատեսվող շինարարական աշխատանքները </w:t>
            </w:r>
            <w:r w:rsidR="00AF0268">
              <w:rPr>
                <w:rFonts w:ascii="GHEA Grapalat" w:eastAsia="Times New Roman" w:hAnsi="GHEA Grapalat" w:cs="Sylfaen"/>
                <w:lang w:val="hy-AM"/>
              </w:rPr>
              <w:t>ներառում են՝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Բոլոր արտաքին պատերի</w:t>
            </w:r>
            <w:r>
              <w:rPr>
                <w:rFonts w:ascii="GHEA Grapalat" w:eastAsia="Times New Roman" w:hAnsi="GHEA Grapalat" w:cs="Sylfaen"/>
                <w:lang w:val="hy-AM"/>
              </w:rPr>
              <w:t xml:space="preserve"> մաքրում ավազահանությամբ, պատերի բազալտե սալիկներով ծածկում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>։ Կրող պատերի համար նախատեսվում է ցանցի վրա ծեփապատում իրականացնել։ Միջնապատեր</w:t>
            </w:r>
            <w:r>
              <w:rPr>
                <w:rFonts w:ascii="GHEA Grapalat" w:eastAsia="Times New Roman" w:hAnsi="GHEA Grapalat" w:cs="Sylfaen"/>
                <w:lang w:val="hy-AM"/>
              </w:rPr>
              <w:t>ը նախատեսվում է կառուցել պեմզա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>բլոկներով, իսկ խաղասենյակներն ու ննջասենյակները՝ գիպսաստվարաթղթե միջնորմներով։ Ներքին պատերը նախատեսվում է սվաղել և ծածկել լատեքսային ներկով։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Առաջին հարկում նախատեսվում է կիրառել 100 մմ հաստությամբ հատակի ծածկ։ Միջհատակային ծածկերը կամրացվեն 60 մմ հաստությամբ երկաթբետոնե շերտով։ Աշխատանքները կներառեն նաև առկա հիմքի ամրացում՝ լրացուցիչ երկաթբետոնե հիմքի գերանների տեղադրմամբ: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Շենքի կայունությունն ապահովելու համար կտեղադրվեն ե</w:t>
            </w:r>
            <w:r>
              <w:rPr>
                <w:rFonts w:ascii="GHEA Grapalat" w:eastAsia="Times New Roman" w:hAnsi="GHEA Grapalat" w:cs="Sylfaen"/>
                <w:lang w:val="hy-AM"/>
              </w:rPr>
              <w:t>րկաթբետոնե լրացուցիչ շրջանակներ: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Կքանդվեն առկա փայտյա հատա</w:t>
            </w:r>
            <w:r>
              <w:rPr>
                <w:rFonts w:ascii="GHEA Grapalat" w:eastAsia="Times New Roman" w:hAnsi="GHEA Grapalat" w:cs="Sylfaen"/>
                <w:lang w:val="hy-AM"/>
              </w:rPr>
              <w:t>կները, կիրականացվի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նոր բետոնե սալաքար։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Պատերը կամրացվեն բետոնե ծածկով, արտաքին պատերին միակողմանի, իսկ ներքին պատերին՝ երկկողմանի։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Սանհանգույցների հատակները նախատեսվում է </w:t>
            </w:r>
            <w:r>
              <w:rPr>
                <w:rFonts w:ascii="GHEA Grapalat" w:eastAsia="Times New Roman" w:hAnsi="GHEA Grapalat" w:cs="Sylfaen"/>
                <w:lang w:val="hy-AM"/>
              </w:rPr>
              <w:lastRenderedPageBreak/>
              <w:t>իրականացնել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կերամիկական սալիկներով, իսկ միջանցքներում և խոհանոցում՝ մարմար գրանիտով։ Ննջասենյակների, խաղասենյակների, գրասենյակային սենյակների և </w:t>
            </w:r>
            <w:r w:rsidR="00316942">
              <w:rPr>
                <w:rFonts w:ascii="GHEA Grapalat" w:eastAsia="Times New Roman" w:hAnsi="GHEA Grapalat" w:cs="Sylfaen"/>
                <w:lang w:val="hy-AM"/>
              </w:rPr>
              <w:t xml:space="preserve">բժշկական 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>օգնության սենյակների հատակը կկատարվի վինիլային սալիկներով։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Տանիքը նախագծված է ծրարաձև, փայտածուխ կառուցվածքով և կազմակերպված ջրահեռացումով։ Նախատեսվում է տանիքի ջերմամեկուսացում։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Ներքին աստիճանները նախատեսվում է երկաթբետոնից՝ երեսապատված բազալտե սալերով։ Շրջանակը կլինի ալյումինից՝ 1,2 մ բարձրությամբ։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Պատուհանները կկառուցվեն մետաղապ</w:t>
            </w:r>
            <w:r w:rsidR="00316942">
              <w:rPr>
                <w:rFonts w:ascii="GHEA Grapalat" w:eastAsia="Times New Roman" w:hAnsi="GHEA Grapalat" w:cs="Sylfaen"/>
                <w:lang w:val="hy-AM"/>
              </w:rPr>
              <w:t xml:space="preserve">լաստե շրջանակներից (բլոկներից): 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>Դռները կփոխարինվեն։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Տարածքը բարեկարգվելու և պարսպապատվելու է։ Չորս տաղավարներ կտեղադրվեն՝ երեխաների խաղալու և հանգստի համար ընդհանուր տարածք ապահովելու համար: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Շինարարության մակերեսը կազմում է 288 քմ։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Ջրատարը անցկացված է մոտ 400 մ, իսկ գազատարը՝ մոտ 500 մ հեռավորության վրա։ Այ</w:t>
            </w:r>
            <w:r>
              <w:rPr>
                <w:rFonts w:ascii="GHEA Grapalat" w:eastAsia="Times New Roman" w:hAnsi="GHEA Grapalat" w:cs="Sylfaen"/>
                <w:lang w:val="hy-AM"/>
              </w:rPr>
              <w:t>ս բնակավայրում կոյուղի չկա. մ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>անկապարտեզի տարածքում կտեղադրվի կենսամաքրման կայան։ Երկու այլընտրանքային</w:t>
            </w:r>
            <w:r>
              <w:rPr>
                <w:rFonts w:ascii="GHEA Grapalat" w:eastAsia="Times New Roman" w:hAnsi="GHEA Grapalat" w:cs="Sylfaen"/>
                <w:lang w:val="hy-AM"/>
              </w:rPr>
              <w:t xml:space="preserve"> մոտեցման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ճանապարհներ են</w:t>
            </w:r>
            <w:r>
              <w:rPr>
                <w:rFonts w:ascii="GHEA Grapalat" w:eastAsia="Times New Roman" w:hAnsi="GHEA Grapalat" w:cs="Sylfaen"/>
                <w:lang w:val="hy-AM"/>
              </w:rPr>
              <w:t xml:space="preserve"> տանում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դեպի շենք։</w:t>
            </w:r>
          </w:p>
          <w:p w:rsidR="00F924D3" w:rsidRPr="006A6536" w:rsidRDefault="00F924D3" w:rsidP="00852CE4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Նախադպրոցական տարիքի եր</w:t>
            </w:r>
            <w:r>
              <w:rPr>
                <w:rFonts w:ascii="GHEA Grapalat" w:eastAsia="Times New Roman" w:hAnsi="GHEA Grapalat" w:cs="Sylfaen"/>
                <w:lang w:val="hy-AM"/>
              </w:rPr>
              <w:t>եխաների թիվը Խաշթառակում 72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է։ Նոր մանկապարտ</w:t>
            </w:r>
            <w:r>
              <w:rPr>
                <w:rFonts w:ascii="GHEA Grapalat" w:eastAsia="Times New Roman" w:hAnsi="GHEA Grapalat" w:cs="Sylfaen"/>
                <w:lang w:val="hy-AM"/>
              </w:rPr>
              <w:t xml:space="preserve">եզի </w:t>
            </w:r>
            <w:r w:rsidR="00316942">
              <w:rPr>
                <w:rFonts w:ascii="GHEA Grapalat" w:eastAsia="Times New Roman" w:hAnsi="GHEA Grapalat" w:cs="Sylfaen"/>
                <w:lang w:val="hy-AM"/>
              </w:rPr>
              <w:t>հզորությունը</w:t>
            </w:r>
            <w:r>
              <w:rPr>
                <w:rFonts w:ascii="GHEA Grapalat" w:eastAsia="Times New Roman" w:hAnsi="GHEA Grapalat" w:cs="Sylfaen"/>
                <w:lang w:val="hy-AM"/>
              </w:rPr>
              <w:t xml:space="preserve"> կկազմի 90 տեղ:</w:t>
            </w:r>
          </w:p>
          <w:p w:rsidR="00F924D3" w:rsidRPr="006A6536" w:rsidRDefault="00F924D3" w:rsidP="00AC7E1D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lang w:val="hy-AM"/>
              </w:rPr>
            </w:pPr>
            <w:r w:rsidRPr="006A6536">
              <w:rPr>
                <w:rFonts w:ascii="GHEA Grapalat" w:eastAsia="Times New Roman" w:hAnsi="GHEA Grapalat" w:cs="Sylfaen"/>
                <w:lang w:val="hy-AM"/>
              </w:rPr>
              <w:t>Հաշվի առնելով ՀՀ Տավուշի մարզի Խա</w:t>
            </w:r>
            <w:r>
              <w:rPr>
                <w:rFonts w:ascii="GHEA Grapalat" w:eastAsia="Times New Roman" w:hAnsi="GHEA Grapalat" w:cs="Sylfaen"/>
                <w:lang w:val="hy-AM"/>
              </w:rPr>
              <w:t>շթառակ բնակավայրի մանկապարտեզ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>ի շենքերի տեխնիկական վիճակը, որոնք բացահայտվել են դրանց կառուցվածքային ամբողջականության գնահատմամբ և հիմք ընդունելով «Բնակելի</w:t>
            </w:r>
            <w:r>
              <w:rPr>
                <w:rFonts w:ascii="GHEA Grapalat" w:eastAsia="Times New Roman" w:hAnsi="GHEA Grapalat" w:cs="Sylfaen"/>
                <w:lang w:val="hy-AM"/>
              </w:rPr>
              <w:t xml:space="preserve"> հասարակական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և</w:t>
            </w:r>
            <w:r>
              <w:rPr>
                <w:rFonts w:ascii="GHEA Grapalat" w:eastAsia="Times New Roman" w:hAnsi="GHEA Grapalat" w:cs="Sylfaen"/>
                <w:lang w:val="hy-AM"/>
              </w:rPr>
              <w:t xml:space="preserve"> արտադրական շենքերի և շինությունների տեխնիկական վիճակի հետազոտության և վկայագրավորման մեթոդական ցուցումների» 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10.2 կետի պահանջները</w:t>
            </w:r>
            <w:r>
              <w:rPr>
                <w:rFonts w:ascii="GHEA Grapalat" w:eastAsia="Times New Roman" w:hAnsi="GHEA Grapalat" w:cs="Sylfaen"/>
                <w:lang w:val="hy-AM"/>
              </w:rPr>
              <w:t>,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ՀՀ քաղաքաշինության նախարարի 2009 թվականի դեկտեմբերի 8-ի թիվ 282-Ն որոշմամբ հաստատված մանկապարտեզի շենքերի ձախ մասնաշենքը 2-րդ աստիճանի վնասվածության</w:t>
            </w:r>
            <w:r w:rsidR="00AC7E1D">
              <w:rPr>
                <w:rFonts w:ascii="GHEA Grapalat" w:eastAsia="Times New Roman" w:hAnsi="GHEA Grapalat" w:cs="Sylfaen"/>
                <w:lang w:val="hy-AM"/>
              </w:rPr>
              <w:t xml:space="preserve"> է դասված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>։ Վերոնշյալ գնահատման եզրակացության մեջ պահանջվող բոլոր միջոցառումները ներառված են նախագծային փաթեթու</w:t>
            </w:r>
            <w:r w:rsidR="00AC7E1D">
              <w:rPr>
                <w:rFonts w:ascii="GHEA Grapalat" w:eastAsia="Times New Roman" w:hAnsi="GHEA Grapalat" w:cs="Sylfaen"/>
                <w:lang w:val="hy-AM"/>
              </w:rPr>
              <w:t>մ և կիրականացվեն Միկրոծրագրի</w:t>
            </w:r>
            <w:r w:rsidRPr="006A6536">
              <w:rPr>
                <w:rFonts w:ascii="GHEA Grapalat" w:eastAsia="Times New Roman" w:hAnsi="GHEA Grapalat" w:cs="Sylfaen"/>
                <w:lang w:val="hy-AM"/>
              </w:rPr>
              <w:t xml:space="preserve"> շրջանակներում: Ամբողջական փաստաթուղթը ներառված է ԲՍԿՊ-ում որպես հավելված:</w:t>
            </w:r>
          </w:p>
        </w:tc>
      </w:tr>
      <w:tr w:rsidR="00F924D3" w:rsidRPr="002D5FA1" w:rsidTr="00852CE4">
        <w:trPr>
          <w:trHeight w:val="791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lastRenderedPageBreak/>
              <w:t>Ծրագրի անվանումը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</w:rPr>
              <w:t>Ծրագրի ղեկավար</w:t>
            </w:r>
            <w:r w:rsidRPr="002D5FA1">
              <w:rPr>
                <w:rFonts w:ascii="GHEA Grapalat" w:eastAsia="Times New Roman" w:hAnsi="GHEA Grapalat" w:cs="Sylfaen"/>
              </w:rPr>
              <w:t xml:space="preserve"> </w:t>
            </w:r>
            <w:r w:rsidRPr="002D5FA1">
              <w:rPr>
                <w:rFonts w:ascii="GHEA Grapalat" w:eastAsia="Times New Roman" w:hAnsi="GHEA Grapalat"/>
                <w:lang w:val="hy-AM"/>
              </w:rPr>
              <w:t>Իվան Դրաբեկ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Երաշխիքների մասնագետ՝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Դարեջան Կապանադզե (բնապահպանական)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Դեվիդ Ջիջեվալա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(սոցիալական)</w:t>
            </w:r>
          </w:p>
        </w:tc>
      </w:tr>
      <w:tr w:rsidR="00F924D3" w:rsidRPr="002D5FA1" w:rsidTr="00852CE4">
        <w:trPr>
          <w:trHeight w:val="620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924D3" w:rsidRPr="002D5FA1" w:rsidRDefault="00F924D3" w:rsidP="00852CE4">
            <w:pPr>
              <w:spacing w:after="0" w:line="240" w:lineRule="auto"/>
              <w:textAlignment w:val="top"/>
              <w:rPr>
                <w:rFonts w:ascii="GHEA Grapalat" w:eastAsia="Times New Roman" w:hAnsi="GHEA Grapalat" w:cs="Arial"/>
                <w:color w:val="888888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Ծ</w:t>
            </w: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 xml:space="preserve">րագրի </w:t>
            </w:r>
            <w:r w:rsidRPr="002D5FA1">
              <w:rPr>
                <w:rFonts w:ascii="GHEA Grapalat" w:eastAsia="Times New Roman" w:hAnsi="GHEA Grapalat" w:cs="Sylfaen"/>
                <w:color w:val="333333"/>
              </w:rPr>
              <w:t>աշխատանքների նկարագիր</w:t>
            </w:r>
          </w:p>
          <w:p w:rsidR="00F924D3" w:rsidRPr="002D5FA1" w:rsidRDefault="00F924D3" w:rsidP="00852CE4">
            <w:pPr>
              <w:spacing w:before="60" w:after="0" w:line="240" w:lineRule="auto"/>
              <w:jc w:val="right"/>
              <w:rPr>
                <w:rFonts w:ascii="GHEA Grapalat" w:eastAsia="Times New Roman" w:hAnsi="GHEA Grapala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 w:cs="Arial"/>
              </w:rPr>
              <w:t>Իրականացնող կազմակերպություն</w:t>
            </w:r>
            <w:r w:rsidRPr="002D5FA1">
              <w:rPr>
                <w:rFonts w:ascii="GHEA Grapalat" w:eastAsia="Times New Roman" w:hAnsi="GHEA Grapalat" w:cs="Arial"/>
                <w:lang w:val="hy-AM"/>
              </w:rPr>
              <w:t>՝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 w:cs="Arial"/>
              </w:rPr>
              <w:t>ՀՏԶՀ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 w:cs="Arial"/>
                <w:lang w:val="hy-AM"/>
              </w:rPr>
              <w:t xml:space="preserve">Ասյա Օսիպովա </w:t>
            </w:r>
            <w:r w:rsidRPr="002D5FA1">
              <w:rPr>
                <w:rFonts w:ascii="GHEA Grapalat" w:eastAsia="Times New Roman" w:hAnsi="GHEA Grapalat" w:cs="Arial"/>
              </w:rPr>
              <w:t>(</w:t>
            </w:r>
            <w:r w:rsidRPr="002D5FA1">
              <w:rPr>
                <w:rFonts w:ascii="GHEA Grapalat" w:eastAsia="Times New Roman" w:hAnsi="GHEA Grapalat" w:cs="Arial"/>
                <w:lang w:val="hy-AM"/>
              </w:rPr>
              <w:t>բնապահպանական</w:t>
            </w:r>
            <w:r w:rsidRPr="002D5FA1">
              <w:rPr>
                <w:rFonts w:ascii="GHEA Grapalat" w:eastAsia="Times New Roman" w:hAnsi="GHEA Grapalat" w:cs="Arial"/>
              </w:rPr>
              <w:t>)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 w:cs="Arial"/>
                <w:lang w:val="hy-AM"/>
              </w:rPr>
              <w:t>Քնարիկ Գրիգորյան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</w:rPr>
            </w:pPr>
            <w:r w:rsidRPr="002D5FA1">
              <w:rPr>
                <w:rFonts w:ascii="GHEA Grapalat" w:eastAsia="Times New Roman" w:hAnsi="GHEA Grapalat" w:cs="Arial"/>
              </w:rPr>
              <w:t>(</w:t>
            </w:r>
            <w:r w:rsidRPr="002D5FA1">
              <w:rPr>
                <w:rFonts w:ascii="GHEA Grapalat" w:eastAsia="Times New Roman" w:hAnsi="GHEA Grapalat" w:cs="Arial"/>
                <w:lang w:val="hy-AM"/>
              </w:rPr>
              <w:t>սոցիալական</w:t>
            </w:r>
            <w:r w:rsidRPr="002D5FA1">
              <w:rPr>
                <w:rFonts w:ascii="GHEA Grapalat" w:eastAsia="Times New Roman" w:hAnsi="GHEA Grapalat" w:cs="Arial"/>
              </w:rPr>
              <w:t>)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Sylfaen"/>
              </w:rPr>
            </w:pPr>
            <w:r w:rsidRPr="002D5FA1">
              <w:rPr>
                <w:rFonts w:ascii="GHEA Grapalat" w:eastAsia="Times New Roman" w:hAnsi="GHEA Grapalat"/>
              </w:rPr>
              <w:t xml:space="preserve">Տեխնիկական </w:t>
            </w:r>
            <w:r w:rsidRPr="002D5FA1">
              <w:rPr>
                <w:rFonts w:ascii="GHEA Grapalat" w:eastAsia="Times New Roman" w:hAnsi="GHEA Grapalat" w:cs="Sylfaen"/>
              </w:rPr>
              <w:t>վերահսկիչ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Կապալառու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</w:p>
        </w:tc>
      </w:tr>
      <w:tr w:rsidR="00F924D3" w:rsidRPr="002D5FA1" w:rsidTr="00852CE4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ՏԵՂԱՆՔԻ  ՆԿԱՐԱԳՐՈՒԹՅՈՒՆ</w:t>
            </w:r>
          </w:p>
        </w:tc>
      </w:tr>
      <w:tr w:rsidR="00F924D3" w:rsidRPr="002D5FA1" w:rsidTr="00852CE4">
        <w:trPr>
          <w:trHeight w:val="8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>Վերականգնվող տարածքի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 xml:space="preserve"> սեփականատեր կազմակերպության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 xml:space="preserve"> անվանումը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eastAsia="Times New Roman" w:hAnsi="GHEA Grapalat"/>
                <w:lang w:val="hy-AM"/>
              </w:rPr>
              <w:t>Իջևան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համայնք</w:t>
            </w:r>
          </w:p>
        </w:tc>
      </w:tr>
      <w:tr w:rsidR="00F924D3" w:rsidRPr="00AF0268" w:rsidTr="00852CE4">
        <w:trPr>
          <w:trHeight w:val="503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eastAsia="Times New Roman" w:hAnsi="GHEA Grapalat"/>
                <w:lang w:val="hy-AM"/>
              </w:rPr>
              <w:t>Տավուշի մարզ, Իջևան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համայնք, </w:t>
            </w:r>
            <w:r>
              <w:rPr>
                <w:rFonts w:ascii="GHEA Grapalat" w:eastAsia="Times New Roman" w:hAnsi="GHEA Grapalat"/>
                <w:lang w:val="hy-AM"/>
              </w:rPr>
              <w:t xml:space="preserve">Խաշթառակ բնակավայր, փողոց 9, շենք 11 </w:t>
            </w:r>
          </w:p>
        </w:tc>
      </w:tr>
      <w:tr w:rsidR="00F924D3" w:rsidRPr="00AF0268" w:rsidTr="00852CE4">
        <w:trPr>
          <w:trHeight w:val="7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>Հողի սեփականատերը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E1D" w:rsidRDefault="00F924D3" w:rsidP="00852CE4">
            <w:pPr>
              <w:spacing w:line="240" w:lineRule="auto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</w:t>
            </w:r>
            <w:r w:rsidRPr="00C510F6">
              <w:rPr>
                <w:rFonts w:ascii="GHEA Grapalat" w:hAnsi="GHEA Grapalat"/>
                <w:lang w:val="hy-AM"/>
              </w:rPr>
              <w:t>անկապարտեզի հողամասը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C510F6">
              <w:rPr>
                <w:rFonts w:ascii="GHEA Grapalat" w:hAnsi="GHEA Grapalat"/>
                <w:lang w:val="hy-AM"/>
              </w:rPr>
              <w:t>(Կադաստրային ծածկագիր՝ N 11-035-0043-0018) և շենքը (Կադաստրային ծածկագիր՝</w:t>
            </w:r>
            <w:r>
              <w:rPr>
                <w:rFonts w:ascii="GHEA Grapalat" w:hAnsi="GHEA Grapalat"/>
                <w:lang w:val="hy-AM"/>
              </w:rPr>
              <w:t xml:space="preserve"> N 11-035-0043-0018-001</w:t>
            </w:r>
            <w:r w:rsidRPr="00C510F6">
              <w:rPr>
                <w:rFonts w:ascii="GHEA Grapalat" w:hAnsi="GHEA Grapalat"/>
                <w:lang w:val="hy-AM"/>
              </w:rPr>
              <w:t>)</w:t>
            </w:r>
            <w:r>
              <w:rPr>
                <w:rFonts w:ascii="GHEA Grapalat" w:hAnsi="GHEA Grapalat"/>
                <w:lang w:val="hy-AM"/>
              </w:rPr>
              <w:t xml:space="preserve"> հ</w:t>
            </w:r>
            <w:r w:rsidRPr="00C510F6">
              <w:rPr>
                <w:rFonts w:ascii="GHEA Grapalat" w:hAnsi="GHEA Grapalat"/>
                <w:lang w:val="hy-AM"/>
              </w:rPr>
              <w:t xml:space="preserve">ամայնքի սեփականությունն </w:t>
            </w:r>
            <w:r>
              <w:rPr>
                <w:rFonts w:ascii="GHEA Grapalat" w:hAnsi="GHEA Grapalat"/>
                <w:lang w:val="hy-AM"/>
              </w:rPr>
              <w:t>են</w:t>
            </w:r>
            <w:r w:rsidRPr="00C510F6">
              <w:rPr>
                <w:rFonts w:ascii="GHEA Grapalat" w:hAnsi="GHEA Grapalat"/>
                <w:lang w:val="hy-AM"/>
              </w:rPr>
              <w:t xml:space="preserve">: Հողամասի մակերեսը կազմում է 0.43392 հա։ Հողամասը և միկրոծրագրի շրջանակներում վերանորոգման ենթակա շենքը ֆորմալ կամ ոչ պաշտոնապես չեն օգտագործվում մասնավոր </w:t>
            </w:r>
            <w:r w:rsidR="00AC7E1D">
              <w:rPr>
                <w:rFonts w:ascii="GHEA Grapalat" w:hAnsi="GHEA Grapalat"/>
                <w:lang w:val="hy-AM"/>
              </w:rPr>
              <w:t xml:space="preserve">նպատակներով: </w:t>
            </w:r>
          </w:p>
          <w:p w:rsidR="00F924D3" w:rsidRPr="00C510F6" w:rsidRDefault="00F924D3" w:rsidP="00852CE4">
            <w:pPr>
              <w:spacing w:line="240" w:lineRule="auto"/>
              <w:jc w:val="both"/>
              <w:rPr>
                <w:rFonts w:ascii="GHEA Grapalat" w:hAnsi="GHEA Grapalat"/>
                <w:lang w:val="hy-AM"/>
              </w:rPr>
            </w:pPr>
            <w:r w:rsidRPr="00C510F6">
              <w:rPr>
                <w:rFonts w:ascii="GHEA Grapalat" w:hAnsi="GHEA Grapalat"/>
                <w:lang w:val="hy-AM"/>
              </w:rPr>
              <w:t>Շինարարության ընթացքում մասնավոր հողատարածքներ չեն օգտագործվելու շինարարական մեքենաների կայանման կամ այլ նպատակներով:</w:t>
            </w:r>
          </w:p>
          <w:p w:rsidR="00F924D3" w:rsidRPr="002D5FA1" w:rsidRDefault="00F924D3" w:rsidP="00852CE4">
            <w:pPr>
              <w:spacing w:line="240" w:lineRule="auto"/>
              <w:jc w:val="both"/>
              <w:rPr>
                <w:rFonts w:ascii="GHEA Grapalat" w:hAnsi="GHEA Grapalat"/>
                <w:highlight w:val="yellow"/>
                <w:lang w:val="hy-AM"/>
              </w:rPr>
            </w:pPr>
            <w:r w:rsidRPr="00C510F6">
              <w:rPr>
                <w:rFonts w:ascii="GHEA Grapalat" w:hAnsi="GHEA Grapalat"/>
                <w:lang w:val="hy-AM"/>
              </w:rPr>
              <w:t>Միկրոծրագիրը չի նվազեցնի այլ մարդկանց հասանելիությունը իրենց տնտեսական ռեսուրսներին, ինչպիսիք են հողը, արոտավայրը, ջուրը, հանրային ծառայությունները կամ այլ ռեսուրսներ, որոնցից նրանք կախված</w:t>
            </w:r>
            <w:r w:rsidR="00AC7E1D">
              <w:rPr>
                <w:rFonts w:ascii="GHEA Grapalat" w:hAnsi="GHEA Grapalat"/>
                <w:lang w:val="hy-AM"/>
              </w:rPr>
              <w:t>ության մեջ</w:t>
            </w:r>
            <w:r w:rsidRPr="00C510F6">
              <w:rPr>
                <w:rFonts w:ascii="GHEA Grapalat" w:hAnsi="GHEA Grapalat"/>
                <w:lang w:val="hy-AM"/>
              </w:rPr>
              <w:t xml:space="preserve"> են: Միկրոծրագիրը չի հանգեցնի բերքի, պտղատու ծառերի և կենցաղային ենթակառուցվածքների ժամանակավոր կամ մշտական կորստի:</w:t>
            </w:r>
          </w:p>
        </w:tc>
      </w:tr>
      <w:tr w:rsidR="00F924D3" w:rsidRPr="002D5FA1" w:rsidTr="00852CE4">
        <w:trPr>
          <w:trHeight w:val="980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>Տվյալ ծրագրի տարածքի շրջապատող  ֆիզիկական և բնական միջավայրի նկարագրությունը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432412" w:rsidRDefault="00F924D3" w:rsidP="00852CE4">
            <w:pPr>
              <w:spacing w:line="240" w:lineRule="auto"/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eastAsia="Times New Roman" w:hAnsi="GHEA Grapalat"/>
                <w:lang w:val="hy-AM"/>
              </w:rPr>
              <w:t>Խաշթառակը</w:t>
            </w:r>
            <w:r w:rsidRPr="00432412">
              <w:rPr>
                <w:rFonts w:ascii="GHEA Grapalat" w:eastAsia="Times New Roman" w:hAnsi="GHEA Grapalat"/>
                <w:lang w:val="hy-AM"/>
              </w:rPr>
              <w:t xml:space="preserve"> գյուղ</w:t>
            </w:r>
            <w:r>
              <w:rPr>
                <w:rFonts w:ascii="GHEA Grapalat" w:eastAsia="Times New Roman" w:hAnsi="GHEA Grapalat"/>
                <w:lang w:val="hy-AM"/>
              </w:rPr>
              <w:t xml:space="preserve"> է</w:t>
            </w:r>
            <w:r w:rsidRPr="00432412">
              <w:rPr>
                <w:rFonts w:ascii="GHEA Grapalat" w:eastAsia="Times New Roman" w:hAnsi="GHEA Grapalat"/>
                <w:lang w:val="hy-AM"/>
              </w:rPr>
              <w:t xml:space="preserve"> Հայաստանի Հ</w:t>
            </w:r>
            <w:r>
              <w:rPr>
                <w:rFonts w:ascii="GHEA Grapalat" w:eastAsia="Times New Roman" w:hAnsi="GHEA Grapalat"/>
                <w:lang w:val="hy-AM"/>
              </w:rPr>
              <w:t>անրապետության Տավուշի մարզի Իջև</w:t>
            </w:r>
            <w:r w:rsidRPr="00432412">
              <w:rPr>
                <w:rFonts w:ascii="GHEA Grapalat" w:eastAsia="Times New Roman" w:hAnsi="GHEA Grapalat"/>
                <w:lang w:val="hy-AM"/>
              </w:rPr>
              <w:t xml:space="preserve">անի </w:t>
            </w:r>
            <w:r>
              <w:rPr>
                <w:rFonts w:ascii="GHEA Grapalat" w:eastAsia="Times New Roman" w:hAnsi="GHEA Grapalat"/>
                <w:lang w:val="hy-AM"/>
              </w:rPr>
              <w:t>տարածաշրջանում, մարզկենտրոն Իջևանից մոտ 4 կմ հյուսիս-արև</w:t>
            </w:r>
            <w:r w:rsidRPr="00432412">
              <w:rPr>
                <w:rFonts w:ascii="GHEA Grapalat" w:eastAsia="Times New Roman" w:hAnsi="GHEA Grapalat"/>
                <w:lang w:val="hy-AM"/>
              </w:rPr>
              <w:t>ել</w:t>
            </w:r>
            <w:r>
              <w:rPr>
                <w:rFonts w:ascii="GHEA Grapalat" w:eastAsia="Times New Roman" w:hAnsi="GHEA Grapalat"/>
                <w:lang w:val="hy-AM"/>
              </w:rPr>
              <w:t>ք։ Գտնվում է Աղստև գետի աջ ափին, կողքին են Լուսահովիտ, Լուսաձոր, Ակնաղ</w:t>
            </w:r>
            <w:r w:rsidRPr="00432412">
              <w:rPr>
                <w:rFonts w:ascii="GHEA Grapalat" w:eastAsia="Times New Roman" w:hAnsi="GHEA Grapalat"/>
                <w:lang w:val="hy-AM"/>
              </w:rPr>
              <w:t>բյուր և Դիտավան բնակավայրերը։</w:t>
            </w:r>
          </w:p>
          <w:p w:rsidR="00F924D3" w:rsidRPr="00432412" w:rsidRDefault="00F924D3" w:rsidP="00852CE4">
            <w:pPr>
              <w:spacing w:line="240" w:lineRule="auto"/>
              <w:jc w:val="both"/>
              <w:rPr>
                <w:rFonts w:ascii="GHEA Grapalat" w:eastAsia="Times New Roman" w:hAnsi="GHEA Grapalat"/>
                <w:lang w:val="hy-AM"/>
              </w:rPr>
            </w:pPr>
            <w:r w:rsidRPr="00432412">
              <w:rPr>
                <w:rFonts w:ascii="GHEA Grapalat" w:eastAsia="Times New Roman" w:hAnsi="GHEA Grapalat"/>
                <w:lang w:val="hy-AM"/>
              </w:rPr>
              <w:t>Մանկապարտեզի գործող շենքը գտնվում է Խաշթառակ գյուղի կենտրոնական հատվածում՝ շրջապատված հին պարսպով։ Շինհրապարակ</w:t>
            </w:r>
            <w:r>
              <w:rPr>
                <w:rFonts w:ascii="GHEA Grapalat" w:eastAsia="Times New Roman" w:hAnsi="GHEA Grapalat"/>
                <w:lang w:val="hy-AM"/>
              </w:rPr>
              <w:t>ի</w:t>
            </w:r>
            <w:r w:rsidRPr="00432412">
              <w:rPr>
                <w:rFonts w:ascii="GHEA Grapalat" w:eastAsia="Times New Roman" w:hAnsi="GHEA Grapalat"/>
                <w:lang w:val="hy-AM"/>
              </w:rPr>
              <w:t xml:space="preserve"> մուտքը մոտակա հանրային ճանապարհից է։ Մանկապարտեզի տարածքում կա բավարար տարածք շինարարական տեխնիկա կայանելու, ինչպես նաև շինանյութի և շինարարական աղբի ժամանակավոր պահեստավորում կազմակերպելու համար։ Տարածքը բարեկարգված է, </w:t>
            </w:r>
            <w:r>
              <w:rPr>
                <w:rFonts w:ascii="GHEA Grapalat" w:eastAsia="Times New Roman" w:hAnsi="GHEA Grapalat"/>
                <w:lang w:val="hy-AM"/>
              </w:rPr>
              <w:t xml:space="preserve">բակում </w:t>
            </w:r>
            <w:r w:rsidRPr="00432412">
              <w:rPr>
                <w:rFonts w:ascii="GHEA Grapalat" w:eastAsia="Times New Roman" w:hAnsi="GHEA Grapalat"/>
                <w:lang w:val="hy-AM"/>
              </w:rPr>
              <w:t>հիմնականում թփուտներ</w:t>
            </w:r>
            <w:r>
              <w:rPr>
                <w:rFonts w:ascii="GHEA Grapalat" w:eastAsia="Times New Roman" w:hAnsi="GHEA Grapalat"/>
                <w:lang w:val="hy-AM"/>
              </w:rPr>
              <w:t xml:space="preserve"> են</w:t>
            </w:r>
            <w:r w:rsidRPr="00432412">
              <w:rPr>
                <w:rFonts w:ascii="GHEA Grapalat" w:eastAsia="Times New Roman" w:hAnsi="GHEA Grapalat"/>
                <w:lang w:val="hy-AM"/>
              </w:rPr>
              <w:t>, կան մի քան</w:t>
            </w:r>
            <w:r>
              <w:rPr>
                <w:rFonts w:ascii="GHEA Grapalat" w:eastAsia="Times New Roman" w:hAnsi="GHEA Grapalat"/>
                <w:lang w:val="hy-AM"/>
              </w:rPr>
              <w:t>ի խոշոր ծառեր, որոնք չեն խոչընդոտի</w:t>
            </w:r>
            <w:r w:rsidRPr="00432412">
              <w:rPr>
                <w:rFonts w:ascii="GHEA Grapalat" w:eastAsia="Times New Roman" w:hAnsi="GHEA Grapalat"/>
                <w:lang w:val="hy-AM"/>
              </w:rPr>
              <w:t xml:space="preserve"> շինարարական աշխատանքներին։</w:t>
            </w:r>
          </w:p>
          <w:p w:rsidR="00F924D3" w:rsidRPr="002D5FA1" w:rsidRDefault="00F924D3" w:rsidP="00852CE4">
            <w:pPr>
              <w:spacing w:line="240" w:lineRule="auto"/>
              <w:jc w:val="both"/>
              <w:rPr>
                <w:rFonts w:ascii="GHEA Grapalat" w:eastAsia="Times New Roman" w:hAnsi="GHEA Grapalat"/>
                <w:highlight w:val="yellow"/>
                <w:lang w:val="hy-AM"/>
              </w:rPr>
            </w:pPr>
            <w:r w:rsidRPr="00432412">
              <w:rPr>
                <w:rFonts w:ascii="GHEA Grapalat" w:eastAsia="Times New Roman" w:hAnsi="GHEA Grapalat"/>
                <w:lang w:val="hy-AM"/>
              </w:rPr>
              <w:t xml:space="preserve">Մանկապարտեզի հարևանությամբ գտնվում է մեկ հարկանի շենք, որը համայնքի </w:t>
            </w:r>
            <w:r>
              <w:rPr>
                <w:rFonts w:ascii="GHEA Grapalat" w:eastAsia="Times New Roman" w:hAnsi="GHEA Grapalat"/>
                <w:lang w:val="hy-AM"/>
              </w:rPr>
              <w:t>սեփականությունն է, սակայն տրված</w:t>
            </w:r>
            <w:r w:rsidR="00F44F22">
              <w:rPr>
                <w:rFonts w:ascii="GHEA Grapalat" w:eastAsia="Times New Roman" w:hAnsi="GHEA Grapalat"/>
                <w:lang w:val="hy-AM"/>
              </w:rPr>
              <w:t xml:space="preserve"> է վարձակալության</w:t>
            </w:r>
            <w:r w:rsidRPr="00432412">
              <w:rPr>
                <w:rFonts w:ascii="GHEA Grapalat" w:eastAsia="Times New Roman" w:hAnsi="GHEA Grapalat"/>
                <w:lang w:val="hy-AM"/>
              </w:rPr>
              <w:t xml:space="preserve"> 25 տարի ժամկետով և շահագործվում է որպես պահեստ։ Նախագծով նախատեսվում է առանձին մուտք (ճանապարհ) դեպի այս շենք՝ մանկապարտեզի տարածքից դուրս (պարսպի</w:t>
            </w:r>
            <w:r>
              <w:rPr>
                <w:rFonts w:ascii="GHEA Grapalat" w:eastAsia="Times New Roman" w:hAnsi="GHEA Grapalat"/>
                <w:lang w:val="hy-AM"/>
              </w:rPr>
              <w:t>ց դուրս</w:t>
            </w:r>
            <w:r w:rsidRPr="00432412">
              <w:rPr>
                <w:rFonts w:ascii="GHEA Grapalat" w:eastAsia="Times New Roman" w:hAnsi="GHEA Grapalat"/>
                <w:lang w:val="hy-AM"/>
              </w:rPr>
              <w:t>)։ Շինհրապարակի ժամանակավոր ցանկապատումը կատարվելու է շենքի մուտքը չփակելու եղանակով։</w:t>
            </w:r>
          </w:p>
        </w:tc>
      </w:tr>
      <w:tr w:rsidR="00F924D3" w:rsidRPr="002D5FA1" w:rsidTr="00852CE4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ՕՐԵՆՍԴՐՈՒԹՅՈՒՆ</w:t>
            </w:r>
          </w:p>
        </w:tc>
      </w:tr>
      <w:tr w:rsidR="00F924D3" w:rsidRPr="002D5FA1" w:rsidTr="00852CE4">
        <w:trPr>
          <w:trHeight w:val="8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>Ազգային և տեղական օրենսդրություն և թույլտվություններ, որոնք պահանջվում են ծրագրում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2D5FA1">
              <w:rPr>
                <w:rFonts w:ascii="GHEA Grapalat" w:hAnsi="GHEA Grapalat" w:cs="Times New Roman"/>
              </w:rPr>
              <w:t>Հ</w:t>
            </w:r>
            <w:r w:rsidRPr="002D5FA1">
              <w:rPr>
                <w:rFonts w:ascii="GHEA Grapalat" w:hAnsi="GHEA Grapalat" w:cs="Times New Roman"/>
                <w:lang w:val="hy-AM"/>
              </w:rPr>
              <w:t>Հ հետևյալ</w:t>
            </w:r>
            <w:r w:rsidRPr="002D5FA1">
              <w:rPr>
                <w:rFonts w:ascii="GHEA Grapalat" w:hAnsi="GHEA Grapalat" w:cs="Times New Roman"/>
              </w:rPr>
              <w:t xml:space="preserve"> օրեն</w:t>
            </w:r>
            <w:r w:rsidRPr="002D5FA1">
              <w:rPr>
                <w:rFonts w:ascii="GHEA Grapalat" w:hAnsi="GHEA Grapalat" w:cs="Times New Roman"/>
                <w:lang w:val="hy-AM"/>
              </w:rPr>
              <w:t>քները</w:t>
            </w:r>
            <w:r w:rsidRPr="002D5FA1">
              <w:rPr>
                <w:rFonts w:ascii="GHEA Grapalat" w:hAnsi="GHEA Grapalat" w:cs="Times New Roman"/>
              </w:rPr>
              <w:t xml:space="preserve"> սահմանում </w:t>
            </w:r>
            <w:r w:rsidRPr="002D5FA1">
              <w:rPr>
                <w:rFonts w:ascii="GHEA Grapalat" w:hAnsi="GHEA Grapalat" w:cs="Times New Roman"/>
                <w:lang w:val="hy-AM"/>
              </w:rPr>
              <w:t>են</w:t>
            </w:r>
            <w:r w:rsidRPr="002D5FA1">
              <w:rPr>
                <w:rFonts w:ascii="GHEA Grapalat" w:hAnsi="GHEA Grapalat" w:cs="Times New Roman"/>
              </w:rPr>
              <w:t xml:space="preserve"> իրավական շրջանակը, որը կիրառելի է ծրագրի գործունեության համար.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2D5FA1">
              <w:rPr>
                <w:rFonts w:ascii="GHEA Grapalat" w:hAnsi="GHEA Grapalat" w:cs="Times New Roman"/>
              </w:rPr>
              <w:t xml:space="preserve">- </w:t>
            </w:r>
            <w:r w:rsidRPr="002D5FA1">
              <w:rPr>
                <w:rFonts w:ascii="GHEA Grapalat" w:hAnsi="GHEA Grapalat" w:cs="Times New Roman"/>
                <w:lang w:val="hy-AM"/>
              </w:rPr>
              <w:t>Մ</w:t>
            </w:r>
            <w:r w:rsidRPr="002D5FA1">
              <w:rPr>
                <w:rFonts w:ascii="GHEA Grapalat" w:hAnsi="GHEA Grapalat" w:cs="Times New Roman"/>
              </w:rPr>
              <w:t>թնոլորտային օդի պաշտպանության մասին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Times New Roman"/>
              </w:rPr>
              <w:t xml:space="preserve">ՀՀ </w:t>
            </w:r>
            <w:r w:rsidRPr="002D5FA1">
              <w:rPr>
                <w:rFonts w:ascii="GHEA Grapalat" w:hAnsi="GHEA Grapalat" w:cs="Times New Roman"/>
                <w:lang w:val="hy-AM"/>
              </w:rPr>
              <w:t>օ</w:t>
            </w:r>
            <w:r w:rsidRPr="002D5FA1">
              <w:rPr>
                <w:rFonts w:ascii="GHEA Grapalat" w:hAnsi="GHEA Grapalat" w:cs="Times New Roman"/>
              </w:rPr>
              <w:t>րենքի (1994)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2D5FA1">
              <w:rPr>
                <w:rFonts w:ascii="GHEA Grapalat" w:hAnsi="GHEA Grapalat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2D5FA1">
              <w:rPr>
                <w:rFonts w:ascii="GHEA Grapalat" w:hAnsi="GHEA Grapalat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նպատակով</w:t>
            </w:r>
            <w:r w:rsidRPr="002D5FA1">
              <w:rPr>
                <w:rFonts w:ascii="GHEA Grapalat" w:hAnsi="GHEA Grapalat" w:cs="Times New Roman"/>
              </w:rPr>
              <w:t>: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Թափոնների մասին ՀՀ օրենք (2004)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2D5FA1">
              <w:rPr>
                <w:rFonts w:ascii="Cambria Math" w:hAnsi="Cambria Math" w:cs="Cambria Math"/>
                <w:lang w:val="hy-AM"/>
              </w:rPr>
              <w:t>​​</w:t>
            </w:r>
            <w:r w:rsidRPr="002D5FA1">
              <w:rPr>
                <w:rFonts w:ascii="GHEA Grapalat" w:hAnsi="GHEA Grapalat" w:cs="Sylfaen"/>
                <w:lang w:val="hy-AM"/>
              </w:rPr>
              <w:t>լիազոր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մարմինների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ինչպես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նաև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արտադրող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կազմակերպությունների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դերն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ու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պարտականությունները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կառավարման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գործընթացներում</w:t>
            </w:r>
            <w:r w:rsidRPr="002D5FA1">
              <w:rPr>
                <w:rFonts w:ascii="GHEA Grapalat" w:hAnsi="GHEA Grapalat" w:cs="Times New Roman"/>
                <w:lang w:val="hy-AM"/>
              </w:rPr>
              <w:t>: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Շրջակա միջավայրի վրա ազդեցության գնահատման և փորձաքննության մասին ՀՀ օրենք (2014)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Ըստ սույն օրենքի, վերականգնման առաջարկվող աշխատանքները ենթակա չեն շրջակա միջավայրի վրա ազդեցության պետական </w:t>
            </w:r>
            <w:r w:rsidRPr="002D5FA1">
              <w:rPr>
                <w:rFonts w:ascii="Cambria Math" w:hAnsi="Cambria Math" w:cs="Cambria Math"/>
                <w:lang w:val="hy-AM"/>
              </w:rPr>
              <w:t>​​</w:t>
            </w:r>
            <w:r w:rsidRPr="002D5FA1">
              <w:rPr>
                <w:rFonts w:ascii="GHEA Grapalat" w:hAnsi="GHEA Grapalat" w:cs="Sylfaen"/>
                <w:lang w:val="hy-AM"/>
              </w:rPr>
              <w:t>փորձաքննությա</w:t>
            </w:r>
            <w:r w:rsidRPr="002D5FA1">
              <w:rPr>
                <w:rFonts w:ascii="GHEA Grapalat" w:hAnsi="GHEA Grapalat" w:cs="Times New Roman"/>
                <w:lang w:val="hy-AM"/>
              </w:rPr>
              <w:t>ն:</w:t>
            </w:r>
          </w:p>
          <w:p w:rsidR="00F924D3" w:rsidRPr="002D5FA1" w:rsidRDefault="00F924D3" w:rsidP="00852CE4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- «ՀՀ քաղաքաշինության մասին» օրենք (1998)</w:t>
            </w:r>
          </w:p>
          <w:p w:rsidR="00F924D3" w:rsidRPr="002D5FA1" w:rsidRDefault="00F924D3" w:rsidP="00852CE4">
            <w:pPr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:rsidR="00F924D3" w:rsidRPr="002D5FA1" w:rsidRDefault="00F924D3" w:rsidP="00852CE4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Շինարարական թույլտվություն***</w:t>
            </w:r>
          </w:p>
          <w:p w:rsidR="00F924D3" w:rsidRPr="002D5FA1" w:rsidRDefault="00F924D3" w:rsidP="00852CE4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  <w:p w:rsidR="00F924D3" w:rsidRPr="002D5FA1" w:rsidRDefault="00F924D3" w:rsidP="00852CE4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Ջրօգտագործման թույլտվություն</w:t>
            </w:r>
          </w:p>
        </w:tc>
      </w:tr>
      <w:tr w:rsidR="00F924D3" w:rsidRPr="002D5FA1" w:rsidTr="00852CE4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ՀԱՆՐԱՅԻՆ ՔՆՆԱՐԿՈւՄ</w:t>
            </w:r>
          </w:p>
        </w:tc>
      </w:tr>
      <w:tr w:rsidR="00F924D3" w:rsidRPr="00AF0268" w:rsidTr="00852CE4">
        <w:trPr>
          <w:trHeight w:val="8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Ե՞րբ և ո՞րտեղ տեղի կունենա հանրային քննարկումը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ԲՍԿՊ-ի նախագիծ</w:t>
            </w:r>
            <w:r>
              <w:rPr>
                <w:rFonts w:ascii="GHEA Grapalat" w:eastAsia="Times New Roman" w:hAnsi="GHEA Grapalat"/>
                <w:lang w:val="hy-AM"/>
              </w:rPr>
              <w:t>ը կհրապարակվի և կքննարկվի Խաշթառակ բնակավայրում կազմակերպված հանրային քննարկման ընթացքում</w:t>
            </w:r>
            <w:r w:rsidRPr="002D5FA1">
              <w:rPr>
                <w:rFonts w:ascii="GHEA Grapalat" w:eastAsia="Times New Roman" w:hAnsi="GHEA Grapalat"/>
                <w:lang w:val="hy-AM"/>
              </w:rPr>
              <w:t>:</w:t>
            </w:r>
          </w:p>
          <w:p w:rsidR="00F924D3" w:rsidRPr="002D5FA1" w:rsidRDefault="00F924D3" w:rsidP="00F44F22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ԲՍԿՊ-ի նախագիծը կհրապարակվի ՀՏԶՀ-ի (</w:t>
            </w:r>
            <w:r>
              <w:rPr>
                <w:rFonts w:ascii="GHEA Grapalat" w:eastAsia="Times New Roman" w:hAnsi="GHEA Grapalat"/>
                <w:lang w:val="hy-AM"/>
              </w:rPr>
              <w:t>www.atdf.am ) և շահառու համայնքի (</w:t>
            </w:r>
            <w:hyperlink r:id="rId8" w:history="1">
              <w:r w:rsidR="00F44F22" w:rsidRPr="00473011">
                <w:rPr>
                  <w:rStyle w:val="Hyperlink"/>
                  <w:rFonts w:ascii="GHEA Grapalat" w:eastAsia="Times New Roman" w:hAnsi="GHEA Grapalat"/>
                  <w:lang w:val="hy-AM"/>
                </w:rPr>
                <w:t>www.ijevan.am</w:t>
              </w:r>
            </w:hyperlink>
            <w:r w:rsidR="00F44F22">
              <w:rPr>
                <w:rFonts w:ascii="GHEA Grapalat" w:eastAsia="Times New Roman" w:hAnsi="GHEA Grapalat"/>
                <w:lang w:val="hy-AM"/>
              </w:rPr>
              <w:t>) վեբ կայքերում:</w:t>
            </w:r>
            <w:r w:rsidR="00F44F22"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lang w:val="hy-AM"/>
              </w:rPr>
              <w:t>Նախատեսվող աշխատանքների մասին համառոտ տեղեկատվություն և կոնտակտային տվյալներ՝ հարցերին ու դժգոհություններին անդրադառն</w:t>
            </w:r>
            <w:r>
              <w:rPr>
                <w:rFonts w:ascii="GHEA Grapalat" w:eastAsia="Times New Roman" w:hAnsi="GHEA Grapalat"/>
                <w:lang w:val="hy-AM"/>
              </w:rPr>
              <w:t>ալու համար, կտեղադրվեն  Խաշթառակ բնակավայրի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տեղեկատվական տախտակին, շին. հրապարակում և/կամ նրա անմիջական շրջակայքում:</w:t>
            </w:r>
          </w:p>
        </w:tc>
      </w:tr>
      <w:tr w:rsidR="00F924D3" w:rsidRPr="002D5FA1" w:rsidTr="00852CE4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ՀԱՎԵԼՎԱԾՆԵՐ</w:t>
            </w:r>
          </w:p>
        </w:tc>
      </w:tr>
      <w:tr w:rsidR="00F924D3" w:rsidRPr="00AF0268" w:rsidTr="00852CE4">
        <w:trPr>
          <w:trHeight w:val="80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372A79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Հավելված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1.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 xml:space="preserve"> Քարտեզ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և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Sylfaen"/>
                <w:sz w:val="20"/>
                <w:szCs w:val="20"/>
              </w:rPr>
              <w:t>լուսանկարներ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sz w:val="20"/>
                <w:szCs w:val="20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 xml:space="preserve">Հավելված 2. 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>Թ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ափոնների հեռացման թույլտվության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պատճեն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Հավելված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3. 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Սեփականության վկայական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 xml:space="preserve"> 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Հավելված 4.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Շինության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 xml:space="preserve"> տեխնիկական 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վիճակի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 xml:space="preserve"> վերաբերյալ եզրակացություն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Հավելված 5. 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Բնապահպանական</w:t>
            </w:r>
            <w:r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եւ</w:t>
            </w:r>
            <w:r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սոցիալական</w:t>
            </w:r>
            <w:r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հանրային</w:t>
            </w:r>
            <w:r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լսումների արձանագրություն 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 xml:space="preserve">Հավելված 6.Շինարարության իրականացման թույլտվություն </w:t>
            </w:r>
            <w:r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(կներկայացվի)</w:t>
            </w:r>
          </w:p>
        </w:tc>
      </w:tr>
    </w:tbl>
    <w:p w:rsidR="00F924D3" w:rsidRPr="002D5FA1" w:rsidRDefault="00F924D3" w:rsidP="00F924D3">
      <w:pPr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p w:rsidR="00F924D3" w:rsidRPr="002D5FA1" w:rsidRDefault="00F924D3" w:rsidP="00F924D3">
      <w:pPr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br w:type="page"/>
      </w:r>
    </w:p>
    <w:p w:rsidR="00F924D3" w:rsidRPr="002D5FA1" w:rsidRDefault="00F924D3" w:rsidP="00F924D3">
      <w:pPr>
        <w:pBdr>
          <w:bottom w:val="single" w:sz="24" w:space="1" w:color="0000FF"/>
        </w:pBdr>
        <w:spacing w:after="240" w:line="240" w:lineRule="auto"/>
        <w:jc w:val="both"/>
        <w:rPr>
          <w:rFonts w:ascii="GHEA Grapalat" w:eastAsia="Times New Roman" w:hAnsi="GHEA Grapalat"/>
          <w:b/>
          <w:caps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>ՄԱՍ Բ ԵՐԱՇԽԻՔՆԵՐԻ ՎԵՐԱԲԵՐՅԱԼ ՏԵՂԵԿԱՏՎՈՒԹՅՈՒՆ</w:t>
      </w: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3026"/>
        <w:gridCol w:w="1793"/>
        <w:gridCol w:w="2304"/>
      </w:tblGrid>
      <w:tr w:rsidR="00F924D3" w:rsidRPr="002D5FA1" w:rsidTr="00852CE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EEECE1" w:themeFill="background2"/>
            <w:vAlign w:val="center"/>
          </w:tcPr>
          <w:p w:rsidR="00F924D3" w:rsidRPr="002D5FA1" w:rsidRDefault="00F924D3" w:rsidP="00852CE4">
            <w:pPr>
              <w:spacing w:before="60" w:after="60" w:line="240" w:lineRule="auto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b/>
              </w:rPr>
              <w:t>Շրջակա</w:t>
            </w:r>
            <w:r w:rsidRPr="002D5FA1">
              <w:rPr>
                <w:rFonts w:ascii="GHEA Grapalat" w:eastAsia="Times New Roman" w:hAnsi="GHEA Grapalat"/>
                <w:b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b/>
              </w:rPr>
              <w:t>միջավայրի</w:t>
            </w:r>
            <w:r w:rsidRPr="002D5FA1">
              <w:rPr>
                <w:rFonts w:ascii="GHEA Grapalat" w:eastAsia="Times New Roman" w:hAnsi="GHEA Grapalat"/>
                <w:b/>
              </w:rPr>
              <w:t>/</w:t>
            </w:r>
            <w:r w:rsidRPr="002D5FA1">
              <w:rPr>
                <w:rFonts w:ascii="GHEA Grapalat" w:eastAsia="Times New Roman" w:hAnsi="GHEA Grapalat" w:cs="Sylfaen"/>
                <w:b/>
              </w:rPr>
              <w:t>սոցիալական</w:t>
            </w:r>
            <w:r w:rsidRPr="002D5FA1">
              <w:rPr>
                <w:rFonts w:ascii="GHEA Grapalat" w:eastAsia="Times New Roman" w:hAnsi="GHEA Grapalat"/>
                <w:b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b/>
                <w:lang w:val="hy-AM"/>
              </w:rPr>
              <w:t>ցուցանիշներ</w:t>
            </w:r>
          </w:p>
        </w:tc>
      </w:tr>
      <w:tr w:rsidR="00F924D3" w:rsidRPr="002D5FA1" w:rsidTr="00852CE4">
        <w:trPr>
          <w:trHeight w:val="674"/>
        </w:trPr>
        <w:tc>
          <w:tcPr>
            <w:tcW w:w="128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24D3" w:rsidRPr="002D5FA1" w:rsidRDefault="00F924D3" w:rsidP="00852CE4">
            <w:pPr>
              <w:spacing w:before="60" w:after="60" w:line="240" w:lineRule="auto"/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</w:rPr>
              <w:t>Արդյոք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աշխատանքները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կներառի</w:t>
            </w:r>
            <w:r w:rsidRPr="002D5FA1">
              <w:rPr>
                <w:rFonts w:ascii="GHEA Grapalat" w:hAnsi="GHEA Grapalat"/>
              </w:rPr>
              <w:t>/</w:t>
            </w:r>
          </w:p>
          <w:p w:rsidR="00F924D3" w:rsidRPr="002D5FA1" w:rsidRDefault="00F924D3" w:rsidP="00852CE4">
            <w:pPr>
              <w:spacing w:before="60" w:after="60" w:line="240" w:lineRule="auto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hAnsi="GHEA Grapalat" w:cs="Sylfaen"/>
              </w:rPr>
              <w:t>կընդգրկի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նշվածներից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որեւէ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մեկը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2D5FA1">
              <w:rPr>
                <w:rFonts w:ascii="GHEA Grapalat" w:hAnsi="GHEA Grapalat" w:cs="Sylfaen"/>
                <w:b/>
              </w:rPr>
              <w:t>Գործունեություն</w:t>
            </w:r>
            <w:r w:rsidRPr="002D5FA1">
              <w:rPr>
                <w:rFonts w:ascii="GHEA Grapalat" w:hAnsi="GHEA Grapalat"/>
                <w:b/>
              </w:rPr>
              <w:t>/</w:t>
            </w:r>
            <w:r w:rsidRPr="002D5FA1">
              <w:rPr>
                <w:rFonts w:ascii="GHEA Grapalat" w:hAnsi="GHEA Grapalat" w:cs="Sylfaen"/>
                <w:b/>
              </w:rPr>
              <w:t>հիմնահարց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2D5FA1">
              <w:rPr>
                <w:rFonts w:ascii="GHEA Grapalat" w:hAnsi="GHEA Grapalat" w:cs="Sylfaen"/>
                <w:b/>
              </w:rPr>
              <w:t>Կարգավիճակ</w:t>
            </w:r>
          </w:p>
        </w:tc>
        <w:tc>
          <w:tcPr>
            <w:tcW w:w="1203" w:type="pct"/>
            <w:tcBorders>
              <w:top w:val="single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/>
              <w:rPr>
                <w:rFonts w:ascii="GHEA Grapalat" w:hAnsi="GHEA Grapalat"/>
                <w:b/>
                <w:lang w:val="hy-AM"/>
              </w:rPr>
            </w:pPr>
            <w:r w:rsidRPr="002D5FA1">
              <w:rPr>
                <w:rFonts w:ascii="GHEA Grapalat" w:hAnsi="GHEA Grapalat" w:cs="Sylfaen"/>
                <w:b/>
              </w:rPr>
              <w:t>Խթանային</w:t>
            </w:r>
            <w:r w:rsidRPr="002D5FA1">
              <w:rPr>
                <w:rFonts w:ascii="GHEA Grapalat" w:hAnsi="GHEA Grapalat"/>
                <w:b/>
              </w:rPr>
              <w:t xml:space="preserve"> </w:t>
            </w:r>
            <w:r w:rsidRPr="002D5FA1">
              <w:rPr>
                <w:rFonts w:ascii="GHEA Grapalat" w:hAnsi="GHEA Grapalat" w:cs="Sylfaen"/>
                <w:b/>
              </w:rPr>
              <w:t>գործողություններ</w:t>
            </w:r>
          </w:p>
        </w:tc>
      </w:tr>
      <w:tr w:rsidR="00F924D3" w:rsidRPr="002D5FA1" w:rsidTr="00852CE4">
        <w:trPr>
          <w:gridAfter w:val="3"/>
          <w:wAfter w:w="3719" w:type="pct"/>
          <w:trHeight w:val="415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</w:tr>
      <w:tr w:rsidR="00F924D3" w:rsidRPr="002D5FA1" w:rsidTr="00852CE4">
        <w:trPr>
          <w:trHeight w:val="449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4"/>
              </w:numPr>
              <w:ind w:left="229" w:hanging="27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Նոր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շինարարարություն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/>
              </w:rPr>
              <w:t xml:space="preserve">[]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[</w:t>
            </w:r>
            <w:r w:rsidRPr="002D5FA1">
              <w:rPr>
                <w:rFonts w:ascii="GHEA Grapalat" w:hAnsi="GHEA Grapalat"/>
                <w:lang w:val="hy-AM"/>
              </w:rPr>
              <w:t>+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/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  <w:r w:rsidRPr="002D5FA1">
              <w:rPr>
                <w:rFonts w:ascii="GHEA Grapalat" w:hAnsi="GHEA Grapalat"/>
              </w:rPr>
              <w:t xml:space="preserve"> </w:t>
            </w:r>
          </w:p>
        </w:tc>
      </w:tr>
      <w:tr w:rsidR="00F924D3" w:rsidRPr="002D5FA1" w:rsidTr="00852CE4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4"/>
              </w:numPr>
              <w:ind w:left="319" w:hanging="31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Կեղտաջրերի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հեռացման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առանձին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համակարգ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  <w:r w:rsidRPr="002D5FA1">
              <w:rPr>
                <w:rFonts w:ascii="GHEA Grapalat" w:hAnsi="GHEA Grapalat"/>
              </w:rPr>
              <w:t xml:space="preserve"> 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</w:tr>
      <w:tr w:rsidR="00F924D3" w:rsidRPr="002D5FA1" w:rsidTr="00852CE4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Պատմական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շենքեր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շրջաններ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Գ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  <w:r w:rsidRPr="002D5FA1">
              <w:rPr>
                <w:rFonts w:ascii="GHEA Grapalat" w:hAnsi="GHEA Grapalat"/>
              </w:rPr>
              <w:t xml:space="preserve"> 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</w:tr>
      <w:tr w:rsidR="00F924D3" w:rsidRPr="002D5FA1" w:rsidTr="00852CE4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Հողի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ձեռքբերում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Դ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F924D3" w:rsidRPr="002D5FA1" w:rsidTr="00852CE4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Վտանգավոր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կամ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թունավոր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նյութեր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Ե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F924D3" w:rsidRPr="002D5FA1" w:rsidTr="00852CE4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Ազդեցությունը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անտառների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>/</w:t>
            </w:r>
            <w:r w:rsidRPr="002D5FA1">
              <w:rPr>
                <w:rFonts w:ascii="GHEA Grapalat" w:hAnsi="GHEA Grapalat" w:cs="Sylfaen"/>
              </w:rPr>
              <w:t>կամ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պաշտպանված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տարածքների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վրա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 w:cs="Sylfaen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Զ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F924D3" w:rsidRPr="002D5FA1" w:rsidTr="00852CE4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Բժշկական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թափոնների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կարգավորում</w:t>
            </w:r>
            <w:r w:rsidRPr="002D5FA1">
              <w:rPr>
                <w:rFonts w:ascii="GHEA Grapalat" w:hAnsi="GHEA Grapalat"/>
              </w:rPr>
              <w:t>/</w:t>
            </w:r>
            <w:r w:rsidRPr="002D5FA1">
              <w:rPr>
                <w:rFonts w:ascii="GHEA Grapalat" w:hAnsi="GHEA Grapalat" w:cs="Sylfaen"/>
              </w:rPr>
              <w:t>կառավարում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 w:cs="Sylfaen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Է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F924D3" w:rsidRPr="002D5FA1" w:rsidTr="00852CE4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Երթ</w:t>
            </w:r>
            <w:r w:rsidRPr="002D5FA1">
              <w:rPr>
                <w:rFonts w:ascii="GHEA Grapalat" w:hAnsi="GHEA Grapalat" w:cs="Sylfaen"/>
                <w:lang w:val="hy-AM"/>
              </w:rPr>
              <w:t>և</w:t>
            </w:r>
            <w:r w:rsidRPr="002D5FA1">
              <w:rPr>
                <w:rFonts w:ascii="GHEA Grapalat" w:hAnsi="GHEA Grapalat" w:cs="Sylfaen"/>
              </w:rPr>
              <w:t>եկության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հետիոտնային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անվտանգություն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>+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[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 w:cs="Sylfaen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Ը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F924D3" w:rsidRPr="002D5FA1" w:rsidTr="00852CE4">
        <w:trPr>
          <w:trHeight w:val="58"/>
        </w:trPr>
        <w:tc>
          <w:tcPr>
            <w:tcW w:w="1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Սոցիալական ռիսկեր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>+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[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 w:cs="Sylfaen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Թ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</w:tbl>
    <w:p w:rsidR="00F924D3" w:rsidRPr="002D5FA1" w:rsidRDefault="00F924D3" w:rsidP="00F924D3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GHEA Grapalat" w:eastAsia="Times New Roman" w:hAnsi="GHEA Grapalat"/>
          <w:b/>
          <w:caps/>
          <w:lang w:val="hy-AM"/>
        </w:rPr>
      </w:pPr>
      <w:r w:rsidRPr="002D5FA1">
        <w:rPr>
          <w:rFonts w:ascii="GHEA Grapalat" w:eastAsia="Times New Roman" w:hAnsi="GHEA Grapalat"/>
          <w:b/>
        </w:rPr>
        <w:br w:type="page"/>
      </w:r>
      <w:r w:rsidRPr="002D5FA1">
        <w:rPr>
          <w:rFonts w:ascii="GHEA Grapalat" w:eastAsia="Times New Roman" w:hAnsi="GHEA Grapalat"/>
          <w:b/>
          <w:lang w:val="hy-AM"/>
        </w:rPr>
        <w:t>ՄԱՍ Գ: ՄԵՂՄԱՑՄԱՆ ՄԻՋՈՑԱՌՈՒՄՆԵՐ</w:t>
      </w:r>
    </w:p>
    <w:tbl>
      <w:tblPr>
        <w:tblW w:w="5085" w:type="pct"/>
        <w:tblInd w:w="-16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298"/>
        <w:gridCol w:w="2299"/>
        <w:gridCol w:w="5142"/>
      </w:tblGrid>
      <w:tr w:rsidR="00F924D3" w:rsidRPr="002D5FA1" w:rsidTr="00852CE4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924D3" w:rsidRPr="002D5FA1" w:rsidRDefault="00F924D3" w:rsidP="00852CE4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ԳՈՐԾՈՂՈՒԹՅՈՒՆ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E6E6E6"/>
            <w:hideMark/>
          </w:tcPr>
          <w:p w:rsidR="00F924D3" w:rsidRPr="002D5FA1" w:rsidRDefault="00F924D3" w:rsidP="00852CE4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ՑՈՒՑԱՆԻՇ</w:t>
            </w:r>
          </w:p>
        </w:tc>
        <w:tc>
          <w:tcPr>
            <w:tcW w:w="2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E6E6E6"/>
            <w:hideMark/>
          </w:tcPr>
          <w:p w:rsidR="00F924D3" w:rsidRPr="002D5FA1" w:rsidRDefault="00F924D3" w:rsidP="00852CE4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ՄԵՂՄԱՑՄԱՆ ՄԻՋՈՑԱՌՈՒՄՆԵՐ</w:t>
            </w:r>
          </w:p>
        </w:tc>
      </w:tr>
      <w:tr w:rsidR="00F924D3" w:rsidRPr="00AF0268" w:rsidTr="00852CE4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2D5FA1">
              <w:rPr>
                <w:rFonts w:ascii="GHEA Grapalat" w:eastAsia="Times New Roman" w:hAnsi="GHEA Grapalat"/>
                <w:b/>
              </w:rPr>
              <w:t>0</w:t>
            </w:r>
            <w:r w:rsidRPr="002D5FA1">
              <w:rPr>
                <w:rFonts w:ascii="GHEA Grapalat" w:eastAsia="Times New Roman" w:hAnsi="GHEA Grapalat"/>
              </w:rPr>
              <w:t>.</w:t>
            </w:r>
            <w:r w:rsidRPr="002D5FA1">
              <w:rPr>
                <w:rFonts w:ascii="GHEA Grapalat" w:hAnsi="GHEA Grapalat" w:cs="Sylfaen"/>
              </w:rPr>
              <w:t>Ընդհանուր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Ծանուցում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աշխատողների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անվտանգություն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շրջակա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միջավայրի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տեսչություններին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տեղեկացվել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առաջիկա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մասին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Հանրությանը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տեղեկացվել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վերաբերյալ</w:t>
            </w:r>
            <w:r w:rsidRPr="002D5FA1">
              <w:rPr>
                <w:rFonts w:ascii="GHEA Grapalat" w:hAnsi="GHEA Grapalat"/>
                <w:lang w:val="hy-AM"/>
              </w:rPr>
              <w:t xml:space="preserve"> (</w:t>
            </w:r>
            <w:r w:rsidRPr="002D5FA1">
              <w:rPr>
                <w:rFonts w:ascii="GHEA Grapalat" w:hAnsi="GHEA Grapalat" w:cs="Sylfaen"/>
                <w:lang w:val="hy-AM"/>
              </w:rPr>
              <w:t>այդ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թվում</w:t>
            </w:r>
            <w:r w:rsidRPr="002D5FA1">
              <w:rPr>
                <w:rFonts w:ascii="GHEA Grapalat" w:hAnsi="GHEA Grapalat"/>
                <w:lang w:val="hy-AM"/>
              </w:rPr>
              <w:t xml:space="preserve">ª </w:t>
            </w:r>
            <w:r w:rsidRPr="002D5FA1">
              <w:rPr>
                <w:rFonts w:ascii="GHEA Grapalat" w:hAnsi="GHEA Grapalat" w:cs="Sylfaen"/>
                <w:lang w:val="hy-AM"/>
              </w:rPr>
              <w:t>տեղանքի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վերաբերյալ</w:t>
            </w:r>
            <w:r w:rsidRPr="002D5FA1">
              <w:rPr>
                <w:rFonts w:ascii="GHEA Grapalat" w:hAnsi="GHEA Grapalat"/>
                <w:lang w:val="hy-AM"/>
              </w:rPr>
              <w:t>):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Ձեռք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բերվել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իրավաբանական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բոլոր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թույլտվությունները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>/</w:t>
            </w:r>
            <w:r w:rsidRPr="002D5FA1">
              <w:rPr>
                <w:rFonts w:ascii="GHEA Grapalat" w:hAnsi="GHEA Grapalat" w:cs="Sylfaen"/>
                <w:lang w:val="hy-AM"/>
              </w:rPr>
              <w:t>կամ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վերականգնման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համար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Կապալառուն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պաշտոնապես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համաձայն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որ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ողջ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իրականացվի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ապահով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սահմանված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կարգով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նվազեցնելով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ազդեցությունները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հարեւան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բնակավայրերի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միջավայրի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վրա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Աշխատակիցները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միջազգային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լավ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փարձին</w:t>
            </w:r>
            <w:r w:rsidRPr="002D5FA1">
              <w:rPr>
                <w:rFonts w:ascii="GHEA Grapalat" w:hAnsi="GHEA Grapalat"/>
                <w:lang w:val="hy-AM"/>
              </w:rPr>
              <w:t xml:space="preserve"> (</w:t>
            </w:r>
            <w:r w:rsidRPr="002D5FA1">
              <w:rPr>
                <w:rFonts w:ascii="GHEA Grapalat" w:hAnsi="GHEA Grapalat" w:cs="Sylfaen"/>
                <w:lang w:val="hy-AM"/>
              </w:rPr>
              <w:t>մշտապես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սաղավարտներով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անհրաժեշտ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դիմակներով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անվտանգ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ակնոցներով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ամրագոտիներով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ապահով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երկարաճիտ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կոշիկներով</w:t>
            </w:r>
            <w:r w:rsidRPr="002D5FA1">
              <w:rPr>
                <w:rFonts w:ascii="GHEA Grapalat" w:hAnsi="GHEA Grapalat"/>
                <w:lang w:val="hy-AM"/>
              </w:rPr>
              <w:t>):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Տեղանքների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ցուցասյուները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տեղեկացնեն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աշխատողներին</w:t>
            </w:r>
            <w:r w:rsidRPr="002D5FA1">
              <w:rPr>
                <w:rFonts w:ascii="GHEA Grapalat" w:hAnsi="GHEA Grapalat"/>
                <w:lang w:val="hy-AM"/>
              </w:rPr>
              <w:t xml:space="preserve">  </w:t>
            </w:r>
            <w:r w:rsidRPr="002D5FA1">
              <w:rPr>
                <w:rFonts w:ascii="GHEA Grapalat" w:hAnsi="GHEA Grapalat" w:cs="Sylfaen"/>
                <w:lang w:val="hy-AM"/>
              </w:rPr>
              <w:t>հետեւել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հիմնական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կանոններին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</w:tc>
      </w:tr>
      <w:tr w:rsidR="00F924D3" w:rsidRPr="00AF0268" w:rsidTr="00852CE4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372A79">
              <w:rPr>
                <w:rFonts w:ascii="GHEA Grapalat" w:eastAsia="Times New Roman" w:hAnsi="GHEA Grapalat"/>
                <w:lang w:val="hy-AM"/>
              </w:rPr>
              <w:t>Ա</w:t>
            </w:r>
            <w:r w:rsidRPr="002D5FA1">
              <w:rPr>
                <w:rFonts w:ascii="GHEA Grapalat" w:eastAsia="Times New Roman" w:hAnsi="GHEA Grapalat"/>
                <w:b/>
              </w:rPr>
              <w:t>.</w:t>
            </w:r>
            <w:r w:rsidRPr="002D5FA1">
              <w:rPr>
                <w:rFonts w:ascii="GHEA Grapalat" w:eastAsia="Times New Roman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Ընդհանուր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շիրարարական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Օդի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որակ</w:t>
            </w:r>
            <w:r w:rsidRPr="002D5FA1"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աղբը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պահվի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վերահսկվող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գոտում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ցողվի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ջրով</w:t>
            </w:r>
            <w:r w:rsidRPr="002D5FA1">
              <w:rPr>
                <w:rFonts w:ascii="GHEA Grapalat" w:hAnsi="GHEA Grapalat"/>
                <w:lang w:val="hy-AM"/>
              </w:rPr>
              <w:t xml:space="preserve">ª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փոշին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նվազեցնելու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համար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Շրջակա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միջավայրը</w:t>
            </w:r>
            <w:r w:rsidRPr="002D5FA1">
              <w:rPr>
                <w:rFonts w:ascii="GHEA Grapalat" w:hAnsi="GHEA Grapalat"/>
                <w:lang w:val="hy-AM"/>
              </w:rPr>
              <w:t xml:space="preserve"> (</w:t>
            </w:r>
            <w:r w:rsidRPr="002D5FA1">
              <w:rPr>
                <w:rFonts w:ascii="GHEA Grapalat" w:hAnsi="GHEA Grapalat" w:cs="Sylfaen"/>
                <w:lang w:val="hy-AM"/>
              </w:rPr>
              <w:t>մայթեր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ճանապարհներ</w:t>
            </w:r>
            <w:r w:rsidRPr="002D5FA1">
              <w:rPr>
                <w:rFonts w:ascii="GHEA Grapalat" w:hAnsi="GHEA Grapalat"/>
                <w:lang w:val="hy-AM"/>
              </w:rPr>
              <w:t xml:space="preserve">)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ազատվեն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աղբից</w:t>
            </w:r>
            <w:r w:rsidRPr="002D5FA1">
              <w:rPr>
                <w:rFonts w:ascii="GHEA Grapalat" w:hAnsi="GHEA Grapalat"/>
                <w:lang w:val="hy-AM"/>
              </w:rPr>
              <w:t xml:space="preserve">ª </w:t>
            </w:r>
            <w:r w:rsidRPr="002D5FA1">
              <w:rPr>
                <w:rFonts w:ascii="GHEA Grapalat" w:hAnsi="GHEA Grapalat" w:cs="Sylfaen"/>
                <w:lang w:val="hy-AM"/>
              </w:rPr>
              <w:t>փոշին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նվազեցնելու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համար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Տեղանքում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բաց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վիճակում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չպետք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այրել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Տեղանքներում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չպետք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լինի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չափից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դուրս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շատ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չօգտագործվող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փոխադրամիջոցներ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F924D3" w:rsidRPr="00AF0268" w:rsidTr="00852CE4">
        <w:trPr>
          <w:trHeight w:val="520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Աղմուկ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19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աղմուկը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սահմանափակվի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թույլատրելի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սահմաններում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19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Աշխատանքների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ընթացքում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գեներատորների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շարժիչները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օդային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կոմպրեսորները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մյուս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մեխանիկական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սարքավորումները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փակվեն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իսկ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սարքավորումը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տեղադրվի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բնակելի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վայրերից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հնարավորինս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հեռու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F924D3" w:rsidRPr="002D5FA1" w:rsidTr="00852CE4"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Ջրի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որակ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3"/>
              </w:numPr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Տեղանքում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պետք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է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սահմանվեն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էռոզիայի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նստվածքի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վերահսկման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միջոցառումներ</w:t>
            </w:r>
            <w:r w:rsidRPr="002D5FA1">
              <w:rPr>
                <w:rFonts w:ascii="GHEA Grapalat" w:hAnsi="GHEA Grapalat"/>
              </w:rPr>
              <w:t xml:space="preserve">, </w:t>
            </w:r>
            <w:r w:rsidRPr="002D5FA1">
              <w:rPr>
                <w:rFonts w:ascii="GHEA Grapalat" w:hAnsi="GHEA Grapalat" w:cs="Sylfaen"/>
              </w:rPr>
              <w:t>ինչպես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օրինակ</w:t>
            </w:r>
            <w:r w:rsidRPr="002D5FA1">
              <w:rPr>
                <w:rFonts w:ascii="GHEA Grapalat" w:hAnsi="GHEA Grapalat"/>
              </w:rPr>
              <w:t xml:space="preserve">ª </w:t>
            </w:r>
            <w:r w:rsidRPr="002D5FA1">
              <w:rPr>
                <w:rFonts w:ascii="GHEA Grapalat" w:hAnsi="GHEA Grapalat" w:cs="Sylfaen"/>
              </w:rPr>
              <w:t>հնձած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խոտի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հակեր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և</w:t>
            </w:r>
            <w:r w:rsidRPr="002D5FA1">
              <w:rPr>
                <w:rFonts w:ascii="GHEA Grapalat" w:hAnsi="GHEA Grapalat"/>
              </w:rPr>
              <w:t>/</w:t>
            </w:r>
            <w:r w:rsidRPr="002D5FA1">
              <w:rPr>
                <w:rFonts w:ascii="GHEA Grapalat" w:hAnsi="GHEA Grapalat" w:cs="Sylfaen"/>
              </w:rPr>
              <w:t>կամ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տիղմային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ցանկապատեր</w:t>
            </w:r>
            <w:r w:rsidRPr="002D5FA1">
              <w:rPr>
                <w:rFonts w:ascii="GHEA Grapalat" w:hAnsi="GHEA Grapalat"/>
              </w:rPr>
              <w:t xml:space="preserve">, </w:t>
            </w:r>
            <w:r w:rsidRPr="002D5FA1">
              <w:rPr>
                <w:rFonts w:ascii="GHEA Grapalat" w:hAnsi="GHEA Grapalat" w:cs="Sylfaen"/>
              </w:rPr>
              <w:t>որոնք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կանխում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հեռացնել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նստվածքը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տեղանքից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մեծ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խտության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պատճառ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հանդիսանում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մոտակա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վտակներում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գետերում</w:t>
            </w:r>
            <w:r w:rsidRPr="002D5FA1">
              <w:rPr>
                <w:rFonts w:ascii="GHEA Grapalat" w:hAnsi="GHEA Grapalat"/>
              </w:rPr>
              <w:t xml:space="preserve">: </w:t>
            </w:r>
          </w:p>
        </w:tc>
      </w:tr>
      <w:tr w:rsidR="00F924D3" w:rsidRPr="00AF0268" w:rsidTr="00852CE4">
        <w:trPr>
          <w:trHeight w:val="1502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Թափոնների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կառավարում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F924D3" w:rsidRPr="002D5FA1" w:rsidRDefault="00F924D3" w:rsidP="00852CE4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հավաքման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հեռացման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ու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տեղանքները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հատկացվեն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բոլոր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տեսակի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համար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որոնք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ակնկալվում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շենքերի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քանդման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աշխատանքներից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Շենքերի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քանդման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առանձնացվեն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տեսակավորվեն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կոնտեյներներում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հավաքվի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հեռացվի</w:t>
            </w:r>
            <w:r w:rsidRPr="002D5FA1">
              <w:rPr>
                <w:rFonts w:ascii="GHEA Grapalat" w:hAnsi="GHEA Grapalat"/>
                <w:lang w:val="hy-AM"/>
              </w:rPr>
              <w:t xml:space="preserve">  </w:t>
            </w:r>
            <w:r w:rsidRPr="002D5FA1">
              <w:rPr>
                <w:rFonts w:ascii="GHEA Grapalat" w:hAnsi="GHEA Grapalat" w:cs="Sylfaen"/>
                <w:lang w:val="hy-AM"/>
              </w:rPr>
              <w:t>հավաքողների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կողմից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  <w:p w:rsidR="00F924D3" w:rsidRPr="002D5FA1" w:rsidRDefault="00F924D3" w:rsidP="00852CE4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հեռացման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մասին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տվյալները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որպես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ապացույց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պահպանվեն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մշակված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կառավարման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համակարգում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</w:tc>
      </w:tr>
      <w:tr w:rsidR="00F924D3" w:rsidRPr="00AF0268" w:rsidTr="00852CE4">
        <w:trPr>
          <w:trHeight w:val="1502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924D3" w:rsidRPr="0060101B" w:rsidRDefault="00F924D3" w:rsidP="00852CE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60101B">
              <w:rPr>
                <w:rFonts w:ascii="GHEA Grapalat" w:hAnsi="GHEA Grapalat" w:cs="Sylfaen"/>
                <w:lang w:val="hy-AM"/>
              </w:rPr>
              <w:t>Ը. Երթևեկության և հետիոտնային ապահովություն</w:t>
            </w: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F924D3" w:rsidRPr="0060101B" w:rsidRDefault="00F924D3" w:rsidP="00852CE4">
            <w:pPr>
              <w:spacing w:after="0" w:line="240" w:lineRule="auto"/>
              <w:jc w:val="center"/>
              <w:rPr>
                <w:rFonts w:ascii="GHEA Grapalat" w:hAnsi="GHEA Grapalat" w:cs="Sylfaen"/>
                <w:lang w:val="hy-AM"/>
              </w:rPr>
            </w:pPr>
            <w:r w:rsidRPr="0060101B">
              <w:rPr>
                <w:rFonts w:ascii="GHEA Grapalat" w:hAnsi="GHEA Grapalat" w:cs="Sylfaen"/>
                <w:lang w:val="hy-AM"/>
              </w:rPr>
              <w:t>Շինարարական աշխատանքներով պայմանավորված ուղղակի և անուղղակի վտանգ հանրային երթևեկության և հետիոտների համար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F924D3" w:rsidRPr="0060101B" w:rsidRDefault="00F924D3" w:rsidP="00852CE4">
            <w:pPr>
              <w:tabs>
                <w:tab w:val="num" w:pos="1422"/>
              </w:tabs>
              <w:contextualSpacing/>
              <w:rPr>
                <w:rFonts w:ascii="GHEA Grapalat" w:hAnsi="GHEA Grapalat" w:cs="Sylfaen"/>
                <w:lang w:val="hy-AM"/>
              </w:rPr>
            </w:pPr>
            <w:r w:rsidRPr="0060101B">
              <w:rPr>
                <w:rFonts w:ascii="GHEA Grapalat" w:hAnsi="GHEA Grapalat" w:cs="Sylfaen"/>
                <w:lang w:val="hy-AM"/>
              </w:rPr>
              <w:t xml:space="preserve">(ա) Պետական նորմերի համաձայն կապալառուն ապահովում է կառուցապատման տեղամասի պատշաճ անվտանգությունը և շինարարության հետ կապված երթևեկության կարգավորումը: Սա ներառում է նաև՝ </w:t>
            </w:r>
          </w:p>
          <w:p w:rsidR="00F924D3" w:rsidRPr="0060101B" w:rsidRDefault="00F924D3" w:rsidP="00852CE4">
            <w:pPr>
              <w:numPr>
                <w:ilvl w:val="0"/>
                <w:numId w:val="25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60101B">
              <w:rPr>
                <w:rFonts w:ascii="GHEA Grapalat" w:hAnsi="GHEA Grapalat" w:cs="Sylfaen"/>
                <w:lang w:val="hy-AM"/>
              </w:rPr>
              <w:t xml:space="preserve">նշանների տեղադրում, նախազգուշացնող նշաններ, խոչընդոտներ և շրջանցումներ,  տեղամասը պետք է հստակ տեսանելի լինի, իսկ հանրությունը պետք է տեղեկացված լինի պոտենցիալ վտանգների մասին, </w:t>
            </w:r>
          </w:p>
          <w:p w:rsidR="00F924D3" w:rsidRPr="0060101B" w:rsidRDefault="00F924D3" w:rsidP="00852CE4">
            <w:pPr>
              <w:numPr>
                <w:ilvl w:val="0"/>
                <w:numId w:val="25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60101B">
              <w:rPr>
                <w:rFonts w:ascii="GHEA Grapalat" w:hAnsi="GHEA Grapalat" w:cs="Sylfaen"/>
                <w:lang w:val="hy-AM"/>
              </w:rPr>
              <w:t xml:space="preserve">երթևեկության կառավարման համակարգ և աշխատակազմի վերապատրաստում, մասնավորապես տեղամաս մուտքի և տեղամասի մոտակայքում խիտ երթևեկության մասով: Անվտանգ անցումներ հետիոտների համար այն վայրերում, որտեղ շինարարական աշխատանքների հետ կապված երթևեկությունը խոչընդոտներ է ստեղծում, </w:t>
            </w:r>
          </w:p>
          <w:p w:rsidR="00F924D3" w:rsidRPr="0060101B" w:rsidRDefault="00F924D3" w:rsidP="00852CE4">
            <w:pPr>
              <w:numPr>
                <w:ilvl w:val="0"/>
                <w:numId w:val="25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60101B">
              <w:rPr>
                <w:rFonts w:ascii="GHEA Grapalat" w:hAnsi="GHEA Grapalat" w:cs="Sylfaen"/>
                <w:lang w:val="hy-AM"/>
              </w:rPr>
              <w:t xml:space="preserve">աշխատանքային ժամերի համապատասխանեցում տեղական երթևեկության մոդելին. օրինակ, ծանրաբեռնված ժամերին կամ խոշոր եղջերավոր անասունների շարժի ժամանակ խուսափել խոշոր տրանսպորտային աշխատանքներից, </w:t>
            </w:r>
          </w:p>
          <w:p w:rsidR="00F924D3" w:rsidRPr="0060101B" w:rsidRDefault="00F924D3" w:rsidP="00852CE4">
            <w:pPr>
              <w:numPr>
                <w:ilvl w:val="0"/>
                <w:numId w:val="25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60101B">
              <w:rPr>
                <w:rFonts w:ascii="GHEA Grapalat" w:hAnsi="GHEA Grapalat" w:cs="Sylfaen"/>
                <w:lang w:val="hy-AM"/>
              </w:rPr>
              <w:t xml:space="preserve">երթևեկության ակտիվ կառավարում տեղամասում՝ պատրաստված և տեսանելի աշխատողների կողմից, եթե դա անհրաժեշտ է հանրության հարմարավետ երթևեկության համար,  </w:t>
            </w:r>
          </w:p>
          <w:p w:rsidR="00F924D3" w:rsidRPr="0060101B" w:rsidRDefault="00F924D3" w:rsidP="00852CE4">
            <w:pPr>
              <w:ind w:left="360"/>
              <w:rPr>
                <w:rFonts w:ascii="GHEA Grapalat" w:hAnsi="GHEA Grapalat" w:cs="Sylfaen"/>
                <w:lang w:val="hy-AM"/>
              </w:rPr>
            </w:pPr>
            <w:r w:rsidRPr="0060101B">
              <w:rPr>
                <w:rFonts w:ascii="GHEA Grapalat" w:hAnsi="GHEA Grapalat" w:cs="Sylfaen"/>
                <w:lang w:val="hy-AM"/>
              </w:rPr>
              <w:t xml:space="preserve">դեպի այլ օբյեկտներ, խանութներ, բնակելի տներ անվտանգ և անխափան մուտքի ապահովում վերանորոգման աշխատանքների ընթացքում, եթե տվյալ շինությունները բաց են հանրության համար: </w:t>
            </w:r>
          </w:p>
        </w:tc>
      </w:tr>
      <w:tr w:rsidR="00F924D3" w:rsidRPr="00F44F22" w:rsidTr="00852CE4">
        <w:trPr>
          <w:trHeight w:val="1502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924D3" w:rsidRPr="002D5FA1" w:rsidRDefault="00F924D3" w:rsidP="00852CE4">
            <w:pPr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 xml:space="preserve">Թ. Սոցիալական ռիսկերի կառավարում </w:t>
            </w:r>
          </w:p>
          <w:p w:rsidR="00F924D3" w:rsidRPr="002D5FA1" w:rsidRDefault="00F924D3" w:rsidP="00852CE4">
            <w:pPr>
              <w:spacing w:after="0" w:line="240" w:lineRule="auto"/>
              <w:rPr>
                <w:rFonts w:ascii="GHEA Grapalat" w:hAnsi="GHEA Grapalat" w:cs="Sylfaen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 xml:space="preserve">Հանրային կապերի կառավարում 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F44F22" w:rsidRPr="00F44F22" w:rsidRDefault="00F44F22" w:rsidP="00F44F22">
            <w:pPr>
              <w:rPr>
                <w:rFonts w:ascii="GHEA Grapalat" w:hAnsi="GHEA Grapalat" w:cs="Sylfaen"/>
              </w:rPr>
            </w:pPr>
            <w:r>
              <w:rPr>
                <w:rFonts w:ascii="GHEA Grapalat" w:hAnsi="GHEA Grapalat" w:cs="Sylfaen"/>
              </w:rPr>
              <w:t>(</w:t>
            </w:r>
            <w:r>
              <w:rPr>
                <w:rFonts w:ascii="GHEA Grapalat" w:hAnsi="GHEA Grapalat" w:cs="Sylfaen"/>
                <w:lang w:val="hy-AM"/>
              </w:rPr>
              <w:t>ա</w:t>
            </w:r>
            <w:r w:rsidRPr="00F44F22">
              <w:rPr>
                <w:rFonts w:ascii="GHEA Grapalat" w:hAnsi="GHEA Grapalat" w:cs="Sylfaen"/>
              </w:rPr>
              <w:t xml:space="preserve">) </w:t>
            </w:r>
            <w:r w:rsidR="00F924D3" w:rsidRPr="00F44F22">
              <w:rPr>
                <w:rFonts w:ascii="GHEA Grapalat" w:hAnsi="GHEA Grapalat" w:cs="Sylfaen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  <w:r w:rsidRPr="00F44F22">
              <w:rPr>
                <w:rFonts w:ascii="GHEA Grapalat" w:hAnsi="GHEA Grapalat" w:cs="Sylfaen"/>
              </w:rPr>
              <w:t>.</w:t>
            </w:r>
          </w:p>
          <w:p w:rsidR="00F44F22" w:rsidRDefault="00F44F22" w:rsidP="00F44F22">
            <w:pPr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</w:rPr>
              <w:t>(</w:t>
            </w:r>
            <w:r>
              <w:rPr>
                <w:rFonts w:ascii="GHEA Grapalat" w:hAnsi="GHEA Grapalat" w:cs="Sylfaen"/>
                <w:lang w:val="hy-AM"/>
              </w:rPr>
              <w:t>բ</w:t>
            </w:r>
            <w:r w:rsidRPr="00F44F22">
              <w:rPr>
                <w:rFonts w:ascii="GHEA Grapalat" w:hAnsi="GHEA Grapalat" w:cs="Sylfaen"/>
              </w:rPr>
              <w:t xml:space="preserve">) </w:t>
            </w:r>
            <w:r w:rsidR="00F924D3" w:rsidRPr="002D5FA1">
              <w:rPr>
                <w:rFonts w:ascii="GHEA Grapalat" w:hAnsi="GHEA Grapalat" w:cs="Sylfaen"/>
              </w:rPr>
              <w:t>Տեղական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բնակչության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հետ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իրականացվել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են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խորհրդակցություններ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նույնականացնելու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և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ակտիվ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ձևով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կառավարելու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տեղական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բնակչության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և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դրսից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բերված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աշխատուժի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միջև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ծագող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հնարավոր</w:t>
            </w:r>
            <w:r w:rsidR="00F924D3" w:rsidRPr="00F44F22">
              <w:rPr>
                <w:rFonts w:ascii="GHEA Grapalat" w:hAnsi="GHEA Grapalat" w:cs="Sylfaen"/>
              </w:rPr>
              <w:t xml:space="preserve"> </w:t>
            </w:r>
            <w:r w:rsidR="00F924D3" w:rsidRPr="002D5FA1">
              <w:rPr>
                <w:rFonts w:ascii="GHEA Grapalat" w:hAnsi="GHEA Grapalat" w:cs="Sylfaen"/>
              </w:rPr>
              <w:t>կոնֆլիկտները</w:t>
            </w:r>
          </w:p>
          <w:p w:rsidR="00F44F22" w:rsidRDefault="00F44F22" w:rsidP="00F44F22">
            <w:pPr>
              <w:rPr>
                <w:rFonts w:ascii="GHEA Grapalat" w:hAnsi="GHEA Grapalat" w:cs="Sylfaen"/>
                <w:lang w:val="hy-AM"/>
              </w:rPr>
            </w:pPr>
            <w:r w:rsidRPr="00F44F22">
              <w:rPr>
                <w:rFonts w:ascii="GHEA Grapalat" w:hAnsi="GHEA Grapalat" w:cs="Sylfaen"/>
                <w:lang w:val="hy-AM"/>
              </w:rPr>
              <w:t>(</w:t>
            </w:r>
            <w:r>
              <w:rPr>
                <w:rFonts w:ascii="GHEA Grapalat" w:hAnsi="GHEA Grapalat" w:cs="Sylfaen"/>
                <w:lang w:val="hy-AM"/>
              </w:rPr>
              <w:t>գ</w:t>
            </w:r>
            <w:r w:rsidRPr="00F44F22">
              <w:rPr>
                <w:rFonts w:ascii="GHEA Grapalat" w:hAnsi="GHEA Grapalat" w:cs="Sylfaen"/>
                <w:lang w:val="hy-AM"/>
              </w:rPr>
              <w:t xml:space="preserve">) </w:t>
            </w:r>
            <w:r w:rsidR="00F924D3" w:rsidRPr="00F44F22">
              <w:rPr>
                <w:rFonts w:ascii="GHEA Grapalat" w:hAnsi="GHEA Grapalat" w:cs="Sylfaen"/>
                <w:lang w:val="hy-AM"/>
              </w:rPr>
              <w:t>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  <w:r w:rsidRPr="00F44F22">
              <w:rPr>
                <w:rFonts w:ascii="GHEA Grapalat" w:hAnsi="GHEA Grapalat" w:cs="Sylfaen"/>
                <w:lang w:val="hy-AM"/>
              </w:rPr>
              <w:t>(</w:t>
            </w:r>
            <w:r>
              <w:rPr>
                <w:rFonts w:ascii="GHEA Grapalat" w:hAnsi="GHEA Grapalat" w:cs="Sylfaen"/>
                <w:lang w:val="hy-AM"/>
              </w:rPr>
              <w:t>գ</w:t>
            </w:r>
            <w:r w:rsidRPr="00F44F22">
              <w:rPr>
                <w:rFonts w:ascii="GHEA Grapalat" w:hAnsi="GHEA Grapalat" w:cs="Sylfaen"/>
                <w:lang w:val="hy-AM"/>
              </w:rPr>
              <w:t xml:space="preserve">) </w:t>
            </w:r>
            <w:r w:rsidR="00F924D3" w:rsidRPr="00F44F22">
              <w:rPr>
                <w:rFonts w:ascii="GHEA Grapalat" w:hAnsi="GHEA Grapalat" w:cs="Sylfaen"/>
                <w:lang w:val="hy-AM"/>
              </w:rPr>
              <w:t>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 մասին</w:t>
            </w:r>
            <w:r w:rsidRPr="00F44F22">
              <w:rPr>
                <w:rFonts w:ascii="GHEA Grapalat" w:hAnsi="GHEA Grapalat" w:cs="Sylfaen"/>
                <w:lang w:val="hy-AM"/>
              </w:rPr>
              <w:t xml:space="preserve">, </w:t>
            </w:r>
          </w:p>
          <w:p w:rsidR="00F44F22" w:rsidRDefault="00F44F22" w:rsidP="00F44F22">
            <w:pPr>
              <w:rPr>
                <w:rFonts w:ascii="GHEA Grapalat" w:hAnsi="GHEA Grapalat" w:cs="Sylfaen"/>
                <w:lang w:val="hy-AM"/>
              </w:rPr>
            </w:pPr>
            <w:r w:rsidRPr="00F44F22">
              <w:rPr>
                <w:rFonts w:ascii="GHEA Grapalat" w:hAnsi="GHEA Grapalat" w:cs="Sylfaen"/>
                <w:lang w:val="hy-AM"/>
              </w:rPr>
              <w:t>(</w:t>
            </w:r>
            <w:r>
              <w:rPr>
                <w:rFonts w:ascii="GHEA Grapalat" w:hAnsi="GHEA Grapalat" w:cs="Sylfaen"/>
                <w:lang w:val="hy-AM"/>
              </w:rPr>
              <w:t>դ</w:t>
            </w:r>
            <w:r w:rsidRPr="00F44F22">
              <w:rPr>
                <w:rFonts w:ascii="GHEA Grapalat" w:hAnsi="GHEA Grapalat" w:cs="Sylfaen"/>
                <w:lang w:val="hy-AM"/>
              </w:rPr>
              <w:t xml:space="preserve">) </w:t>
            </w:r>
            <w:r w:rsidR="00F924D3" w:rsidRPr="00F44F22">
              <w:rPr>
                <w:rFonts w:ascii="GHEA Grapalat" w:hAnsi="GHEA Grapalat" w:cs="Sylfaen"/>
                <w:lang w:val="hy-AM"/>
              </w:rPr>
              <w:t>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</w:t>
            </w:r>
            <w:r>
              <w:rPr>
                <w:rFonts w:ascii="GHEA Grapalat" w:hAnsi="GHEA Grapalat" w:cs="Sylfaen"/>
                <w:lang w:val="hy-AM"/>
              </w:rPr>
              <w:t xml:space="preserve">: </w:t>
            </w:r>
          </w:p>
          <w:p w:rsidR="00F924D3" w:rsidRPr="00F44F22" w:rsidRDefault="00F44F22" w:rsidP="00F44F22">
            <w:pPr>
              <w:rPr>
                <w:rFonts w:ascii="GHEA Grapalat" w:hAnsi="GHEA Grapalat" w:cs="Sylfaen"/>
                <w:lang w:val="hy-AM"/>
              </w:rPr>
            </w:pPr>
            <w:r w:rsidRPr="00F44F22">
              <w:rPr>
                <w:rFonts w:ascii="GHEA Grapalat" w:hAnsi="GHEA Grapalat" w:cs="Sylfaen"/>
                <w:lang w:val="hy-AM"/>
              </w:rPr>
              <w:t>(</w:t>
            </w:r>
            <w:r>
              <w:rPr>
                <w:rFonts w:ascii="GHEA Grapalat" w:hAnsi="GHEA Grapalat" w:cs="Sylfaen"/>
                <w:lang w:val="hy-AM"/>
              </w:rPr>
              <w:t>ե</w:t>
            </w:r>
            <w:r w:rsidRPr="00F44F22">
              <w:rPr>
                <w:rFonts w:ascii="GHEA Grapalat" w:hAnsi="GHEA Grapalat" w:cs="Sylfaen"/>
                <w:lang w:val="hy-AM"/>
              </w:rPr>
              <w:t xml:space="preserve">) </w:t>
            </w:r>
            <w:r w:rsidR="00F924D3" w:rsidRPr="00F44F22">
              <w:rPr>
                <w:rFonts w:ascii="GHEA Grapalat" w:hAnsi="GHEA Grapalat" w:cs="Sylfaen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:rsidR="00F924D3" w:rsidRPr="00F44F22" w:rsidRDefault="00F924D3" w:rsidP="00F44F22">
            <w:pPr>
              <w:ind w:left="360"/>
              <w:rPr>
                <w:rFonts w:ascii="GHEA Grapalat" w:hAnsi="GHEA Grapalat" w:cs="Sylfaen"/>
                <w:lang w:val="hy-AM"/>
              </w:rPr>
            </w:pPr>
          </w:p>
        </w:tc>
      </w:tr>
      <w:tr w:rsidR="00F924D3" w:rsidRPr="002D5FA1" w:rsidTr="00852CE4">
        <w:trPr>
          <w:trHeight w:val="1502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924D3" w:rsidRPr="00F44F22" w:rsidRDefault="00F924D3" w:rsidP="00852CE4">
            <w:pPr>
              <w:rPr>
                <w:rFonts w:ascii="GHEA Grapalat" w:hAnsi="GHEA Grapalat" w:cs="Sylfaen"/>
                <w:lang w:val="hy-AM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 xml:space="preserve">Բողոքների Լուծման Մեխանիզմի (ԲԼՄ) կառավարում 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F924D3" w:rsidRPr="002D5FA1" w:rsidRDefault="00F924D3" w:rsidP="00F44F22">
            <w:pPr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(ա) ԲԼՄ-ն ստեղծվել և գովազդվում է տեղական մակարդակում: Կապալառուն տեղեկացվում է ստացված բանավոր և ոչ բանավոր բողոքները գրանցելու և ԾԻԳ-ին հայտնելու իր պատասխանատվության մասին:</w:t>
            </w:r>
          </w:p>
          <w:p w:rsidR="00F924D3" w:rsidRPr="002D5FA1" w:rsidRDefault="00F924D3" w:rsidP="00F44F22">
            <w:pPr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(բ) ԲԼՄ կոնտակտային տվյալները, ներառյալ տեղական կենտրոնական կետերը, տեղադրվել են շինհրապարակում և տեղական համայնքի վարչական գրասենյակում:</w:t>
            </w:r>
          </w:p>
          <w:p w:rsidR="00F924D3" w:rsidRPr="002D5FA1" w:rsidRDefault="00F924D3" w:rsidP="00F44F22">
            <w:pPr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(գ) ԲԼՄ տեղական համակարգողը ստանում և գրանցում է բնակչության բողոքները ԲԼՄ մատյանում և պարբերաբար հաղորդում է բողոքները ԾԻԳ-ին:</w:t>
            </w:r>
          </w:p>
        </w:tc>
      </w:tr>
    </w:tbl>
    <w:p w:rsidR="00F924D3" w:rsidRPr="002D5FA1" w:rsidRDefault="00F924D3" w:rsidP="00F924D3">
      <w:pPr>
        <w:spacing w:after="0" w:line="240" w:lineRule="auto"/>
        <w:rPr>
          <w:rFonts w:ascii="GHEA Grapalat" w:eastAsia="Times New Roman" w:hAnsi="GHEA Grapalat"/>
          <w:b/>
          <w:lang w:val="hy-AM"/>
        </w:rPr>
        <w:sectPr w:rsidR="00F924D3" w:rsidRPr="002D5FA1">
          <w:pgSz w:w="12240" w:h="15840"/>
          <w:pgMar w:top="1440" w:right="1440" w:bottom="1440" w:left="1440" w:header="720" w:footer="720" w:gutter="0"/>
          <w:cols w:space="720"/>
        </w:sectPr>
      </w:pPr>
    </w:p>
    <w:p w:rsidR="00F924D3" w:rsidRPr="002D5FA1" w:rsidRDefault="00F924D3" w:rsidP="00F924D3">
      <w:pPr>
        <w:pStyle w:val="Heading2"/>
        <w:ind w:left="-450" w:right="-720"/>
        <w:jc w:val="both"/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</w:pP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 xml:space="preserve">ԲՆԱՊԱՀՊԱՆԱԿԱՆ </w:t>
      </w:r>
      <w:r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ԵՎ ՍՈՑԻԱԼԱԿԱՆ ՄՇՏԱԴԻՏԱՐԿՄԱՆ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 xml:space="preserve"> ՊԼԱՆ ՇԻՆԱՐԱՐՈՒԹՅԱՆ ԵՎ ՇԱՀԱԳՈՐԾՄԱՆ ՓՈՒԼԵՐՈՒՄ</w:t>
      </w:r>
    </w:p>
    <w:p w:rsidR="00F924D3" w:rsidRPr="002D5FA1" w:rsidRDefault="00F924D3" w:rsidP="00F924D3">
      <w:pPr>
        <w:pBdr>
          <w:bottom w:val="single" w:sz="24" w:space="9" w:color="0000FF"/>
        </w:pBdr>
        <w:spacing w:after="240" w:line="240" w:lineRule="auto"/>
        <w:ind w:right="-720"/>
        <w:jc w:val="both"/>
        <w:rPr>
          <w:rFonts w:ascii="GHEA Grapalat" w:eastAsia="Times New Roman" w:hAnsi="GHEA Grapalat" w:cs="Sylfaen"/>
          <w:b/>
          <w:lang w:val="hy-AM"/>
        </w:rPr>
      </w:pPr>
    </w:p>
    <w:p w:rsidR="00F924D3" w:rsidRPr="002D5FA1" w:rsidRDefault="00F924D3" w:rsidP="00F924D3">
      <w:pPr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tbl>
      <w:tblPr>
        <w:tblW w:w="5217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182"/>
        <w:gridCol w:w="2158"/>
        <w:gridCol w:w="182"/>
        <w:gridCol w:w="18"/>
        <w:gridCol w:w="1061"/>
        <w:gridCol w:w="106"/>
        <w:gridCol w:w="1155"/>
        <w:gridCol w:w="12"/>
        <w:gridCol w:w="977"/>
        <w:gridCol w:w="274"/>
        <w:gridCol w:w="1261"/>
        <w:gridCol w:w="1167"/>
      </w:tblGrid>
      <w:tr w:rsidR="00F924D3" w:rsidRPr="002D5FA1" w:rsidTr="00852CE4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textAlignment w:val="top"/>
              <w:rPr>
                <w:rFonts w:ascii="GHEA Grapalat" w:eastAsia="Times New Roman" w:hAnsi="GHEA Grapalat" w:cs="Arial"/>
                <w:b/>
                <w:color w:val="888888"/>
              </w:rPr>
            </w:pPr>
            <w:r w:rsidRPr="002D5FA1">
              <w:rPr>
                <w:rFonts w:ascii="GHEA Grapalat" w:eastAsia="Times New Roman" w:hAnsi="GHEA Grapalat" w:cs="Sylfaen"/>
                <w:b/>
                <w:color w:val="333333"/>
              </w:rPr>
              <w:t>Գ</w:t>
            </w:r>
            <w:r w:rsidRPr="002D5FA1">
              <w:rPr>
                <w:rFonts w:ascii="GHEA Grapalat" w:eastAsia="Times New Roman" w:hAnsi="GHEA Grapalat" w:cs="Sylfaen"/>
                <w:b/>
                <w:color w:val="333333"/>
                <w:lang w:val="hy-AM"/>
              </w:rPr>
              <w:t>ործունեություն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1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Ի՞նչ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(պարամետր է վերահսկվելու)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Որտե՞ղ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(է պարամետրը վերահսկվելու)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Ինչպե՞ս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(է պարամետրը վերահսկվելու)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Ե՞րբ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(սահմանել հաճախականությունը/կամ շարունակականությունը)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Ինչու՞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/>
              </w:rPr>
              <w:t>(</w:t>
            </w:r>
            <w:r w:rsidRPr="002D5FA1">
              <w:rPr>
                <w:rFonts w:ascii="GHEA Grapalat" w:eastAsia="Times New Roman" w:hAnsi="GHEA Grapalat"/>
                <w:lang w:val="hy-AM"/>
              </w:rPr>
              <w:t>է պարամետրը վերահսկվելու</w:t>
            </w:r>
            <w:r w:rsidRPr="002D5FA1">
              <w:rPr>
                <w:rFonts w:ascii="GHEA Grapalat" w:eastAsia="Times New Roman" w:hAnsi="GHEA Grapalat"/>
              </w:rPr>
              <w:t>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Ո՞վ</w:t>
            </w:r>
          </w:p>
          <w:p w:rsidR="00F924D3" w:rsidRPr="002D5FA1" w:rsidRDefault="00F924D3" w:rsidP="00852CE4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/>
              </w:rPr>
              <w:t>(</w:t>
            </w:r>
            <w:r w:rsidRPr="002D5FA1">
              <w:rPr>
                <w:rFonts w:ascii="GHEA Grapalat" w:eastAsia="Times New Roman" w:hAnsi="GHEA Grapalat"/>
                <w:lang w:val="hy-AM"/>
              </w:rPr>
              <w:t>է պատասխանատու պարամետրի վերահսկման համար</w:t>
            </w:r>
            <w:r w:rsidRPr="002D5FA1">
              <w:rPr>
                <w:rFonts w:ascii="GHEA Grapalat" w:eastAsia="Times New Roman" w:hAnsi="GHEA Grapalat"/>
              </w:rPr>
              <w:t>)</w:t>
            </w:r>
          </w:p>
        </w:tc>
      </w:tr>
      <w:tr w:rsidR="00F924D3" w:rsidRPr="002D5FA1" w:rsidTr="00852CE4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  <w:r w:rsidRPr="002D5FA1">
              <w:rPr>
                <w:rFonts w:ascii="GHEA Grapalat" w:hAnsi="GHEA Grapalat"/>
                <w:b/>
                <w:lang w:val="hy-AM"/>
              </w:rPr>
              <w:t>ՇԻՆԱՐԱՐՈւԹՅԱՆ ՓՈՒԼ</w:t>
            </w: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1. Շինարարական նյութերի մատակարարում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Շինարարական նյութերի գնումը արտոնագրված մատակարարներից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վայրերի 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Փաստաթղթերի ստուգում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Նյութերի որակի ստուգում</w:t>
            </w:r>
          </w:p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F44F22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916A28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2.Շինարարական նյութերի և թափոնների տեղափոխում</w:t>
            </w:r>
          </w:p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Շինարարական սարքավորումների տեղաշարժ 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տեխնիկայի և մեքենաների տեխնիկական վիճակը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Բեռնատար մեքենաների և բեռի համապատասխանություն, բաց մեքենաներով տեղափոխվող բեռի ծածկում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տրանսպորտային միջոցների և մեքենաների տեղափոխում սահմանված երթուղիներով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նյութերի և շինարարական թափոնների փոխադրման համար երթուղիներ</w:t>
            </w:r>
          </w:p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Շինարարական վայրին հարակից ճանապարհներում դիտազննում ներառյալ նախապես համաձայնեցված տեղափոխության երթուղիները 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Չնախատեսված ստուգումներ աշխատանքային ժամերին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Խուսափել փոշուց և կոշտ թափոններից օդի և ճանապարհների աղտոտվածությունից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Նվազեցնել ճանապարհային խոչընդոտները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ՀՏԶՀ, 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Ճանապարհային ոստիկանություն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ամայնք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ապետարան</w:t>
            </w: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</w:t>
            </w: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 xml:space="preserve">.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սարքավորումների պահպանություն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-Լվանալ ավտոմեքենաները և շինարարական սարաքավորումները շինարարական հրապարակից դուրս կամ բնական հոսքերից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Սարքավորումների վառելիքի լցոնում կամ յուղում շինհրապարակից դուրս կամ կանխորոշված սահմանափակ տարածքում 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Գործողությունների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Ընտրողական մշտադիտարկումներ աշխատանքային ժամերին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խուսափել սարքավորումների շահագործման պատճառով ջրի և հողի աղտոտումից նավթամթերքներով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հրդեհի դեպքում ժամանակին տեղայնացնել և նվազեցնել սպասվող վնասը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C85400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C85400" w:rsidRDefault="00F924D3" w:rsidP="00852CE4">
            <w:pPr>
              <w:pStyle w:val="ListParagraph"/>
              <w:numPr>
                <w:ilvl w:val="0"/>
                <w:numId w:val="26"/>
              </w:numPr>
              <w:spacing w:before="120"/>
              <w:ind w:left="162" w:hanging="162"/>
              <w:textAlignment w:val="top"/>
              <w:rPr>
                <w:rFonts w:ascii="GHEA Grapalat" w:hAnsi="GHEA Grapalat"/>
                <w:sz w:val="16"/>
                <w:szCs w:val="16"/>
                <w:lang w:val="hy-AM"/>
              </w:rPr>
            </w:pPr>
            <w:r>
              <w:rPr>
                <w:rFonts w:ascii="GHEA Grapalat" w:hAnsi="GHEA Grapalat"/>
                <w:sz w:val="16"/>
                <w:szCs w:val="16"/>
                <w:lang w:val="hy-AM"/>
              </w:rPr>
              <w:t>Երթևեկություն և ճանապարհային անվտանգություն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C85400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</w:t>
            </w:r>
            <w:r w:rsidRPr="00C85400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նհրաժեշտության դեպքում երթևեկության և ճանա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պարհային նշանների առկա են</w:t>
            </w:r>
          </w:p>
          <w:p w:rsidR="00F924D3" w:rsidRPr="00C85400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C85400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Շինհրապարակը սահմանազատված է/ցանկապատված է, և բոլոր շինարարական աշխատանքները սահմանա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փակված են տեղանքով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C85400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Շինարարական նյութեր և թափոններ չեն կուտակվում կամ ցրվում շինհրապարակից դուրս: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Գործողությունների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C85400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-Կանխել շինարարական աշխատանքների պատճառով ուղևորների և/կամ հետիոտների շահերի խախտումը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2D5FA1" w:rsidTr="00852CE4">
        <w:trPr>
          <w:trHeight w:val="4130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DB7EB2" w:rsidRDefault="00F924D3" w:rsidP="00852CE4">
            <w:pPr>
              <w:pStyle w:val="ListParagraph"/>
              <w:numPr>
                <w:ilvl w:val="0"/>
                <w:numId w:val="26"/>
              </w:numPr>
              <w:spacing w:before="120"/>
              <w:ind w:left="162" w:hanging="18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B7EB2">
              <w:rPr>
                <w:rFonts w:ascii="GHEA Grapalat" w:hAnsi="GHEA Grapalat" w:cs="Sylfaen"/>
                <w:sz w:val="16"/>
                <w:szCs w:val="16"/>
                <w:lang w:val="hy-AM"/>
              </w:rPr>
              <w:t>Շինարարական</w:t>
            </w:r>
            <w:r w:rsidRPr="00DB7EB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B7EB2">
              <w:rPr>
                <w:rFonts w:ascii="GHEA Grapalat" w:hAnsi="GHEA Grapalat" w:cs="Sylfaen"/>
                <w:sz w:val="16"/>
                <w:szCs w:val="16"/>
                <w:lang w:val="hy-AM"/>
              </w:rPr>
              <w:t>թափոնների</w:t>
            </w:r>
            <w:r w:rsidRPr="00DB7EB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B7EB2">
              <w:rPr>
                <w:rFonts w:ascii="GHEA Grapalat" w:hAnsi="GHEA Grapalat" w:cs="Sylfaen"/>
                <w:sz w:val="16"/>
                <w:szCs w:val="16"/>
                <w:lang w:val="hy-AM"/>
              </w:rPr>
              <w:t>կուտակում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Ֆորմալ ձևավորված աղբավայրերի ժամանակին մաքրում</w:t>
            </w:r>
          </w:p>
          <w:p w:rsidR="00F924D3" w:rsidRPr="002D5FA1" w:rsidRDefault="00F924D3" w:rsidP="00852CE4">
            <w:pPr>
              <w:spacing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վայր և հիմք (եթե կիրառելի է)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 տեղափոխության համար ձևավորված աղբավայրեր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Ստուգաթերթեր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Ընթացքում և  աշխատանքային ժամերի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Խուսափել շրջակա միջավայրի աղտոտումից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ՀՏԶՀ, 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6</w:t>
            </w:r>
            <w:r>
              <w:rPr>
                <w:rFonts w:ascii="GHEA Grapalat" w:eastAsia="Times New Roman" w:hAnsi="GHEA Grapalat"/>
                <w:sz w:val="16"/>
                <w:szCs w:val="16"/>
              </w:rPr>
              <w:t>.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Կենցաղային աղբի առաջացում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Աղբարկղերի ապահովում, թափոնների տեղադրումը  տեղում: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Թափոնների կանոնավոր տեղափոխության շուրջ տեղական ինքնակառավարման մարմինների հետ համաձայնություն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Խուսափել կենցաղային աղբի պատճառով հողի եւ ջրի աղտոտվածությունից,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</w:rPr>
              <w:t>7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.Աշխատանքի անվտանգություն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Աշխատողներին հատուկ համազգեստի և պաշտպանական միջոցների  տրամադրումը և դրանց կիրառման պարտադրում կառուցապատողին 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սարքավորումների օգտագործման և շահագործման կանոնների անվտանգության պահպանման միջոցառումների հետևում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Նվազեցնել պատահարների հավանականություները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</w:rPr>
              <w:t>8</w:t>
            </w:r>
            <w:r w:rsidRPr="002D5FA1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. Հողային աշխատանքներ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Հողի վերամշակման համար վերգետնյա շերտի հեռացում և ժամանակավոր կուտակում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Հանված հողի ժամանակավոր պահպանում սահմանված վայրերում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Հանված հողի հետլիցք ըստ անհրաժեշտության և ավելցուկային զանգվածի տեղաբաշխում տեղանքում `գրավոր հաստատված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Հողային աշխատանքների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-սահմանափակել բուսականության կորուստը հողերի կույտերի պատճառով և մակերեսային ջրերի աղտոտումը մասնիկներով նվազագույնի հասցնել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-Սահմանափակել մակերևութային և ստորգետնյա ջրերի աղտոտումը հողով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291455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</w:rPr>
            </w:pPr>
            <w:r>
              <w:rPr>
                <w:rFonts w:ascii="GHEA Grapalat" w:eastAsia="Times New Roman" w:hAnsi="GHEA Grapalat"/>
                <w:sz w:val="16"/>
                <w:szCs w:val="16"/>
              </w:rPr>
              <w:t xml:space="preserve">9. </w:t>
            </w:r>
            <w:r w:rsidRPr="002C178A">
              <w:rPr>
                <w:rFonts w:ascii="GHEA Grapalat" w:eastAsia="Times New Roman" w:hAnsi="GHEA Grapalat"/>
                <w:sz w:val="16"/>
                <w:szCs w:val="16"/>
              </w:rPr>
              <w:t>Կոշտ թափոնների կառավարում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</w:rPr>
              <w:t>Աղբամանների տեղադրում և կազմակերպում թափոնների պարբերաբար տեղափոխման համար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C178A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Կանխել հողի, մակերևութային և ստորերկրյա ջրերի աղտոտումը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Պահպանել տեղանքի տարածքի և դրա շրջակայքի էսթետիկ տեսքը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C178A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291455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8. Շինհրապարակների վերամշակումը և կանաչապատումը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Անհրաժեշտության դեպքում, շինհրապարակի և մշտական մուտքի ճանապարհների և տարածքի կանաչապատ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ում և </w:t>
            </w: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ավարտական մաքրում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 և մուտքի ճանապարհներ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վերջնական փուլում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Նվազագույնի հասցնել լանդշաֆտի գեղագիտական արժեքի կորուստը շինարարական գործունեության արդյունքում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</w:rPr>
              <w:t xml:space="preserve">9. 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AF0268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</w:rPr>
            </w:pPr>
            <w:r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</w:rPr>
              <w:t>10.</w:t>
            </w:r>
            <w:r w:rsidRPr="002C178A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Պատահական գտածոներ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C178A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Աշխատանքների դադարեցում ՝ անմիջապես փոփոխության գտածոների բախումից հետո.</w:t>
            </w:r>
          </w:p>
          <w:p w:rsidR="00F924D3" w:rsidRPr="002C178A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Պաշտոնական հաղորդակցություն ՀՀ հուշարձանների և պատմական վայրերի պաշտպանության գործակալության հետ `պատահական գտածոների հետ.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Անհրաժեշտ պեղումների և տեղանքների պահպանման ուղղությամբ ձեռնարկված ժամանակին պայմանավորվածություններ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C178A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lang w:val="hy-AM"/>
              </w:rPr>
              <w:t xml:space="preserve"> </w:t>
            </w: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Պատահական գտածոների զննում.</w:t>
            </w:r>
          </w:p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Ներկայացված փաստաթղթերի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Համոզվել, որ մշակութային հուշարձանը չի վնասվել շինարարական աշխատանքների ընթացքում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C178A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C178A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ՏՎԿ </w:t>
            </w:r>
          </w:p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Հուշարձանների և պատմական վայրերի պաշտպանության գործակալություն</w:t>
            </w: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10.Գործունեություն մասնավոր սեփականության և այլ գույքի կողքին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Մասնավոր սեփականության հարևանությամբ իրականացվող աշխատանքներ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:rsidR="00F924D3" w:rsidRPr="002D5FA1" w:rsidRDefault="00F924D3" w:rsidP="00852CE4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</w:rPr>
              <w:t>11.</w:t>
            </w:r>
            <w:r w:rsidRPr="002C178A">
              <w:rPr>
                <w:rFonts w:ascii="GHEA Grapalat" w:eastAsia="Times New Roman" w:hAnsi="GHEA Grapalat"/>
                <w:sz w:val="16"/>
                <w:szCs w:val="16"/>
              </w:rPr>
              <w:t>Շինհրապարակների վերամշակումը և կանաչապատումը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154BD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Անհրաժեշտության դեպքում, շինհրապարակի և մշտական մուտքի ճանապարհների և տարածքի կանաչապատ</w:t>
            </w: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ում և </w:t>
            </w:r>
            <w:r w:rsidRPr="00154BD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ավարտական մաքրում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վերջնական փուլում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Նվազագույնի հասցնել լանդշաֆտի գեղագիտական արժեքի կորուստը շինարարական գործունեության արդյունքում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C178A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12.Բողոքների լուծման մեխանիզմի գործածում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փորձ լուծել դրանք ոտքի վրա): 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(010 24 01 59)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(Երևան 0037, Կ. Ուլնեցի 31)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9" w:history="1">
              <w:r w:rsidRPr="002D5FA1">
                <w:rPr>
                  <w:rFonts w:ascii="GHEA Grapalat" w:hAnsi="GHEA Grapalat"/>
                  <w:sz w:val="16"/>
                  <w:szCs w:val="16"/>
                  <w:lang w:val="hy-AM"/>
                </w:rPr>
                <w:t>support@atdf.am</w:t>
              </w:r>
            </w:hyperlink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).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10" w:history="1">
              <w:r w:rsidRPr="002D5FA1">
                <w:rPr>
                  <w:rFonts w:ascii="GHEA Grapalat" w:hAnsi="GHEA Grapalat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)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:rsidR="00F924D3" w:rsidRPr="002D5FA1" w:rsidRDefault="00F924D3" w:rsidP="00852CE4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2D5FA1" w:rsidTr="00852CE4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14. Շինարարական մեքենաների և տրանսպորտային միջոցների ոչ պատշաճ կայանման, շինանյութի և թափոնների ժամանակավոր պահեստավորման կամ կապալառուների կողմից շինհրապարակում աղբ թափելու հետևանքով հարակից բնակիչների համար անհանգստություն: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շինհրապարակից դուրս շինարարական մեքենաների և մեքենաների կայանում չիրականացնել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շինհրապարակի հետիոտնային և տրանսպորտային միջոցների շարժի արգելափակում ՝ շինանյութերի / թափոնների կուտակման / թափման պատճառով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Կապալառուի անձնակազմի կողմից շինհրապարակի տարածքում մասնավոր հողամասերի և (կամ) այլ գույքի խախտում թույլ չտալու համար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Շինհրապարակի անմիջական հարևանությամբ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Տեսողական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Ամսական այցելություններ, կամ եթե ծանուցվում են կապալառուի կամ քաղաքացիների կողմից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Կանխել բացասական ազդեցությունները գույքի, ակտիվների կամ ապրուստի միջոցների վրա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F924D3" w:rsidRPr="002D5FA1" w:rsidRDefault="00291455" w:rsidP="00852CE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F924D3" w:rsidRPr="002D5FA1" w:rsidTr="00852CE4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  <w:r w:rsidRPr="002D5FA1">
              <w:rPr>
                <w:rFonts w:ascii="GHEA Grapalat" w:hAnsi="GHEA Grapalat"/>
                <w:b/>
                <w:lang w:val="hy-AM"/>
              </w:rPr>
              <w:t>ՇԱՀԱԳՈՐԾՄԱՆ ՓՈՒԼ</w:t>
            </w:r>
          </w:p>
        </w:tc>
      </w:tr>
      <w:tr w:rsidR="00F924D3" w:rsidRPr="002D5FA1" w:rsidTr="00852CE4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1.Կենցաղային աղբի հեռացում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Ապահովվում է համայնքային կենտրոնի շահագործման ընթացքում առաջացած կենցաղային աղբի կանոնավոր հավաքում և հեռացում;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-Կենցաղային աղբը համայնքային կենտրոնից դուրս բերելու համար մշակված և գործող պայմանավորվածություններ կան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-Ապահովել լավ սանիտարական պայմաններ համայնքապետարանում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-Կանխել շրջակա միջավայրի աղտոտումը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F924D3" w:rsidRPr="002D5FA1" w:rsidTr="00852CE4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2. Ռ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ադիատորների 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և տաքացուցիչների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շահագործում և սպասարկում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Ապահովված է բոլոր ռադիատորների կանոնավոր սպասարկում, իսկ վնասվելու կամ անսարքության դեպքում կատարվում է արագ վերանորոգում։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Մանկապարտեզի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Մանկապարտեզի տարածքի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Ջեռուցման համակարգի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Ռ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ադիատորների 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և տաքացուցիչների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շահագործումը անվտանգ և սարքին վիճակում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F924D3" w:rsidRPr="002D5FA1" w:rsidTr="00852CE4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 .Ներքին հաղորդակցության համակարգ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Էլեկտրական լարերը և ջրի/կոյուղու խողովակները պահպանվում են լավ վիճակում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Բացառեք էլեկտրական ցնցումների, կարճ միացումների և խողովակների արտահոսքի ռիսկերը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Համայքնապետարան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F924D3" w:rsidRPr="002D5FA1" w:rsidTr="00852CE4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4. Պատրաստվածություն արտակարգ իրավիճակներին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Հրդեհի ազդանշանման և հրդեհի տեղայնացման համակարգի և էլեկտրաէներգիայի և ջրամատակարարման վթարային պահեստային համակարգերի առկայություն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ամբողջ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Նվազեցնել ռիսկերը անձնակազմի և այցելուների համար 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Խուսափել համայնքապետարանին մատուցվող ծառայությունների ընդհատումից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4D3" w:rsidRPr="002D5FA1" w:rsidRDefault="00291455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Ներքին գործերի նախարարություն</w:t>
            </w:r>
          </w:p>
          <w:p w:rsidR="00F924D3" w:rsidRPr="002D5FA1" w:rsidRDefault="00F924D3" w:rsidP="00852CE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</w:tbl>
    <w:p w:rsidR="00F924D3" w:rsidRPr="002D5FA1" w:rsidRDefault="00F924D3" w:rsidP="00F924D3">
      <w:pPr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p w:rsidR="00F924D3" w:rsidRPr="002D5FA1" w:rsidRDefault="00F924D3" w:rsidP="00F924D3">
      <w:pPr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br w:type="page"/>
      </w: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>Հավելված 1՝ Նկարներ և տեղանքի քարտեզ</w:t>
      </w:r>
    </w:p>
    <w:p w:rsidR="00F924D3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lang w:val="hy-AM"/>
        </w:rPr>
      </w:pPr>
    </w:p>
    <w:p w:rsidR="00F924D3" w:rsidRDefault="00F924D3" w:rsidP="00F924D3">
      <w:pPr>
        <w:widowControl w:val="0"/>
        <w:autoSpaceDE w:val="0"/>
        <w:autoSpaceDN w:val="0"/>
        <w:spacing w:before="60" w:after="0"/>
        <w:rPr>
          <w:rFonts w:ascii="GHEA Grapalat" w:hAnsi="GHEA Grapalat"/>
          <w:noProof/>
          <w:lang w:val="hy-AM"/>
        </w:rPr>
      </w:pPr>
      <w:r>
        <w:rPr>
          <w:noProof/>
        </w:rPr>
        <w:drawing>
          <wp:inline distT="0" distB="0" distL="0" distR="0" wp14:anchorId="682E25C2" wp14:editId="4D6B8447">
            <wp:extent cx="5080000" cy="2413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309" t="18900" r="4097" b="6288"/>
                    <a:stretch/>
                  </pic:blipFill>
                  <pic:spPr bwMode="auto">
                    <a:xfrm>
                      <a:off x="0" y="0"/>
                      <a:ext cx="5077750" cy="241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4D3" w:rsidRDefault="00F924D3" w:rsidP="00F924D3">
      <w:pPr>
        <w:widowControl w:val="0"/>
        <w:autoSpaceDE w:val="0"/>
        <w:autoSpaceDN w:val="0"/>
        <w:spacing w:before="60" w:after="0"/>
        <w:rPr>
          <w:rFonts w:ascii="GHEA Grapalat" w:hAnsi="GHEA Grapalat"/>
          <w:noProof/>
          <w:lang w:val="hy-AM"/>
        </w:rPr>
      </w:pPr>
    </w:p>
    <w:p w:rsidR="00F924D3" w:rsidRDefault="00F924D3" w:rsidP="00F924D3">
      <w:pPr>
        <w:widowControl w:val="0"/>
        <w:autoSpaceDE w:val="0"/>
        <w:autoSpaceDN w:val="0"/>
        <w:spacing w:before="60" w:after="0"/>
        <w:rPr>
          <w:rFonts w:ascii="GHEA Grapalat" w:hAnsi="GHEA Grapalat"/>
          <w:noProof/>
          <w:lang w:val="hy-AM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0BE7AD9" wp14:editId="167BB59F">
            <wp:extent cx="1646276" cy="2194560"/>
            <wp:effectExtent l="0" t="0" r="0" b="0"/>
            <wp:docPr id="4" name="Picture 4" descr="M:\Alexander\Khashtarak photos\IMG_20210610_12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lexander\Khashtarak photos\IMG_20210610_125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hy-AM"/>
        </w:rPr>
        <w:t xml:space="preserve">  </w:t>
      </w:r>
      <w:r>
        <w:rPr>
          <w:rFonts w:ascii="Times New Roman" w:hAnsi="Times New Roman"/>
          <w:b/>
          <w:noProof/>
        </w:rPr>
        <w:drawing>
          <wp:inline distT="0" distB="0" distL="0" distR="0" wp14:anchorId="22F33F9F" wp14:editId="68DC8CB4">
            <wp:extent cx="1646277" cy="2194560"/>
            <wp:effectExtent l="0" t="0" r="0" b="0"/>
            <wp:docPr id="5" name="Picture 5" descr="M:\Alexander\Khashtarak photos\IMG_20210610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lexander\Khashtarak photos\IMG_20210610_125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hy-AM"/>
        </w:rPr>
        <w:t xml:space="preserve">  </w:t>
      </w:r>
      <w:r>
        <w:rPr>
          <w:rFonts w:ascii="Times New Roman" w:hAnsi="Times New Roman"/>
          <w:b/>
          <w:noProof/>
        </w:rPr>
        <w:drawing>
          <wp:inline distT="0" distB="0" distL="0" distR="0" wp14:anchorId="700EBC57" wp14:editId="005C457A">
            <wp:extent cx="1646277" cy="2194560"/>
            <wp:effectExtent l="0" t="0" r="0" b="0"/>
            <wp:docPr id="6" name="Picture 6" descr="M:\Alexander\Khashtarak photos\IMG_20210610_1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Alexander\Khashtarak photos\IMG_20210610_131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D3" w:rsidRDefault="00F924D3" w:rsidP="00F924D3">
      <w:pPr>
        <w:widowControl w:val="0"/>
        <w:autoSpaceDE w:val="0"/>
        <w:autoSpaceDN w:val="0"/>
        <w:spacing w:before="60" w:after="0"/>
        <w:rPr>
          <w:rFonts w:ascii="GHEA Grapalat" w:hAnsi="GHEA Grapalat"/>
          <w:noProof/>
          <w:lang w:val="hy-AM"/>
        </w:rPr>
      </w:pPr>
      <w:r>
        <w:rPr>
          <w:rFonts w:ascii="GHEA Grapalat" w:hAnsi="GHEA Grapalat"/>
          <w:noProof/>
          <w:lang w:val="hy-AM"/>
        </w:rPr>
        <w:t xml:space="preserve"> </w:t>
      </w:r>
      <w:r>
        <w:rPr>
          <w:rFonts w:ascii="Times New Roman" w:hAnsi="Times New Roman"/>
          <w:b/>
          <w:noProof/>
        </w:rPr>
        <w:drawing>
          <wp:inline distT="0" distB="0" distL="0" distR="0" wp14:anchorId="6EE21423" wp14:editId="722B731B">
            <wp:extent cx="1646277" cy="2194560"/>
            <wp:effectExtent l="0" t="0" r="0" b="0"/>
            <wp:docPr id="7" name="Picture 7" descr="M:\Alexander\Khashtarak photos\IMG_20210610_13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Alexander\Khashtarak photos\IMG_20210610_131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hy-AM"/>
        </w:rPr>
        <w:t xml:space="preserve">  </w:t>
      </w:r>
      <w:r>
        <w:rPr>
          <w:rFonts w:ascii="Times New Roman" w:hAnsi="Times New Roman"/>
          <w:b/>
          <w:noProof/>
        </w:rPr>
        <w:drawing>
          <wp:inline distT="0" distB="0" distL="0" distR="0" wp14:anchorId="07EBCCB8" wp14:editId="7C1976B2">
            <wp:extent cx="1646277" cy="2194560"/>
            <wp:effectExtent l="0" t="0" r="0" b="0"/>
            <wp:docPr id="8" name="Picture 8" descr="M:\Alexander\Khashtarak photos\IMG_20210610_13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Alexander\Khashtarak photos\IMG_20210610_131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hy-AM"/>
        </w:rPr>
        <w:t xml:space="preserve">  </w:t>
      </w:r>
      <w:r>
        <w:rPr>
          <w:rFonts w:ascii="Times New Roman" w:hAnsi="Times New Roman"/>
          <w:b/>
          <w:noProof/>
        </w:rPr>
        <w:drawing>
          <wp:inline distT="0" distB="0" distL="0" distR="0" wp14:anchorId="77EB9248" wp14:editId="2357CBAB">
            <wp:extent cx="1646277" cy="2194560"/>
            <wp:effectExtent l="0" t="0" r="0" b="0"/>
            <wp:docPr id="9" name="Picture 9" descr="M:\Alexander\Khashtarak photos\IMG_20210610_13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Alexander\Khashtarak photos\IMG_20210610_131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D3" w:rsidRDefault="00F924D3" w:rsidP="00F924D3">
      <w:pPr>
        <w:widowControl w:val="0"/>
        <w:autoSpaceDE w:val="0"/>
        <w:autoSpaceDN w:val="0"/>
        <w:spacing w:before="60" w:after="0"/>
        <w:rPr>
          <w:rFonts w:ascii="GHEA Grapalat" w:hAnsi="GHEA Grapalat"/>
          <w:noProof/>
          <w:lang w:val="hy-AM"/>
        </w:rPr>
      </w:pPr>
    </w:p>
    <w:p w:rsidR="00F924D3" w:rsidRPr="00BE3A81" w:rsidRDefault="00F924D3" w:rsidP="00F924D3">
      <w:pPr>
        <w:widowControl w:val="0"/>
        <w:autoSpaceDE w:val="0"/>
        <w:autoSpaceDN w:val="0"/>
        <w:spacing w:before="60" w:after="0"/>
        <w:rPr>
          <w:rFonts w:ascii="GHEA Grapalat" w:hAnsi="GHEA Grapalat"/>
          <w:noProof/>
          <w:lang w:val="hy-AM"/>
        </w:rPr>
      </w:pP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hAnsi="GHEA Grapalat"/>
          <w:noProof/>
          <w:lang w:val="hy-AM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A2D2E2B" wp14:editId="325119AA">
            <wp:extent cx="1646277" cy="2194560"/>
            <wp:effectExtent l="0" t="0" r="0" b="0"/>
            <wp:docPr id="10" name="Picture 10" descr="M:\Alexander\Khashtarak photos\IMG_20210610_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Alexander\Khashtarak photos\IMG_20210610_131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hy-AM"/>
        </w:rPr>
        <w:t xml:space="preserve">  </w:t>
      </w:r>
      <w:r>
        <w:rPr>
          <w:rFonts w:ascii="Times New Roman" w:hAnsi="Times New Roman"/>
          <w:b/>
          <w:noProof/>
        </w:rPr>
        <w:drawing>
          <wp:inline distT="0" distB="0" distL="0" distR="0" wp14:anchorId="6C5253EA" wp14:editId="2D6A2AF3">
            <wp:extent cx="1646277" cy="2194560"/>
            <wp:effectExtent l="0" t="0" r="0" b="0"/>
            <wp:docPr id="11" name="Picture 11" descr="M:\Alexander\Khashtarak photos\IMG_20210610_13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Alexander\Khashtarak photos\IMG_20210610_131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hy-AM"/>
        </w:rPr>
        <w:t xml:space="preserve">  </w:t>
      </w: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hAnsi="GHEA Grapalat"/>
          <w:noProof/>
          <w:lang w:val="hy-AM"/>
        </w:rPr>
        <w:t xml:space="preserve">       </w:t>
      </w:r>
      <w:r w:rsidRPr="002D5FA1">
        <w:rPr>
          <w:rFonts w:ascii="GHEA Grapalat" w:eastAsia="Times New Roman" w:hAnsi="GHEA Grapalat"/>
          <w:lang w:val="hy-AM"/>
        </w:rPr>
        <w:t xml:space="preserve">  </w:t>
      </w:r>
    </w:p>
    <w:p w:rsidR="00F924D3" w:rsidRPr="002D5FA1" w:rsidRDefault="00F924D3" w:rsidP="00F924D3">
      <w:pPr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br w:type="page"/>
      </w: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>Հավելված 2՝ Սեփականության վկայական</w:t>
      </w: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>
        <w:rPr>
          <w:noProof/>
        </w:rPr>
        <w:drawing>
          <wp:inline distT="0" distB="0" distL="0" distR="0" wp14:anchorId="5CFE7854" wp14:editId="295B165E">
            <wp:extent cx="2783423" cy="39302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7525" t="14569" r="43300" b="12194"/>
                    <a:stretch/>
                  </pic:blipFill>
                  <pic:spPr bwMode="auto">
                    <a:xfrm>
                      <a:off x="0" y="0"/>
                      <a:ext cx="2801482" cy="395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HEA Grapalat" w:eastAsia="Times New Roman" w:hAnsi="GHEA Grapalat"/>
          <w:b/>
          <w:lang w:val="hy-AM"/>
        </w:rPr>
        <w:t xml:space="preserve">  </w:t>
      </w:r>
      <w:r>
        <w:rPr>
          <w:noProof/>
        </w:rPr>
        <w:drawing>
          <wp:inline distT="0" distB="0" distL="0" distR="0" wp14:anchorId="2675E48C" wp14:editId="13CDA4E1">
            <wp:extent cx="2800350" cy="389994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7132" t="21262" r="43300" b="5531"/>
                    <a:stretch/>
                  </pic:blipFill>
                  <pic:spPr bwMode="auto">
                    <a:xfrm>
                      <a:off x="0" y="0"/>
                      <a:ext cx="2807505" cy="390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4D3" w:rsidRDefault="00F924D3" w:rsidP="00F924D3">
      <w:pPr>
        <w:rPr>
          <w:rFonts w:ascii="GHEA Grapalat" w:eastAsia="Times New Roman" w:hAnsi="GHEA Grapalat"/>
          <w:b/>
          <w:lang w:val="hy-AM"/>
        </w:rPr>
      </w:pPr>
      <w:r>
        <w:rPr>
          <w:rFonts w:ascii="GHEA Grapalat" w:eastAsia="Times New Roman" w:hAnsi="GHEA Grapalat"/>
          <w:b/>
          <w:lang w:val="hy-AM"/>
        </w:rPr>
        <w:br w:type="page"/>
      </w: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>Հավելված 3՝Թափոնների հեռացման համաձայնության պատճեն</w:t>
      </w: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sz w:val="20"/>
          <w:szCs w:val="20"/>
          <w:lang w:val="hy-AM"/>
        </w:rPr>
      </w:pPr>
      <w:r>
        <w:rPr>
          <w:noProof/>
        </w:rPr>
        <w:drawing>
          <wp:inline distT="0" distB="0" distL="0" distR="0" wp14:anchorId="533B134B" wp14:editId="1C600FFF">
            <wp:extent cx="4552950" cy="564838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6675" cy="566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D3" w:rsidRDefault="00F924D3" w:rsidP="00F924D3">
      <w:pPr>
        <w:rPr>
          <w:rFonts w:ascii="GHEA Grapalat" w:eastAsia="Times New Roman" w:hAnsi="GHEA Grapalat"/>
          <w:b/>
          <w:lang w:val="hy-AM"/>
        </w:rPr>
      </w:pPr>
      <w:r>
        <w:rPr>
          <w:rFonts w:ascii="GHEA Grapalat" w:eastAsia="Times New Roman" w:hAnsi="GHEA Grapalat"/>
          <w:b/>
          <w:lang w:val="hy-AM"/>
        </w:rPr>
        <w:br w:type="page"/>
      </w:r>
    </w:p>
    <w:p w:rsidR="00F924D3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>Հավելված 4՝</w:t>
      </w:r>
      <w:r>
        <w:rPr>
          <w:rFonts w:ascii="GHEA Grapalat" w:eastAsia="Times New Roman" w:hAnsi="GHEA Grapalat"/>
          <w:b/>
          <w:lang w:val="hy-AM"/>
        </w:rPr>
        <w:t xml:space="preserve">Խաշթառակի մանկապարտեզի շենքի տեխնիկական վիճակի վերաբերյալ </w:t>
      </w:r>
      <w:r w:rsidRPr="002D5FA1">
        <w:rPr>
          <w:rFonts w:ascii="GHEA Grapalat" w:eastAsia="Times New Roman" w:hAnsi="GHEA Grapalat"/>
          <w:b/>
          <w:lang w:val="hy-AM"/>
        </w:rPr>
        <w:t xml:space="preserve">եզրակացություն </w:t>
      </w:r>
    </w:p>
    <w:p w:rsidR="00F924D3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>
        <w:rPr>
          <w:noProof/>
        </w:rPr>
        <w:drawing>
          <wp:inline distT="0" distB="0" distL="0" distR="0" wp14:anchorId="2C5264C2" wp14:editId="6FF02603">
            <wp:extent cx="2794000" cy="3760418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3776" t="12206" r="33888" b="10422"/>
                    <a:stretch/>
                  </pic:blipFill>
                  <pic:spPr bwMode="auto">
                    <a:xfrm>
                      <a:off x="0" y="0"/>
                      <a:ext cx="2809277" cy="378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HEA Grapalat" w:eastAsia="Times New Roman" w:hAnsi="GHEA Grapalat"/>
          <w:b/>
          <w:lang w:val="hy-AM"/>
        </w:rPr>
        <w:t xml:space="preserve">  </w:t>
      </w:r>
      <w:r>
        <w:rPr>
          <w:noProof/>
        </w:rPr>
        <w:drawing>
          <wp:inline distT="0" distB="0" distL="0" distR="0" wp14:anchorId="6AEF427D" wp14:editId="77D6A9EC">
            <wp:extent cx="2833156" cy="3726835"/>
            <wp:effectExtent l="0" t="0" r="571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3333" t="12009" r="33665" b="9635"/>
                    <a:stretch/>
                  </pic:blipFill>
                  <pic:spPr bwMode="auto">
                    <a:xfrm>
                      <a:off x="0" y="0"/>
                      <a:ext cx="2852187" cy="375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 xml:space="preserve"> </w:t>
      </w: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</w:p>
    <w:p w:rsidR="00F924D3" w:rsidRDefault="00F924D3" w:rsidP="00F924D3">
      <w:pPr>
        <w:rPr>
          <w:rFonts w:ascii="GHEA Grapalat" w:eastAsia="Times New Roman" w:hAnsi="GHEA Grapalat"/>
          <w:b/>
          <w:lang w:val="hy-AM"/>
        </w:rPr>
      </w:pPr>
      <w:r>
        <w:rPr>
          <w:rFonts w:ascii="GHEA Grapalat" w:eastAsia="Times New Roman" w:hAnsi="GHEA Grapalat"/>
          <w:b/>
          <w:lang w:val="hy-AM"/>
        </w:rPr>
        <w:br w:type="page"/>
      </w:r>
    </w:p>
    <w:p w:rsidR="00F924D3" w:rsidRPr="00AF0268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Sylfaen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 xml:space="preserve">Հավելված 5՝ Հանրային քննարկման արձանագրություն </w:t>
      </w:r>
      <w:r w:rsidRPr="002D5FA1">
        <w:rPr>
          <w:rFonts w:ascii="GHEA Grapalat" w:eastAsia="Times New Roman" w:hAnsi="GHEA Grapalat" w:cs="Sylfaen"/>
          <w:b/>
          <w:lang w:val="hy-AM"/>
        </w:rPr>
        <w:t xml:space="preserve"> 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 xml:space="preserve">2022 թվականի նոյեմբերի 22-ին Խաշթառակի վարչական գրասենյակի շենքում տեղի ունեցավ հանրային </w:t>
      </w:r>
      <w:r w:rsidR="001057FA">
        <w:rPr>
          <w:rFonts w:ascii="GHEA Grapalat" w:eastAsia="Times New Roman" w:hAnsi="GHEA Grapalat" w:cs="Sylfaen"/>
          <w:lang w:val="hy-AM"/>
        </w:rPr>
        <w:t>քննարկում</w:t>
      </w:r>
      <w:r w:rsidRPr="00AF0268">
        <w:rPr>
          <w:rFonts w:ascii="GHEA Grapalat" w:eastAsia="Times New Roman" w:hAnsi="GHEA Grapalat" w:cs="Sylfaen"/>
          <w:lang w:val="hy-AM"/>
        </w:rPr>
        <w:t>՝ ՀՏԶՀ</w:t>
      </w:r>
      <w:r w:rsidR="001057FA">
        <w:rPr>
          <w:rFonts w:ascii="GHEA Grapalat" w:eastAsia="Times New Roman" w:hAnsi="GHEA Grapalat" w:cs="Sylfaen"/>
          <w:lang w:val="hy-AM"/>
        </w:rPr>
        <w:t>-ի</w:t>
      </w:r>
      <w:r w:rsidRPr="00AF0268">
        <w:rPr>
          <w:rFonts w:ascii="GHEA Grapalat" w:eastAsia="Times New Roman" w:hAnsi="GHEA Grapalat" w:cs="Sylfaen"/>
          <w:lang w:val="hy-AM"/>
        </w:rPr>
        <w:t xml:space="preserve">, Իջևանի </w:t>
      </w:r>
      <w:r w:rsidR="001057FA">
        <w:rPr>
          <w:rFonts w:ascii="GHEA Grapalat" w:eastAsia="Times New Roman" w:hAnsi="GHEA Grapalat" w:cs="Sylfaen"/>
          <w:lang w:val="hy-AM"/>
        </w:rPr>
        <w:t xml:space="preserve">համայնքապետարանի </w:t>
      </w:r>
      <w:r w:rsidR="001057FA" w:rsidRPr="00AF0268">
        <w:rPr>
          <w:rFonts w:ascii="GHEA Grapalat" w:eastAsia="Times New Roman" w:hAnsi="GHEA Grapalat" w:cs="Sylfaen"/>
          <w:lang w:val="hy-AM"/>
        </w:rPr>
        <w:t xml:space="preserve">ներկայացուցիչների </w:t>
      </w:r>
      <w:r w:rsidRPr="00AF0268">
        <w:rPr>
          <w:rFonts w:ascii="GHEA Grapalat" w:eastAsia="Times New Roman" w:hAnsi="GHEA Grapalat" w:cs="Sylfaen"/>
          <w:lang w:val="hy-AM"/>
        </w:rPr>
        <w:t xml:space="preserve">և Խաշթառակի </w:t>
      </w:r>
      <w:r w:rsidR="001057FA">
        <w:rPr>
          <w:rFonts w:ascii="GHEA Grapalat" w:eastAsia="Times New Roman" w:hAnsi="GHEA Grapalat" w:cs="Sylfaen"/>
          <w:lang w:val="hy-AM"/>
        </w:rPr>
        <w:t xml:space="preserve">վարչական ղեկավարի </w:t>
      </w:r>
      <w:r w:rsidRPr="00AF0268">
        <w:rPr>
          <w:rFonts w:ascii="GHEA Grapalat" w:eastAsia="Times New Roman" w:hAnsi="GHEA Grapalat" w:cs="Sylfaen"/>
          <w:lang w:val="hy-AM"/>
        </w:rPr>
        <w:t>և Խաշթառակ բնակավայրի բնակիչների մասնակցությամբ։ Ընդհանուր առմամբ հանդիպմանը մասնակց</w:t>
      </w:r>
      <w:r w:rsidR="001057FA" w:rsidRPr="00AF0268">
        <w:rPr>
          <w:rFonts w:ascii="GHEA Grapalat" w:eastAsia="Times New Roman" w:hAnsi="GHEA Grapalat" w:cs="Sylfaen"/>
          <w:lang w:val="hy-AM"/>
        </w:rPr>
        <w:t>ել է 13 մարդ, որից 8-ը</w:t>
      </w:r>
      <w:r w:rsidR="001057FA">
        <w:rPr>
          <w:rFonts w:ascii="GHEA Grapalat" w:eastAsia="Times New Roman" w:hAnsi="GHEA Grapalat" w:cs="Sylfaen"/>
          <w:lang w:val="hy-AM"/>
        </w:rPr>
        <w:t>՝</w:t>
      </w:r>
      <w:r w:rsidR="001057FA" w:rsidRPr="00AF0268">
        <w:rPr>
          <w:rFonts w:ascii="GHEA Grapalat" w:eastAsia="Times New Roman" w:hAnsi="GHEA Grapalat" w:cs="Sylfaen"/>
          <w:lang w:val="hy-AM"/>
        </w:rPr>
        <w:t xml:space="preserve"> կ</w:t>
      </w:r>
      <w:r w:rsidR="001057FA">
        <w:rPr>
          <w:rFonts w:ascii="GHEA Grapalat" w:eastAsia="Times New Roman" w:hAnsi="GHEA Grapalat" w:cs="Sylfaen"/>
          <w:lang w:val="hy-AM"/>
        </w:rPr>
        <w:t>ին</w:t>
      </w:r>
      <w:r w:rsidRPr="00AF0268">
        <w:rPr>
          <w:rFonts w:ascii="GHEA Grapalat" w:eastAsia="Times New Roman" w:hAnsi="GHEA Grapalat" w:cs="Sylfaen"/>
          <w:lang w:val="hy-AM"/>
        </w:rPr>
        <w:t>։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 xml:space="preserve">Հանրային </w:t>
      </w:r>
      <w:r w:rsidR="001057FA">
        <w:rPr>
          <w:rFonts w:ascii="GHEA Grapalat" w:eastAsia="Times New Roman" w:hAnsi="GHEA Grapalat" w:cs="Sylfaen"/>
          <w:lang w:val="hy-AM"/>
        </w:rPr>
        <w:t>քննարկման</w:t>
      </w:r>
      <w:r w:rsidRPr="00AF0268">
        <w:rPr>
          <w:rFonts w:ascii="GHEA Grapalat" w:eastAsia="Times New Roman" w:hAnsi="GHEA Grapalat" w:cs="Sylfaen"/>
          <w:lang w:val="hy-AM"/>
        </w:rPr>
        <w:t xml:space="preserve"> հայտարարությունը տեղադրվել է ՀՏԶՀ-ի կայքում և Իջևան համայնքի վեբ-էջում և ֆեյսբուքյան էջում 2022 թվականի նոյեմբերի 14-ին։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>Հանդիպումը բացեց Խաշթառակի վարչական գրասենյակի ղեկավարը և ներկայացրեց հանդիպման նպատակը և միկրո</w:t>
      </w:r>
      <w:r w:rsidR="001057FA">
        <w:rPr>
          <w:rFonts w:ascii="GHEA Grapalat" w:eastAsia="Times New Roman" w:hAnsi="GHEA Grapalat" w:cs="Sylfaen"/>
          <w:lang w:val="hy-AM"/>
        </w:rPr>
        <w:t>ծրագրի</w:t>
      </w:r>
      <w:r w:rsidRPr="00AF0268">
        <w:rPr>
          <w:rFonts w:ascii="GHEA Grapalat" w:eastAsia="Times New Roman" w:hAnsi="GHEA Grapalat" w:cs="Sylfaen"/>
          <w:lang w:val="hy-AM"/>
        </w:rPr>
        <w:t xml:space="preserve"> հայեցակարգը։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>ՀՏԶՀ սոցիալական մասնագետ Քնարիկ Գրիգորյանը ներկայացրեց միկրոծրագրով իրականացվելիք շինարարական աշխատանքների ծավալը և մշակված ԲՍԿՊ-ի նպատակը։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>Ասյա Օսիպովան ներկայացրեց ակնկալվող բնապահպանական և սոցիալական ազդեցությունները, ներառյալ շինարարական աղբի առաջացումը և տեղափոխումը, աղմուկի և փոշու առաջացումը շինարարական աշխատանքների պատճառով: Ներկայացվել են նաև նախատեսվ</w:t>
      </w:r>
      <w:r w:rsidR="00CE657D">
        <w:rPr>
          <w:rFonts w:ascii="GHEA Grapalat" w:eastAsia="Times New Roman" w:hAnsi="GHEA Grapalat" w:cs="Sylfaen"/>
          <w:lang w:val="hy-AM"/>
        </w:rPr>
        <w:t>ող</w:t>
      </w:r>
      <w:r w:rsidRPr="00AF0268">
        <w:rPr>
          <w:rFonts w:ascii="GHEA Grapalat" w:eastAsia="Times New Roman" w:hAnsi="GHEA Grapalat" w:cs="Sylfaen"/>
          <w:lang w:val="hy-AM"/>
        </w:rPr>
        <w:t xml:space="preserve"> անվտանգության միջոցառումները՝ ներառյալ շինհրապարակի ցանկապատումը, շինհրապարակի վտանգավոր հատվածներում </w:t>
      </w:r>
      <w:r w:rsidR="00CE657D">
        <w:rPr>
          <w:rFonts w:ascii="GHEA Grapalat" w:eastAsia="Times New Roman" w:hAnsi="GHEA Grapalat" w:cs="Sylfaen"/>
          <w:lang w:val="hy-AM"/>
        </w:rPr>
        <w:t>նախա</w:t>
      </w:r>
      <w:r w:rsidRPr="00AF0268">
        <w:rPr>
          <w:rFonts w:ascii="GHEA Grapalat" w:eastAsia="Times New Roman" w:hAnsi="GHEA Grapalat" w:cs="Sylfaen"/>
          <w:lang w:val="hy-AM"/>
        </w:rPr>
        <w:t>զգուշացնող ժապավենների տեղադրումը և երթևեկության կառավարումը, ինչպես նաև անվտանգության նշանների տեղադրման պահանջները</w:t>
      </w:r>
      <w:r w:rsidR="00291455">
        <w:rPr>
          <w:rFonts w:ascii="GHEA Grapalat" w:eastAsia="Times New Roman" w:hAnsi="GHEA Grapalat" w:cs="Sylfaen"/>
          <w:lang w:val="hy-AM"/>
        </w:rPr>
        <w:t>, համազգեստ կրելը</w:t>
      </w:r>
      <w:r w:rsidRPr="00AF0268">
        <w:rPr>
          <w:rFonts w:ascii="GHEA Grapalat" w:eastAsia="Times New Roman" w:hAnsi="GHEA Grapalat" w:cs="Sylfaen"/>
          <w:lang w:val="hy-AM"/>
        </w:rPr>
        <w:t xml:space="preserve"> և անհատական պաշտպանության միջոցները, ինչպես նաև շինանյութերի մատակարարման և շինարարական սարքավորումների պահպանման պահանջները։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 xml:space="preserve">Հանդիպման մասնակիցներին ներկայացվեց </w:t>
      </w:r>
      <w:r w:rsidR="00CE657D">
        <w:rPr>
          <w:rFonts w:ascii="GHEA Grapalat" w:eastAsia="Times New Roman" w:hAnsi="GHEA Grapalat" w:cs="Sylfaen"/>
          <w:lang w:val="hy-AM"/>
        </w:rPr>
        <w:t>ՍՆՏԶ</w:t>
      </w:r>
      <w:r w:rsidRPr="00AF0268">
        <w:rPr>
          <w:rFonts w:ascii="GHEA Grapalat" w:eastAsia="Times New Roman" w:hAnsi="GHEA Grapalat" w:cs="Sylfaen"/>
          <w:lang w:val="hy-AM"/>
        </w:rPr>
        <w:t xml:space="preserve"> նախագծի Բողոքների լուծման մեխանիզմը (</w:t>
      </w:r>
      <w:r w:rsidR="00CF223F">
        <w:rPr>
          <w:rFonts w:ascii="GHEA Grapalat" w:eastAsia="Times New Roman" w:hAnsi="GHEA Grapalat" w:cs="Sylfaen"/>
          <w:lang w:val="hy-AM"/>
        </w:rPr>
        <w:t>ԲԼՄ</w:t>
      </w:r>
      <w:r w:rsidRPr="00AF0268">
        <w:rPr>
          <w:rFonts w:ascii="GHEA Grapalat" w:eastAsia="Times New Roman" w:hAnsi="GHEA Grapalat" w:cs="Sylfaen"/>
          <w:lang w:val="hy-AM"/>
        </w:rPr>
        <w:t xml:space="preserve">): Ներկայացվեցին համայնքի ժողովում ընտրված տեղական </w:t>
      </w:r>
      <w:r w:rsidR="00CF223F">
        <w:rPr>
          <w:rFonts w:ascii="GHEA Grapalat" w:eastAsia="Times New Roman" w:hAnsi="GHEA Grapalat" w:cs="Sylfaen"/>
          <w:lang w:val="hy-AM"/>
        </w:rPr>
        <w:t>համակարգողի</w:t>
      </w:r>
      <w:r w:rsidRPr="00AF0268">
        <w:rPr>
          <w:rFonts w:ascii="GHEA Grapalat" w:eastAsia="Times New Roman" w:hAnsi="GHEA Grapalat" w:cs="Sylfaen"/>
          <w:lang w:val="hy-AM"/>
        </w:rPr>
        <w:t xml:space="preserve"> (Անդրանիկ Վիրաբյան) կոնտակտային տվյալները։ Ներկայացվել են բողոքների ներկայացման, քննության և վերանայման ընթացակարգերը։ Նշվեց, որ </w:t>
      </w:r>
      <w:r w:rsidR="00CF223F">
        <w:rPr>
          <w:rFonts w:ascii="GHEA Grapalat" w:eastAsia="Times New Roman" w:hAnsi="GHEA Grapalat" w:cs="Sylfaen"/>
          <w:lang w:val="hy-AM"/>
        </w:rPr>
        <w:t>ԲԼՄ</w:t>
      </w:r>
      <w:r w:rsidRPr="00AF0268">
        <w:rPr>
          <w:rFonts w:ascii="GHEA Grapalat" w:eastAsia="Times New Roman" w:hAnsi="GHEA Grapalat" w:cs="Sylfaen"/>
          <w:lang w:val="hy-AM"/>
        </w:rPr>
        <w:t>-ի մասին տեղեկատվությունը լրացուցիչ կտեղադրվի Խաշթառակի վարչական գրասենյակի տեղեկատվական տախտակին և շին</w:t>
      </w:r>
      <w:r w:rsidR="00CF223F" w:rsidRPr="00AF0268">
        <w:rPr>
          <w:rFonts w:ascii="GHEA Grapalat" w:eastAsia="Times New Roman" w:hAnsi="GHEA Grapalat" w:cs="Sylfaen"/>
          <w:lang w:val="hy-AM"/>
        </w:rPr>
        <w:t>հրապարակի մուտքի մոտ տեղադրվ</w:t>
      </w:r>
      <w:r w:rsidR="00CF223F">
        <w:rPr>
          <w:rFonts w:ascii="GHEA Grapalat" w:eastAsia="Times New Roman" w:hAnsi="GHEA Grapalat" w:cs="Sylfaen"/>
          <w:lang w:val="hy-AM"/>
        </w:rPr>
        <w:t>ող</w:t>
      </w:r>
      <w:r w:rsidR="00390386">
        <w:rPr>
          <w:rFonts w:ascii="GHEA Grapalat" w:eastAsia="Times New Roman" w:hAnsi="GHEA Grapalat" w:cs="Sylfaen"/>
          <w:lang w:val="hy-AM"/>
        </w:rPr>
        <w:t xml:space="preserve"> տեղեկատվական տախտակին։ </w:t>
      </w:r>
      <w:r w:rsidR="00CF223F">
        <w:rPr>
          <w:rFonts w:ascii="GHEA Grapalat" w:eastAsia="Times New Roman" w:hAnsi="GHEA Grapalat" w:cs="Sylfaen"/>
          <w:lang w:val="hy-AM"/>
        </w:rPr>
        <w:t>Խոսվեց</w:t>
      </w:r>
      <w:r w:rsidRPr="00AF0268">
        <w:rPr>
          <w:rFonts w:ascii="GHEA Grapalat" w:eastAsia="Times New Roman" w:hAnsi="GHEA Grapalat" w:cs="Sylfaen"/>
          <w:lang w:val="hy-AM"/>
        </w:rPr>
        <w:t xml:space="preserve"> ԲՍԿՊ-ով նախատեսված միջոցառումների իրականացման վերահսկողության և մոնիտորինգի ընթացակարգերի մասին։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 xml:space="preserve">Քննարկվել է շինարարության շրջանում մանկապարտեզի տեղափոխման հարցը։ Խաշթառակ համայնքում մանկապարտեզ հաճախող երեխաների համար նախատեսված տարածք չկա նախադպրոցական կրթությունը շինարարության ընթացքում շարունակելու համար։ Իջևանի </w:t>
      </w:r>
      <w:r w:rsidR="000E4F07">
        <w:rPr>
          <w:rFonts w:ascii="GHEA Grapalat" w:eastAsia="Times New Roman" w:hAnsi="GHEA Grapalat" w:cs="Sylfaen"/>
          <w:lang w:val="hy-AM"/>
        </w:rPr>
        <w:t>համայնքապետարանի</w:t>
      </w:r>
      <w:r w:rsidRPr="00AF0268">
        <w:rPr>
          <w:rFonts w:ascii="GHEA Grapalat" w:eastAsia="Times New Roman" w:hAnsi="GHEA Grapalat" w:cs="Sylfaen"/>
          <w:lang w:val="hy-AM"/>
        </w:rPr>
        <w:t xml:space="preserve"> ներկայացուցիչներին </w:t>
      </w:r>
      <w:r w:rsidR="00390386">
        <w:rPr>
          <w:rFonts w:ascii="GHEA Grapalat" w:eastAsia="Times New Roman" w:hAnsi="GHEA Grapalat" w:cs="Sylfaen"/>
          <w:lang w:val="hy-AM"/>
        </w:rPr>
        <w:t>ուղղվել է խնդրանք</w:t>
      </w:r>
      <w:r w:rsidRPr="00AF0268">
        <w:rPr>
          <w:rFonts w:ascii="GHEA Grapalat" w:eastAsia="Times New Roman" w:hAnsi="GHEA Grapalat" w:cs="Sylfaen"/>
          <w:lang w:val="hy-AM"/>
        </w:rPr>
        <w:t xml:space="preserve"> քննարկել խնդիրը և ՀՏԶՀ-ին տեղեկացնել տեղափոխման հնարավորությունների մասին մինչև շինարա</w:t>
      </w:r>
      <w:r w:rsidR="00390386">
        <w:rPr>
          <w:rFonts w:ascii="GHEA Grapalat" w:eastAsia="Times New Roman" w:hAnsi="GHEA Grapalat" w:cs="Sylfaen"/>
          <w:lang w:val="hy-AM"/>
        </w:rPr>
        <w:t>րության մրցույթի հայտարարումը</w:t>
      </w:r>
      <w:r w:rsidRPr="00AF0268">
        <w:rPr>
          <w:rFonts w:ascii="GHEA Grapalat" w:eastAsia="Times New Roman" w:hAnsi="GHEA Grapalat" w:cs="Sylfaen"/>
          <w:lang w:val="hy-AM"/>
        </w:rPr>
        <w:t>: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>Շինարարակ</w:t>
      </w:r>
      <w:r w:rsidR="000E4F07" w:rsidRPr="00AF0268">
        <w:rPr>
          <w:rFonts w:ascii="GHEA Grapalat" w:eastAsia="Times New Roman" w:hAnsi="GHEA Grapalat" w:cs="Sylfaen"/>
          <w:lang w:val="hy-AM"/>
        </w:rPr>
        <w:t>ան աշխատանքների նախահաշվային տ</w:t>
      </w:r>
      <w:r w:rsidR="000E4F07">
        <w:rPr>
          <w:rFonts w:ascii="GHEA Grapalat" w:eastAsia="Times New Roman" w:hAnsi="GHEA Grapalat" w:cs="Sylfaen"/>
          <w:lang w:val="hy-AM"/>
        </w:rPr>
        <w:t>և</w:t>
      </w:r>
      <w:r w:rsidRPr="00AF0268">
        <w:rPr>
          <w:rFonts w:ascii="GHEA Grapalat" w:eastAsia="Times New Roman" w:hAnsi="GHEA Grapalat" w:cs="Sylfaen"/>
          <w:lang w:val="hy-AM"/>
        </w:rPr>
        <w:t>ողությունը 274 օր է։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>Հարցեր հնչեցին.</w:t>
      </w:r>
    </w:p>
    <w:p w:rsidR="00852CE4" w:rsidRPr="00AF0268" w:rsidRDefault="00852CE4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AF0268">
        <w:rPr>
          <w:rFonts w:ascii="GHEA Grapalat" w:eastAsia="Times New Roman" w:hAnsi="GHEA Grapalat" w:cs="Sylfaen"/>
          <w:lang w:val="hy-AM"/>
        </w:rPr>
        <w:t>1. Խաշթառակ բնակավայրի ղեկավարը հարցրեց՝ նախագծում ներառվա՞ծ են</w:t>
      </w:r>
      <w:r w:rsidR="000E4F07">
        <w:rPr>
          <w:rFonts w:ascii="GHEA Grapalat" w:eastAsia="Times New Roman" w:hAnsi="GHEA Grapalat" w:cs="Sylfaen"/>
          <w:lang w:val="hy-AM"/>
        </w:rPr>
        <w:t xml:space="preserve"> արդյոք</w:t>
      </w:r>
      <w:r w:rsidRPr="00AF0268">
        <w:rPr>
          <w:rFonts w:ascii="GHEA Grapalat" w:eastAsia="Times New Roman" w:hAnsi="GHEA Grapalat" w:cs="Sylfaen"/>
          <w:lang w:val="hy-AM"/>
        </w:rPr>
        <w:t xml:space="preserve"> առաջատար ճանապարհի ջրահեռացման խողովակի վերանորոգումը և մանկապարտեզի տարածքի ընդհանուր ջրահեռացման համակարգը։</w:t>
      </w:r>
      <w:bookmarkStart w:id="0" w:name="_GoBack"/>
      <w:bookmarkEnd w:id="0"/>
    </w:p>
    <w:p w:rsidR="00852CE4" w:rsidRPr="00AF0268" w:rsidRDefault="000E4F07" w:rsidP="00852CE4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>
        <w:rPr>
          <w:rFonts w:ascii="GHEA Grapalat" w:eastAsia="Times New Roman" w:hAnsi="GHEA Grapalat" w:cs="Sylfaen"/>
          <w:lang w:val="hy-AM"/>
        </w:rPr>
        <w:t>Ք</w:t>
      </w:r>
      <w:r w:rsidR="00852CE4" w:rsidRPr="00AF0268">
        <w:rPr>
          <w:rFonts w:ascii="GHEA Grapalat" w:eastAsia="Times New Roman" w:hAnsi="GHEA Grapalat" w:cs="Sylfaen"/>
          <w:lang w:val="hy-AM"/>
        </w:rPr>
        <w:t xml:space="preserve">.Գրիգորյանը պատասխանեց, որ շինարարական աշխատանքները կատարվելու են միայն մանկապարտեզի տարածքում, </w:t>
      </w:r>
      <w:r>
        <w:rPr>
          <w:rFonts w:ascii="GHEA Grapalat" w:eastAsia="Times New Roman" w:hAnsi="GHEA Grapalat" w:cs="Sylfaen"/>
          <w:lang w:val="hy-AM"/>
        </w:rPr>
        <w:t>այդպիոսվ</w:t>
      </w:r>
      <w:r w:rsidR="00852CE4" w:rsidRPr="00AF0268">
        <w:rPr>
          <w:rFonts w:ascii="GHEA Grapalat" w:eastAsia="Times New Roman" w:hAnsi="GHEA Grapalat" w:cs="Sylfaen"/>
          <w:lang w:val="hy-AM"/>
        </w:rPr>
        <w:t xml:space="preserve"> մանկապարտեզի ողջ տարածքի ջրահեռացման համակարգի վերանորոգումը ներառված է </w:t>
      </w:r>
      <w:r w:rsidRPr="00AF0268">
        <w:rPr>
          <w:rFonts w:ascii="GHEA Grapalat" w:eastAsia="Times New Roman" w:hAnsi="GHEA Grapalat" w:cs="Sylfaen"/>
          <w:lang w:val="hy-AM"/>
        </w:rPr>
        <w:t>նախագծային փաթեթում։ Բնակավայր</w:t>
      </w:r>
      <w:r w:rsidR="00852CE4" w:rsidRPr="00AF0268">
        <w:rPr>
          <w:rFonts w:ascii="GHEA Grapalat" w:eastAsia="Times New Roman" w:hAnsi="GHEA Grapalat" w:cs="Sylfaen"/>
          <w:lang w:val="hy-AM"/>
        </w:rPr>
        <w:t>ի վարչակազմի հետ այցելությունների և խորհրդակցությունների ընթացքում դիտարկվել են ջրահեռացման համակարգի խնդիրները և նախագծում ներառված են համապատասխան լուծումներ: Համայնքի վարչական գրասենյակը կարող է ուղարկել ջրահեռացման համակարգի նախագծի վերաբերյալ նկատառումները կամ առաջարկությունները, եթե այդպիսիք կան, երբ նախագծային փաթեթը տրամադրվի համայնքի հաստատմանը:</w:t>
      </w:r>
    </w:p>
    <w:p w:rsidR="00F924D3" w:rsidRPr="002D5FA1" w:rsidRDefault="00F924D3" w:rsidP="00F924D3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Sylfaen"/>
          <w:b/>
          <w:lang w:val="hy-AM"/>
        </w:rPr>
      </w:pPr>
    </w:p>
    <w:p w:rsidR="00F924D3" w:rsidRPr="002D5FA1" w:rsidRDefault="00F924D3" w:rsidP="00F924D3">
      <w:pPr>
        <w:autoSpaceDE w:val="0"/>
        <w:autoSpaceDN w:val="0"/>
        <w:adjustRightInd w:val="0"/>
        <w:spacing w:after="0" w:line="360" w:lineRule="auto"/>
        <w:ind w:left="3600" w:hanging="3600"/>
        <w:rPr>
          <w:rFonts w:ascii="GHEA Grapalat" w:eastAsia="Times New Roman" w:hAnsi="GHEA Grapalat"/>
          <w:b/>
          <w:sz w:val="20"/>
          <w:szCs w:val="20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b/>
          <w:lang w:val="hy-AM"/>
        </w:rPr>
        <w:t>Հավելված 6՝Շինարարության իրականացման թույլտվություն  (կտրամադրվի)</w:t>
      </w:r>
    </w:p>
    <w:p w:rsidR="00852CE4" w:rsidRPr="00F924D3" w:rsidRDefault="00852CE4">
      <w:pPr>
        <w:rPr>
          <w:lang w:val="hy-AM"/>
        </w:rPr>
      </w:pPr>
    </w:p>
    <w:sectPr w:rsidR="00852CE4" w:rsidRPr="00F924D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268" w:rsidRDefault="00AF0268">
      <w:pPr>
        <w:spacing w:after="0" w:line="240" w:lineRule="auto"/>
      </w:pPr>
      <w:r>
        <w:separator/>
      </w:r>
    </w:p>
  </w:endnote>
  <w:endnote w:type="continuationSeparator" w:id="0">
    <w:p w:rsidR="00AF0268" w:rsidRDefault="00AF0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68" w:rsidRDefault="00AF02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68" w:rsidRDefault="00AF026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68" w:rsidRDefault="00AF02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268" w:rsidRDefault="00AF0268">
      <w:pPr>
        <w:spacing w:after="0" w:line="240" w:lineRule="auto"/>
      </w:pPr>
      <w:r>
        <w:separator/>
      </w:r>
    </w:p>
  </w:footnote>
  <w:footnote w:type="continuationSeparator" w:id="0">
    <w:p w:rsidR="00AF0268" w:rsidRDefault="00AF0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68" w:rsidRDefault="00AF026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68" w:rsidRDefault="00AF026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68" w:rsidRDefault="00AF02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58F6E1F"/>
    <w:multiLevelType w:val="hybridMultilevel"/>
    <w:tmpl w:val="E098E5C0"/>
    <w:lvl w:ilvl="0" w:tplc="33EC70DE">
      <w:start w:val="1"/>
      <w:numFmt w:val="lowerLetter"/>
      <w:lvlText w:val="(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A0DCE"/>
    <w:multiLevelType w:val="hybridMultilevel"/>
    <w:tmpl w:val="999C81A0"/>
    <w:lvl w:ilvl="0" w:tplc="04190001">
      <w:start w:val="1"/>
      <w:numFmt w:val="bullet"/>
      <w:lvlText w:val="-"/>
      <w:lvlJc w:val="left"/>
      <w:pPr>
        <w:ind w:left="709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>
    <w:nsid w:val="1123214B"/>
    <w:multiLevelType w:val="hybridMultilevel"/>
    <w:tmpl w:val="C57C978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4100D5"/>
    <w:multiLevelType w:val="hybridMultilevel"/>
    <w:tmpl w:val="BF325D84"/>
    <w:lvl w:ilvl="0" w:tplc="A0402A0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94D3968"/>
    <w:multiLevelType w:val="hybridMultilevel"/>
    <w:tmpl w:val="962EEB0E"/>
    <w:lvl w:ilvl="0" w:tplc="967E0394">
      <w:start w:val="1"/>
      <w:numFmt w:val="lowerLetter"/>
      <w:lvlText w:val="(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DA4C18"/>
    <w:multiLevelType w:val="hybridMultilevel"/>
    <w:tmpl w:val="0C30F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690C40"/>
    <w:multiLevelType w:val="hybridMultilevel"/>
    <w:tmpl w:val="A1FCC65A"/>
    <w:lvl w:ilvl="0" w:tplc="C6AC485A">
      <w:start w:val="1"/>
      <w:numFmt w:val="lowerLetter"/>
      <w:lvlText w:val="(%1)"/>
      <w:lvlJc w:val="left"/>
      <w:pPr>
        <w:ind w:left="990" w:hanging="72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423E8"/>
    <w:multiLevelType w:val="hybridMultilevel"/>
    <w:tmpl w:val="7E9EE948"/>
    <w:lvl w:ilvl="0" w:tplc="4670CB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110E6"/>
    <w:multiLevelType w:val="hybridMultilevel"/>
    <w:tmpl w:val="122C64AC"/>
    <w:lvl w:ilvl="0" w:tplc="8BE8AA2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12A4750"/>
    <w:multiLevelType w:val="hybridMultilevel"/>
    <w:tmpl w:val="376C8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B81A81"/>
    <w:multiLevelType w:val="hybridMultilevel"/>
    <w:tmpl w:val="14FA0C44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1">
    <w:nsid w:val="679C1736"/>
    <w:multiLevelType w:val="hybridMultilevel"/>
    <w:tmpl w:val="71AA1464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5E2598"/>
    <w:multiLevelType w:val="hybridMultilevel"/>
    <w:tmpl w:val="F20414A8"/>
    <w:lvl w:ilvl="0" w:tplc="04190001">
      <w:start w:val="1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3"/>
  </w:num>
  <w:num w:numId="12">
    <w:abstractNumId w:val="14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3"/>
  </w:num>
  <w:num w:numId="16">
    <w:abstractNumId w:val="21"/>
  </w:num>
  <w:num w:numId="17">
    <w:abstractNumId w:val="8"/>
  </w:num>
  <w:num w:numId="18">
    <w:abstractNumId w:val="17"/>
  </w:num>
  <w:num w:numId="19">
    <w:abstractNumId w:val="2"/>
  </w:num>
  <w:num w:numId="20">
    <w:abstractNumId w:val="20"/>
  </w:num>
  <w:num w:numId="21">
    <w:abstractNumId w:val="23"/>
  </w:num>
  <w:num w:numId="22">
    <w:abstractNumId w:val="4"/>
  </w:num>
  <w:num w:numId="23">
    <w:abstractNumId w:val="11"/>
  </w:num>
  <w:num w:numId="24">
    <w:abstractNumId w:val="19"/>
  </w:num>
  <w:num w:numId="25">
    <w:abstractNumId w:val="2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EFB"/>
    <w:rsid w:val="00011EFB"/>
    <w:rsid w:val="000E4F07"/>
    <w:rsid w:val="001057FA"/>
    <w:rsid w:val="00191EE9"/>
    <w:rsid w:val="00291455"/>
    <w:rsid w:val="002E5416"/>
    <w:rsid w:val="00316942"/>
    <w:rsid w:val="00352896"/>
    <w:rsid w:val="00390386"/>
    <w:rsid w:val="005C05A5"/>
    <w:rsid w:val="006447FC"/>
    <w:rsid w:val="00852CE4"/>
    <w:rsid w:val="00AC7E1D"/>
    <w:rsid w:val="00AF0268"/>
    <w:rsid w:val="00CE657D"/>
    <w:rsid w:val="00CF223F"/>
    <w:rsid w:val="00F44F22"/>
    <w:rsid w:val="00F9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D3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24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24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2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92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otnoteTextChar">
    <w:name w:val="Footnote Text Char"/>
    <w:aliases w:val="single space Char,footnote text Char,FOOTNOTES Char,fn Char"/>
    <w:basedOn w:val="DefaultParagraphFont"/>
    <w:link w:val="FootnoteText"/>
    <w:semiHidden/>
    <w:locked/>
    <w:rsid w:val="00F924D3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 text,FOOTNOTES,fn"/>
    <w:basedOn w:val="Normal"/>
    <w:link w:val="FootnoteTextChar"/>
    <w:semiHidden/>
    <w:unhideWhenUsed/>
    <w:rsid w:val="00F924D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F924D3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F924D3"/>
    <w:rPr>
      <w:vertAlign w:val="superscript"/>
    </w:rPr>
  </w:style>
  <w:style w:type="table" w:styleId="TableGrid">
    <w:name w:val="Table Grid"/>
    <w:basedOn w:val="TableNormal"/>
    <w:uiPriority w:val="99"/>
    <w:rsid w:val="00F92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4D3"/>
    <w:rPr>
      <w:rFonts w:ascii="Tahoma" w:eastAsia="Calibri" w:hAnsi="Tahoma" w:cs="Tahoma"/>
      <w:sz w:val="16"/>
      <w:szCs w:val="16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locked/>
    <w:rsid w:val="00F924D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F924D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92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24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24D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4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4D3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92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4D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92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4D3"/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2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24D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924D3"/>
  </w:style>
  <w:style w:type="paragraph" w:customStyle="1" w:styleId="Default">
    <w:name w:val="Default"/>
    <w:rsid w:val="00F924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24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D3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24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24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2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92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otnoteTextChar">
    <w:name w:val="Footnote Text Char"/>
    <w:aliases w:val="single space Char,footnote text Char,FOOTNOTES Char,fn Char"/>
    <w:basedOn w:val="DefaultParagraphFont"/>
    <w:link w:val="FootnoteText"/>
    <w:semiHidden/>
    <w:locked/>
    <w:rsid w:val="00F924D3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 text,FOOTNOTES,fn"/>
    <w:basedOn w:val="Normal"/>
    <w:link w:val="FootnoteTextChar"/>
    <w:semiHidden/>
    <w:unhideWhenUsed/>
    <w:rsid w:val="00F924D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F924D3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F924D3"/>
    <w:rPr>
      <w:vertAlign w:val="superscript"/>
    </w:rPr>
  </w:style>
  <w:style w:type="table" w:styleId="TableGrid">
    <w:name w:val="Table Grid"/>
    <w:basedOn w:val="TableNormal"/>
    <w:uiPriority w:val="99"/>
    <w:rsid w:val="00F92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4D3"/>
    <w:rPr>
      <w:rFonts w:ascii="Tahoma" w:eastAsia="Calibri" w:hAnsi="Tahoma" w:cs="Tahoma"/>
      <w:sz w:val="16"/>
      <w:szCs w:val="16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locked/>
    <w:rsid w:val="00F924D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F924D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92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24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24D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4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4D3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92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4D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92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4D3"/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2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24D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924D3"/>
  </w:style>
  <w:style w:type="paragraph" w:customStyle="1" w:styleId="Default">
    <w:name w:val="Default"/>
    <w:rsid w:val="00F924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24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jevan.a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hyperlink" Target="http://atdf.am/hy/Home/ContactUs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upport@atdf.a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27</Pages>
  <Words>4443</Words>
  <Characters>25328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Knarik Grigoryan</dc:creator>
  <cp:keywords/>
  <dc:description/>
  <cp:lastModifiedBy>Knarik Grigoryan</cp:lastModifiedBy>
  <cp:revision>4</cp:revision>
  <dcterms:created xsi:type="dcterms:W3CDTF">2022-11-21T13:13:00Z</dcterms:created>
  <dcterms:modified xsi:type="dcterms:W3CDTF">2023-05-23T06:15:00Z</dcterms:modified>
</cp:coreProperties>
</file>